
<file path=[Content_Types].xml><?xml version="1.0" encoding="utf-8"?>
<Types xmlns="http://schemas.openxmlformats.org/package/2006/content-types">
  <Default Extension="bin" ContentType="application/vnd.ms-office.vbaProject"/>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4263F" w14:textId="77777777" w:rsidR="000D6B9A" w:rsidRDefault="000D6B9A" w:rsidP="000D6B9A">
      <w:pPr>
        <w:pStyle w:val="Heading1"/>
        <w:spacing w:after="0"/>
        <w:jc w:val="center"/>
        <w:rPr>
          <w:rFonts w:ascii="Calibri" w:hAnsi="Calibri" w:cs="Times New Roman"/>
          <w:sz w:val="24"/>
          <w:szCs w:val="24"/>
        </w:rPr>
      </w:pPr>
    </w:p>
    <w:p w14:paraId="341BEE3E" w14:textId="77777777" w:rsidR="000D6B9A" w:rsidRPr="00A83949" w:rsidRDefault="000D6B9A" w:rsidP="000D6B9A">
      <w:pPr>
        <w:pStyle w:val="Heading1"/>
        <w:spacing w:after="0"/>
        <w:jc w:val="center"/>
        <w:rPr>
          <w:rFonts w:ascii="Calibri" w:hAnsi="Calibri" w:cs="Times New Roman"/>
          <w:sz w:val="24"/>
          <w:szCs w:val="24"/>
        </w:rPr>
      </w:pPr>
      <w:r w:rsidRPr="00A83949">
        <w:rPr>
          <w:rFonts w:ascii="Calibri" w:hAnsi="Calibri" w:cs="Times New Roman"/>
          <w:sz w:val="24"/>
          <w:szCs w:val="24"/>
        </w:rPr>
        <w:t>Infection Prevention and Control Assessment Tool for Outpatient Settings</w:t>
      </w:r>
    </w:p>
    <w:p w14:paraId="2E8F9292" w14:textId="77777777" w:rsidR="000D6B9A" w:rsidRPr="00A83949" w:rsidRDefault="000D6B9A" w:rsidP="000D6B9A">
      <w:pPr>
        <w:jc w:val="center"/>
        <w:rPr>
          <w:rFonts w:asciiTheme="minorHAnsi" w:hAnsiTheme="minorHAnsi"/>
          <w:b/>
          <w:bCs/>
          <w:sz w:val="22"/>
          <w:szCs w:val="22"/>
        </w:rPr>
      </w:pPr>
    </w:p>
    <w:p w14:paraId="54F6C0E8" w14:textId="77777777" w:rsidR="000D6B9A" w:rsidRPr="00A83949" w:rsidRDefault="000D6B9A" w:rsidP="000D6B9A">
      <w:pPr>
        <w:spacing w:after="200"/>
        <w:rPr>
          <w:rFonts w:asciiTheme="minorHAnsi" w:hAnsiTheme="minorHAnsi"/>
          <w:sz w:val="22"/>
          <w:szCs w:val="22"/>
        </w:rPr>
      </w:pPr>
      <w:r w:rsidRPr="00A83949">
        <w:rPr>
          <w:rFonts w:asciiTheme="minorHAnsi" w:hAnsiTheme="minorHAnsi"/>
          <w:sz w:val="22"/>
          <w:szCs w:val="22"/>
        </w:rPr>
        <w:t>This tool is intended to assist in the assessment of infection control programs and practices in outpatient settings. In order to complete the assessment, direct observation of infection control practices will be necessary. To facilitate the assessment, health departments are encouraged to share this tool with facilities in advance of their visit.</w:t>
      </w:r>
    </w:p>
    <w:p w14:paraId="19536444" w14:textId="77777777" w:rsidR="000D6B9A" w:rsidRPr="00A83949" w:rsidRDefault="000D6B9A" w:rsidP="000D6B9A">
      <w:pPr>
        <w:spacing w:after="200" w:line="276" w:lineRule="auto"/>
        <w:rPr>
          <w:rFonts w:ascii="Calibri" w:hAnsi="Calibri"/>
          <w:b/>
          <w:sz w:val="22"/>
          <w:szCs w:val="22"/>
          <w:u w:val="single"/>
        </w:rPr>
      </w:pPr>
      <w:r w:rsidRPr="00A83949">
        <w:rPr>
          <w:rFonts w:ascii="Calibri" w:hAnsi="Calibri"/>
          <w:b/>
          <w:sz w:val="22"/>
          <w:szCs w:val="22"/>
          <w:u w:val="single"/>
        </w:rPr>
        <w:t>Overview</w:t>
      </w:r>
    </w:p>
    <w:p w14:paraId="2F3A5255" w14:textId="77777777" w:rsidR="000D6B9A" w:rsidRPr="00A83949" w:rsidRDefault="000D6B9A" w:rsidP="000D6B9A">
      <w:pPr>
        <w:spacing w:after="200"/>
        <w:rPr>
          <w:rFonts w:asciiTheme="minorHAnsi" w:hAnsiTheme="minorHAnsi"/>
          <w:b/>
          <w:bCs/>
          <w:sz w:val="22"/>
          <w:szCs w:val="22"/>
        </w:rPr>
      </w:pPr>
      <w:r w:rsidRPr="00A83949">
        <w:rPr>
          <w:rFonts w:asciiTheme="minorHAnsi" w:hAnsiTheme="minorHAnsi"/>
          <w:b/>
          <w:bCs/>
          <w:sz w:val="22"/>
          <w:szCs w:val="22"/>
        </w:rPr>
        <w:t>Section 1: Facility Demographics</w:t>
      </w:r>
    </w:p>
    <w:p w14:paraId="6B75413F" w14:textId="77777777" w:rsidR="000D6B9A" w:rsidRPr="00A83949" w:rsidRDefault="000D6B9A" w:rsidP="000D6B9A">
      <w:pPr>
        <w:spacing w:after="200"/>
        <w:rPr>
          <w:rFonts w:asciiTheme="minorHAnsi" w:hAnsiTheme="minorHAnsi"/>
          <w:b/>
          <w:bCs/>
          <w:sz w:val="22"/>
          <w:szCs w:val="22"/>
        </w:rPr>
      </w:pPr>
      <w:r w:rsidRPr="00A83949">
        <w:rPr>
          <w:rFonts w:asciiTheme="minorHAnsi" w:hAnsiTheme="minorHAnsi"/>
          <w:b/>
          <w:bCs/>
          <w:sz w:val="22"/>
          <w:szCs w:val="22"/>
        </w:rPr>
        <w:t>Section 2: Infection Control Program and Infrastructure</w:t>
      </w:r>
    </w:p>
    <w:p w14:paraId="0C54FAD6" w14:textId="77777777" w:rsidR="000D6B9A" w:rsidRPr="00A83949" w:rsidRDefault="000D6B9A" w:rsidP="000D6B9A">
      <w:pPr>
        <w:spacing w:after="200"/>
        <w:rPr>
          <w:rFonts w:asciiTheme="minorHAnsi" w:hAnsiTheme="minorHAnsi"/>
          <w:b/>
          <w:bCs/>
          <w:sz w:val="22"/>
          <w:szCs w:val="22"/>
        </w:rPr>
      </w:pPr>
      <w:r w:rsidRPr="00A83949">
        <w:rPr>
          <w:rFonts w:asciiTheme="minorHAnsi" w:hAnsiTheme="minorHAnsi"/>
          <w:b/>
          <w:bCs/>
          <w:sz w:val="22"/>
          <w:szCs w:val="22"/>
        </w:rPr>
        <w:t>Section 3: Direct Observation of Facility Practices</w:t>
      </w:r>
    </w:p>
    <w:p w14:paraId="33279B6A" w14:textId="77777777" w:rsidR="000D6B9A" w:rsidRPr="00A83949" w:rsidRDefault="000D6B9A" w:rsidP="000D6B9A">
      <w:pPr>
        <w:spacing w:after="200"/>
        <w:rPr>
          <w:rFonts w:asciiTheme="minorHAnsi" w:hAnsiTheme="minorHAnsi"/>
          <w:b/>
          <w:bCs/>
          <w:sz w:val="22"/>
          <w:szCs w:val="22"/>
        </w:rPr>
      </w:pPr>
      <w:r w:rsidRPr="00A83949">
        <w:rPr>
          <w:rFonts w:asciiTheme="minorHAnsi" w:hAnsiTheme="minorHAnsi"/>
          <w:b/>
          <w:bCs/>
          <w:sz w:val="22"/>
          <w:szCs w:val="22"/>
        </w:rPr>
        <w:t>Section 4: Infection Control Guidelines and Other Resources</w:t>
      </w:r>
    </w:p>
    <w:p w14:paraId="118209C7" w14:textId="77777777" w:rsidR="000D6B9A" w:rsidRPr="00A83949" w:rsidRDefault="000D6B9A" w:rsidP="000D6B9A">
      <w:pPr>
        <w:rPr>
          <w:rFonts w:asciiTheme="minorHAnsi" w:hAnsiTheme="minorHAnsi"/>
          <w:bCs/>
          <w:sz w:val="22"/>
          <w:szCs w:val="22"/>
        </w:rPr>
      </w:pPr>
    </w:p>
    <w:p w14:paraId="44BDC9B8" w14:textId="77777777" w:rsidR="000D6B9A" w:rsidRPr="00A83949" w:rsidRDefault="000D6B9A" w:rsidP="000D6B9A">
      <w:pPr>
        <w:spacing w:after="200"/>
        <w:rPr>
          <w:rFonts w:asciiTheme="minorHAnsi" w:hAnsiTheme="minorHAnsi"/>
          <w:b/>
          <w:bCs/>
          <w:sz w:val="22"/>
          <w:szCs w:val="22"/>
          <w:u w:val="single"/>
        </w:rPr>
      </w:pPr>
      <w:r w:rsidRPr="00A83949">
        <w:rPr>
          <w:rFonts w:asciiTheme="minorHAnsi" w:hAnsiTheme="minorHAnsi"/>
          <w:b/>
          <w:bCs/>
          <w:sz w:val="22"/>
          <w:szCs w:val="22"/>
          <w:u w:val="single"/>
        </w:rPr>
        <w:t>Infection Control Domains for Gap Assessment</w:t>
      </w:r>
    </w:p>
    <w:p w14:paraId="3FF07B0D" w14:textId="5396E7C0" w:rsidR="000D6B9A" w:rsidRPr="00A83949" w:rsidRDefault="00F54AB9" w:rsidP="000D6B9A">
      <w:pPr>
        <w:pStyle w:val="ListParagraph"/>
        <w:numPr>
          <w:ilvl w:val="0"/>
          <w:numId w:val="21"/>
        </w:numPr>
        <w:spacing w:after="200"/>
        <w:rPr>
          <w:rFonts w:asciiTheme="minorHAnsi" w:hAnsiTheme="minorHAnsi"/>
          <w:bCs/>
          <w:sz w:val="22"/>
          <w:szCs w:val="22"/>
        </w:rPr>
      </w:pPr>
      <w:r w:rsidRPr="00A83949">
        <w:rPr>
          <w:rFonts w:asciiTheme="minorHAnsi" w:hAnsiTheme="minorHAnsi"/>
          <w:bCs/>
          <w:sz w:val="22"/>
          <w:szCs w:val="22"/>
        </w:rPr>
        <w:t xml:space="preserve">       </w:t>
      </w:r>
      <w:r w:rsidR="000D6B9A" w:rsidRPr="00A83949">
        <w:rPr>
          <w:rFonts w:asciiTheme="minorHAnsi" w:hAnsiTheme="minorHAnsi"/>
          <w:bCs/>
          <w:sz w:val="22"/>
          <w:szCs w:val="22"/>
        </w:rPr>
        <w:t>Infection Control Program and Infrastructure</w:t>
      </w:r>
    </w:p>
    <w:p w14:paraId="07AD6816" w14:textId="5F4596E0" w:rsidR="000D6B9A" w:rsidRPr="00A83949" w:rsidRDefault="00F54AB9" w:rsidP="000D6B9A">
      <w:pPr>
        <w:pStyle w:val="ListParagraph"/>
        <w:numPr>
          <w:ilvl w:val="0"/>
          <w:numId w:val="21"/>
        </w:numPr>
        <w:spacing w:after="200"/>
        <w:rPr>
          <w:rFonts w:asciiTheme="minorHAnsi" w:hAnsiTheme="minorHAnsi"/>
          <w:bCs/>
          <w:sz w:val="22"/>
          <w:szCs w:val="22"/>
        </w:rPr>
      </w:pPr>
      <w:r w:rsidRPr="00A83949">
        <w:rPr>
          <w:rFonts w:asciiTheme="minorHAnsi" w:hAnsiTheme="minorHAnsi"/>
          <w:bCs/>
          <w:sz w:val="22"/>
          <w:szCs w:val="22"/>
        </w:rPr>
        <w:t xml:space="preserve">       </w:t>
      </w:r>
      <w:r w:rsidR="000D6B9A" w:rsidRPr="00A83949">
        <w:rPr>
          <w:rFonts w:asciiTheme="minorHAnsi" w:hAnsiTheme="minorHAnsi"/>
          <w:bCs/>
          <w:sz w:val="22"/>
          <w:szCs w:val="22"/>
        </w:rPr>
        <w:t>Infection Control Training and Competency</w:t>
      </w:r>
    </w:p>
    <w:p w14:paraId="227EB69C" w14:textId="430D2CBF" w:rsidR="000D6B9A" w:rsidRPr="00A83949" w:rsidRDefault="00F54AB9" w:rsidP="000D6B9A">
      <w:pPr>
        <w:pStyle w:val="ListParagraph"/>
        <w:numPr>
          <w:ilvl w:val="0"/>
          <w:numId w:val="21"/>
        </w:numPr>
        <w:spacing w:after="200"/>
        <w:rPr>
          <w:rFonts w:asciiTheme="minorHAnsi" w:hAnsiTheme="minorHAnsi"/>
          <w:bCs/>
          <w:sz w:val="22"/>
          <w:szCs w:val="22"/>
        </w:rPr>
      </w:pPr>
      <w:r w:rsidRPr="00A83949">
        <w:rPr>
          <w:rFonts w:asciiTheme="minorHAnsi" w:hAnsiTheme="minorHAnsi"/>
          <w:bCs/>
          <w:sz w:val="22"/>
          <w:szCs w:val="22"/>
        </w:rPr>
        <w:t xml:space="preserve">       </w:t>
      </w:r>
      <w:r w:rsidR="000D6B9A" w:rsidRPr="00A83949">
        <w:rPr>
          <w:rFonts w:asciiTheme="minorHAnsi" w:hAnsiTheme="minorHAnsi"/>
          <w:bCs/>
          <w:sz w:val="22"/>
          <w:szCs w:val="22"/>
        </w:rPr>
        <w:t>Healthcare Personnel Safety</w:t>
      </w:r>
    </w:p>
    <w:p w14:paraId="7230555C" w14:textId="5C9108D8" w:rsidR="000D6B9A" w:rsidRPr="00A83949" w:rsidRDefault="00F54AB9" w:rsidP="00F54AB9">
      <w:pPr>
        <w:pStyle w:val="ListParagraph"/>
        <w:numPr>
          <w:ilvl w:val="0"/>
          <w:numId w:val="21"/>
        </w:numPr>
        <w:spacing w:after="200"/>
        <w:rPr>
          <w:rFonts w:asciiTheme="minorHAnsi" w:hAnsiTheme="minorHAnsi"/>
          <w:bCs/>
          <w:sz w:val="22"/>
          <w:szCs w:val="22"/>
        </w:rPr>
      </w:pPr>
      <w:r w:rsidRPr="00A83949">
        <w:rPr>
          <w:rFonts w:asciiTheme="minorHAnsi" w:hAnsiTheme="minorHAnsi"/>
          <w:bCs/>
          <w:sz w:val="22"/>
          <w:szCs w:val="22"/>
        </w:rPr>
        <w:t xml:space="preserve">       S</w:t>
      </w:r>
      <w:r w:rsidR="000D6B9A" w:rsidRPr="00A83949">
        <w:rPr>
          <w:rFonts w:asciiTheme="minorHAnsi" w:hAnsiTheme="minorHAnsi"/>
          <w:bCs/>
          <w:sz w:val="22"/>
          <w:szCs w:val="22"/>
        </w:rPr>
        <w:t>urveillance and Disease Reporting</w:t>
      </w:r>
    </w:p>
    <w:p w14:paraId="4347B0B2" w14:textId="00C2C666" w:rsidR="000D6B9A" w:rsidRPr="00A83949" w:rsidRDefault="00F54AB9" w:rsidP="00F54AB9">
      <w:pPr>
        <w:spacing w:after="200"/>
        <w:ind w:left="360"/>
        <w:rPr>
          <w:rFonts w:asciiTheme="minorHAnsi" w:hAnsiTheme="minorHAnsi"/>
          <w:bCs/>
          <w:sz w:val="22"/>
          <w:szCs w:val="22"/>
        </w:rPr>
      </w:pPr>
      <w:r w:rsidRPr="00A83949">
        <w:rPr>
          <w:rFonts w:asciiTheme="minorHAnsi" w:hAnsiTheme="minorHAnsi"/>
          <w:bCs/>
          <w:sz w:val="22"/>
          <w:szCs w:val="22"/>
        </w:rPr>
        <w:t xml:space="preserve">V.a/b.    </w:t>
      </w:r>
      <w:r w:rsidRPr="00A83949">
        <w:rPr>
          <w:rFonts w:asciiTheme="minorHAnsi" w:hAnsiTheme="minorHAnsi"/>
          <w:bCs/>
          <w:sz w:val="22"/>
          <w:szCs w:val="22"/>
        </w:rPr>
        <w:tab/>
      </w:r>
      <w:r w:rsidR="000D6B9A" w:rsidRPr="00A83949">
        <w:rPr>
          <w:rFonts w:asciiTheme="minorHAnsi" w:hAnsiTheme="minorHAnsi"/>
          <w:bCs/>
          <w:sz w:val="22"/>
          <w:szCs w:val="22"/>
        </w:rPr>
        <w:t>Hand Hygiene</w:t>
      </w:r>
    </w:p>
    <w:p w14:paraId="30526353" w14:textId="16381678" w:rsidR="000D6B9A" w:rsidRPr="00A83949" w:rsidRDefault="00F54AB9" w:rsidP="00F54AB9">
      <w:pPr>
        <w:spacing w:after="200"/>
        <w:rPr>
          <w:rFonts w:asciiTheme="minorHAnsi" w:hAnsiTheme="minorHAnsi"/>
          <w:bCs/>
          <w:sz w:val="22"/>
          <w:szCs w:val="22"/>
        </w:rPr>
      </w:pPr>
      <w:r w:rsidRPr="00A83949">
        <w:rPr>
          <w:rFonts w:asciiTheme="minorHAnsi" w:hAnsiTheme="minorHAnsi"/>
          <w:bCs/>
          <w:sz w:val="22"/>
          <w:szCs w:val="22"/>
        </w:rPr>
        <w:t xml:space="preserve">       VI.a/b.   </w:t>
      </w:r>
      <w:r w:rsidRPr="00A83949">
        <w:rPr>
          <w:rFonts w:asciiTheme="minorHAnsi" w:hAnsiTheme="minorHAnsi"/>
          <w:bCs/>
          <w:sz w:val="22"/>
          <w:szCs w:val="22"/>
        </w:rPr>
        <w:tab/>
      </w:r>
      <w:r w:rsidR="000D6B9A" w:rsidRPr="00A83949">
        <w:rPr>
          <w:rFonts w:asciiTheme="minorHAnsi" w:hAnsiTheme="minorHAnsi"/>
          <w:bCs/>
          <w:sz w:val="22"/>
          <w:szCs w:val="22"/>
        </w:rPr>
        <w:t>Personal Protective Equipment (PPE)</w:t>
      </w:r>
    </w:p>
    <w:p w14:paraId="63B925A4" w14:textId="4292D667" w:rsidR="000D6B9A" w:rsidRPr="00A83949" w:rsidRDefault="00F54AB9" w:rsidP="00F54AB9">
      <w:pPr>
        <w:spacing w:after="200"/>
        <w:rPr>
          <w:rFonts w:asciiTheme="minorHAnsi" w:hAnsiTheme="minorHAnsi"/>
          <w:bCs/>
          <w:sz w:val="22"/>
          <w:szCs w:val="22"/>
        </w:rPr>
      </w:pPr>
      <w:r w:rsidRPr="00A83949">
        <w:rPr>
          <w:rFonts w:asciiTheme="minorHAnsi" w:hAnsiTheme="minorHAnsi"/>
          <w:bCs/>
          <w:sz w:val="22"/>
          <w:szCs w:val="22"/>
        </w:rPr>
        <w:t xml:space="preserve">       VII.a/b.  </w:t>
      </w:r>
      <w:r w:rsidRPr="00A83949">
        <w:rPr>
          <w:rFonts w:asciiTheme="minorHAnsi" w:hAnsiTheme="minorHAnsi"/>
          <w:bCs/>
          <w:sz w:val="22"/>
          <w:szCs w:val="22"/>
        </w:rPr>
        <w:tab/>
      </w:r>
      <w:r w:rsidR="000D6B9A" w:rsidRPr="00A83949">
        <w:rPr>
          <w:rFonts w:asciiTheme="minorHAnsi" w:hAnsiTheme="minorHAnsi"/>
          <w:bCs/>
          <w:sz w:val="22"/>
          <w:szCs w:val="22"/>
        </w:rPr>
        <w:t>Injection Safety</w:t>
      </w:r>
    </w:p>
    <w:p w14:paraId="50E5F126" w14:textId="03F0A912" w:rsidR="000D6B9A" w:rsidRPr="00A83949" w:rsidRDefault="00F54AB9" w:rsidP="00F54AB9">
      <w:pPr>
        <w:spacing w:after="200"/>
        <w:ind w:firstLine="360"/>
        <w:rPr>
          <w:rFonts w:asciiTheme="minorHAnsi" w:hAnsiTheme="minorHAnsi"/>
          <w:bCs/>
          <w:sz w:val="22"/>
          <w:szCs w:val="22"/>
        </w:rPr>
      </w:pPr>
      <w:r w:rsidRPr="00A83949">
        <w:rPr>
          <w:rFonts w:asciiTheme="minorHAnsi" w:hAnsiTheme="minorHAnsi"/>
          <w:bCs/>
          <w:sz w:val="22"/>
          <w:szCs w:val="22"/>
        </w:rPr>
        <w:t xml:space="preserve">VIII.a/b. </w:t>
      </w:r>
      <w:r w:rsidRPr="00A83949">
        <w:rPr>
          <w:rFonts w:asciiTheme="minorHAnsi" w:hAnsiTheme="minorHAnsi"/>
          <w:bCs/>
          <w:sz w:val="22"/>
          <w:szCs w:val="22"/>
        </w:rPr>
        <w:tab/>
      </w:r>
      <w:r w:rsidR="000D6B9A" w:rsidRPr="00A83949">
        <w:rPr>
          <w:rFonts w:asciiTheme="minorHAnsi" w:hAnsiTheme="minorHAnsi"/>
          <w:bCs/>
          <w:sz w:val="22"/>
          <w:szCs w:val="22"/>
        </w:rPr>
        <w:t>Respiratory Hygiene/Cough Etiquette</w:t>
      </w:r>
    </w:p>
    <w:p w14:paraId="2A1CC0D1" w14:textId="55A70827" w:rsidR="00B635FD" w:rsidRPr="00A83949" w:rsidRDefault="00F54AB9" w:rsidP="00F54AB9">
      <w:pPr>
        <w:spacing w:after="200"/>
        <w:ind w:firstLine="360"/>
        <w:rPr>
          <w:rFonts w:asciiTheme="minorHAnsi" w:hAnsiTheme="minorHAnsi"/>
          <w:bCs/>
          <w:sz w:val="22"/>
          <w:szCs w:val="22"/>
        </w:rPr>
      </w:pPr>
      <w:r w:rsidRPr="00A83949">
        <w:rPr>
          <w:rFonts w:asciiTheme="minorHAnsi" w:hAnsiTheme="minorHAnsi"/>
          <w:bCs/>
          <w:sz w:val="22"/>
          <w:szCs w:val="22"/>
        </w:rPr>
        <w:lastRenderedPageBreak/>
        <w:t xml:space="preserve">IX.a/b.   </w:t>
      </w:r>
      <w:r w:rsidRPr="00A83949">
        <w:rPr>
          <w:rFonts w:asciiTheme="minorHAnsi" w:hAnsiTheme="minorHAnsi"/>
          <w:bCs/>
          <w:sz w:val="22"/>
          <w:szCs w:val="22"/>
        </w:rPr>
        <w:tab/>
      </w:r>
      <w:r w:rsidR="00B635FD" w:rsidRPr="00A83949">
        <w:rPr>
          <w:rFonts w:asciiTheme="minorHAnsi" w:hAnsiTheme="minorHAnsi"/>
          <w:bCs/>
          <w:sz w:val="22"/>
          <w:szCs w:val="22"/>
        </w:rPr>
        <w:t>Point-of-Care Testing (if applicable)</w:t>
      </w:r>
    </w:p>
    <w:p w14:paraId="20612037" w14:textId="68A323F3" w:rsidR="000D6B9A" w:rsidRPr="00A83949" w:rsidRDefault="00F54AB9" w:rsidP="00F54AB9">
      <w:pPr>
        <w:spacing w:after="200"/>
        <w:ind w:firstLine="360"/>
        <w:rPr>
          <w:rFonts w:asciiTheme="minorHAnsi" w:hAnsiTheme="minorHAnsi"/>
          <w:bCs/>
          <w:sz w:val="22"/>
          <w:szCs w:val="22"/>
        </w:rPr>
      </w:pPr>
      <w:r w:rsidRPr="00A83949">
        <w:rPr>
          <w:rFonts w:asciiTheme="minorHAnsi" w:hAnsiTheme="minorHAnsi"/>
          <w:bCs/>
          <w:sz w:val="22"/>
          <w:szCs w:val="22"/>
        </w:rPr>
        <w:t>X.a/b.</w:t>
      </w:r>
      <w:r w:rsidRPr="00A83949">
        <w:rPr>
          <w:rFonts w:asciiTheme="minorHAnsi" w:hAnsiTheme="minorHAnsi"/>
          <w:bCs/>
          <w:sz w:val="22"/>
          <w:szCs w:val="22"/>
        </w:rPr>
        <w:tab/>
      </w:r>
      <w:r w:rsidR="000D6B9A" w:rsidRPr="00A83949">
        <w:rPr>
          <w:rFonts w:asciiTheme="minorHAnsi" w:hAnsiTheme="minorHAnsi"/>
          <w:bCs/>
          <w:sz w:val="22"/>
          <w:szCs w:val="22"/>
        </w:rPr>
        <w:t>Environmental Cleaning</w:t>
      </w:r>
    </w:p>
    <w:p w14:paraId="06BB9126" w14:textId="77777777" w:rsidR="00F54AB9" w:rsidRPr="00A83949" w:rsidRDefault="00F54AB9" w:rsidP="00F54AB9">
      <w:pPr>
        <w:spacing w:after="200"/>
        <w:ind w:firstLine="360"/>
        <w:rPr>
          <w:rFonts w:asciiTheme="minorHAnsi" w:hAnsiTheme="minorHAnsi"/>
          <w:bCs/>
          <w:sz w:val="22"/>
          <w:szCs w:val="22"/>
        </w:rPr>
      </w:pPr>
      <w:r w:rsidRPr="00A83949">
        <w:rPr>
          <w:rFonts w:asciiTheme="minorHAnsi" w:hAnsiTheme="minorHAnsi"/>
          <w:bCs/>
          <w:sz w:val="22"/>
          <w:szCs w:val="22"/>
        </w:rPr>
        <w:t xml:space="preserve">XI.a/b. </w:t>
      </w:r>
      <w:r w:rsidRPr="00A83949">
        <w:rPr>
          <w:rFonts w:asciiTheme="minorHAnsi" w:hAnsiTheme="minorHAnsi"/>
          <w:bCs/>
          <w:sz w:val="22"/>
          <w:szCs w:val="22"/>
        </w:rPr>
        <w:tab/>
      </w:r>
      <w:r w:rsidR="00B635FD" w:rsidRPr="00A83949">
        <w:rPr>
          <w:rFonts w:asciiTheme="minorHAnsi" w:hAnsiTheme="minorHAnsi"/>
          <w:bCs/>
          <w:sz w:val="22"/>
          <w:szCs w:val="22"/>
        </w:rPr>
        <w:t>Device</w:t>
      </w:r>
      <w:r w:rsidR="000D6B9A" w:rsidRPr="00A83949">
        <w:rPr>
          <w:rFonts w:asciiTheme="minorHAnsi" w:hAnsiTheme="minorHAnsi"/>
          <w:bCs/>
          <w:sz w:val="22"/>
          <w:szCs w:val="22"/>
        </w:rPr>
        <w:t xml:space="preserve"> Reprocessing (if applicable)</w:t>
      </w:r>
    </w:p>
    <w:p w14:paraId="2C6E434E" w14:textId="5F7A6EA1" w:rsidR="000D6B9A" w:rsidRPr="00A83949" w:rsidRDefault="00F54AB9" w:rsidP="00501CAA">
      <w:pPr>
        <w:pStyle w:val="ListParagraph"/>
        <w:numPr>
          <w:ilvl w:val="0"/>
          <w:numId w:val="30"/>
        </w:numPr>
        <w:spacing w:after="200"/>
        <w:rPr>
          <w:rFonts w:asciiTheme="minorHAnsi" w:hAnsiTheme="minorHAnsi"/>
          <w:bCs/>
          <w:sz w:val="22"/>
          <w:szCs w:val="22"/>
        </w:rPr>
      </w:pPr>
      <w:r w:rsidRPr="00A83949">
        <w:rPr>
          <w:rFonts w:asciiTheme="minorHAnsi" w:hAnsiTheme="minorHAnsi"/>
          <w:bCs/>
          <w:sz w:val="22"/>
          <w:szCs w:val="22"/>
        </w:rPr>
        <w:t xml:space="preserve">       </w:t>
      </w:r>
      <w:r w:rsidR="000D6B9A" w:rsidRPr="00A83949">
        <w:rPr>
          <w:rFonts w:asciiTheme="minorHAnsi" w:hAnsiTheme="minorHAnsi"/>
          <w:bCs/>
          <w:sz w:val="22"/>
          <w:szCs w:val="22"/>
        </w:rPr>
        <w:t>Sterilization of Reusable Devices (if applicable)</w:t>
      </w:r>
    </w:p>
    <w:p w14:paraId="1D18C8AD" w14:textId="76F2F678" w:rsidR="000D6B9A" w:rsidRPr="00A83949" w:rsidRDefault="00F54AB9" w:rsidP="00501CAA">
      <w:pPr>
        <w:pStyle w:val="ListParagraph"/>
        <w:numPr>
          <w:ilvl w:val="0"/>
          <w:numId w:val="30"/>
        </w:numPr>
        <w:spacing w:after="200"/>
        <w:rPr>
          <w:rFonts w:asciiTheme="minorHAnsi" w:hAnsiTheme="minorHAnsi"/>
          <w:bCs/>
          <w:sz w:val="22"/>
          <w:szCs w:val="22"/>
        </w:rPr>
      </w:pPr>
      <w:r w:rsidRPr="00A83949">
        <w:rPr>
          <w:rFonts w:asciiTheme="minorHAnsi" w:hAnsiTheme="minorHAnsi"/>
          <w:bCs/>
          <w:sz w:val="22"/>
          <w:szCs w:val="22"/>
        </w:rPr>
        <w:t xml:space="preserve">       </w:t>
      </w:r>
      <w:r w:rsidR="000D6B9A" w:rsidRPr="00A83949">
        <w:rPr>
          <w:rFonts w:asciiTheme="minorHAnsi" w:hAnsiTheme="minorHAnsi"/>
          <w:bCs/>
          <w:sz w:val="22"/>
          <w:szCs w:val="22"/>
        </w:rPr>
        <w:t>High-level Disinfection of Reusable Devices (if applicable)</w:t>
      </w:r>
    </w:p>
    <w:p w14:paraId="5AD7574F" w14:textId="77777777" w:rsidR="000D6B9A" w:rsidRPr="00A83949" w:rsidRDefault="000D6B9A" w:rsidP="000D6B9A">
      <w:pPr>
        <w:rPr>
          <w:rFonts w:asciiTheme="minorHAnsi" w:hAnsiTheme="minorHAnsi"/>
          <w:bCs/>
          <w:sz w:val="22"/>
          <w:szCs w:val="22"/>
        </w:rPr>
      </w:pPr>
    </w:p>
    <w:p w14:paraId="123D4FF6" w14:textId="77777777" w:rsidR="000D6B9A" w:rsidRPr="00A83949" w:rsidRDefault="000D6B9A" w:rsidP="000D6B9A">
      <w:pPr>
        <w:rPr>
          <w:rFonts w:asciiTheme="minorHAnsi" w:hAnsiTheme="minorHAnsi"/>
          <w:bCs/>
          <w:sz w:val="22"/>
          <w:szCs w:val="22"/>
        </w:rPr>
      </w:pPr>
    </w:p>
    <w:p w14:paraId="5531572C" w14:textId="77777777" w:rsidR="000D6B9A" w:rsidRPr="00A83949" w:rsidRDefault="000D6B9A" w:rsidP="000D6B9A">
      <w:pPr>
        <w:rPr>
          <w:rFonts w:asciiTheme="minorHAnsi" w:hAnsiTheme="minorHAnsi"/>
          <w:bCs/>
          <w:sz w:val="22"/>
          <w:szCs w:val="22"/>
        </w:rPr>
      </w:pPr>
    </w:p>
    <w:p w14:paraId="60EA25C6" w14:textId="77777777" w:rsidR="000D6B9A" w:rsidRPr="00A83949" w:rsidRDefault="000D6B9A" w:rsidP="000D6B9A">
      <w:pPr>
        <w:rPr>
          <w:rFonts w:asciiTheme="minorHAnsi" w:hAnsiTheme="minorHAnsi"/>
          <w:bCs/>
          <w:sz w:val="22"/>
          <w:szCs w:val="22"/>
        </w:rPr>
      </w:pPr>
    </w:p>
    <w:p w14:paraId="11B80143" w14:textId="77777777" w:rsidR="000D6B9A" w:rsidRPr="00A83949" w:rsidRDefault="000D6B9A" w:rsidP="000D6B9A">
      <w:pPr>
        <w:rPr>
          <w:rFonts w:asciiTheme="minorHAnsi" w:hAnsiTheme="minorHAnsi"/>
          <w:bCs/>
          <w:sz w:val="22"/>
          <w:szCs w:val="22"/>
        </w:rPr>
      </w:pPr>
    </w:p>
    <w:p w14:paraId="5B152322" w14:textId="77777777" w:rsidR="000D6B9A" w:rsidRPr="00A83949" w:rsidRDefault="000D6B9A" w:rsidP="000D6B9A">
      <w:pPr>
        <w:rPr>
          <w:rFonts w:asciiTheme="minorHAnsi" w:hAnsiTheme="minorHAnsi"/>
          <w:bCs/>
          <w:sz w:val="22"/>
          <w:szCs w:val="22"/>
        </w:rPr>
      </w:pPr>
    </w:p>
    <w:p w14:paraId="54F1A73E" w14:textId="77777777" w:rsidR="000D6B9A" w:rsidRPr="00A83949" w:rsidRDefault="000D6B9A" w:rsidP="000D6B9A">
      <w:pPr>
        <w:rPr>
          <w:rFonts w:asciiTheme="minorHAnsi" w:hAnsiTheme="minorHAnsi"/>
          <w:bCs/>
          <w:sz w:val="22"/>
          <w:szCs w:val="22"/>
        </w:rPr>
      </w:pPr>
    </w:p>
    <w:p w14:paraId="55A9D1D6" w14:textId="77777777" w:rsidR="000D6B9A" w:rsidRPr="00A83949" w:rsidRDefault="000D6B9A" w:rsidP="000D6B9A">
      <w:pPr>
        <w:rPr>
          <w:rFonts w:asciiTheme="minorHAnsi" w:hAnsiTheme="minorHAnsi"/>
          <w:bCs/>
          <w:sz w:val="22"/>
          <w:szCs w:val="22"/>
        </w:rPr>
      </w:pPr>
    </w:p>
    <w:p w14:paraId="6EE3D030" w14:textId="77777777" w:rsidR="000D6B9A" w:rsidRPr="00A83949" w:rsidRDefault="000D6B9A" w:rsidP="000D6B9A">
      <w:pPr>
        <w:rPr>
          <w:rFonts w:asciiTheme="minorHAnsi" w:hAnsiTheme="minorHAnsi"/>
          <w:bCs/>
          <w:sz w:val="22"/>
          <w:szCs w:val="22"/>
        </w:rPr>
      </w:pPr>
    </w:p>
    <w:p w14:paraId="34B6AC49" w14:textId="6966D702" w:rsidR="000D6B9A" w:rsidRPr="00A83949" w:rsidRDefault="000D6B9A" w:rsidP="000D6B9A">
      <w:pPr>
        <w:spacing w:after="200" w:line="276" w:lineRule="auto"/>
        <w:rPr>
          <w:rFonts w:ascii="Calibri" w:hAnsi="Calibri" w:cs="Calibri"/>
          <w:b/>
        </w:rPr>
      </w:pPr>
      <w:r w:rsidRPr="00A83949">
        <w:rPr>
          <w:rFonts w:ascii="Calibri" w:hAnsi="Calibri" w:cs="Calibri"/>
          <w:b/>
        </w:rPr>
        <w:t>Section 1: Facility Demographics</w:t>
      </w:r>
      <w:r w:rsidR="00E65C54">
        <w:rPr>
          <w:rFonts w:ascii="Calibri" w:hAnsi="Calibri" w:cs="Calibri"/>
          <w:b/>
        </w:rPr>
        <w:t xml:space="preserve">                                                                                                                     </w:t>
      </w:r>
      <w:sdt>
        <w:sdtPr>
          <w:rPr>
            <w:rFonts w:ascii="Calibri" w:hAnsi="Calibri" w:cs="Calibri"/>
            <w:b/>
            <w:color w:val="FFFFFF" w:themeColor="background1"/>
          </w:rPr>
          <w:alias w:val="OutpatientTool"/>
          <w:tag w:val="OutpatientTool"/>
          <w:id w:val="-918935944"/>
          <w:lock w:val="sdtContentLocked"/>
          <w:placeholder>
            <w:docPart w:val="DefaultPlaceholder_1081868574"/>
          </w:placeholder>
          <w15:appearance w15:val="hidden"/>
          <w:text/>
        </w:sdtPr>
        <w:sdtEndPr/>
        <w:sdtContent>
          <w:r w:rsidR="00E65C54" w:rsidRPr="00583EA7">
            <w:rPr>
              <w:rFonts w:ascii="Calibri" w:hAnsi="Calibri" w:cs="Calibri"/>
              <w:b/>
              <w:color w:val="FFFFFF" w:themeColor="background1"/>
            </w:rPr>
            <w:t>V2</w:t>
          </w:r>
          <w:r w:rsidR="00583EA7" w:rsidRPr="00583EA7">
            <w:rPr>
              <w:rFonts w:ascii="Calibri" w:hAnsi="Calibri" w:cs="Calibri"/>
              <w:b/>
              <w:color w:val="FFFFFF" w:themeColor="background1"/>
            </w:rPr>
            <w:t>-1</w:t>
          </w:r>
        </w:sdtContent>
      </w:sdt>
    </w:p>
    <w:tbl>
      <w:tblPr>
        <w:tblStyle w:val="TableGrid"/>
        <w:tblW w:w="11070" w:type="dxa"/>
        <w:tblInd w:w="-95" w:type="dxa"/>
        <w:tblLook w:val="04A0" w:firstRow="1" w:lastRow="0" w:firstColumn="1" w:lastColumn="0" w:noHBand="0" w:noVBand="1"/>
      </w:tblPr>
      <w:tblGrid>
        <w:gridCol w:w="2970"/>
        <w:gridCol w:w="2700"/>
        <w:gridCol w:w="1980"/>
        <w:gridCol w:w="3420"/>
      </w:tblGrid>
      <w:tr w:rsidR="000D6B9A" w:rsidRPr="00A83949" w14:paraId="1FCAADCC" w14:textId="77777777" w:rsidTr="00A22A00">
        <w:tc>
          <w:tcPr>
            <w:tcW w:w="2970" w:type="dxa"/>
          </w:tcPr>
          <w:p w14:paraId="5EFC4742" w14:textId="77777777" w:rsidR="000D6B9A" w:rsidRPr="00A83949" w:rsidRDefault="000D6B9A" w:rsidP="0024675A">
            <w:pPr>
              <w:rPr>
                <w:rFonts w:asciiTheme="minorHAnsi" w:hAnsiTheme="minorHAnsi"/>
                <w:bCs/>
                <w:sz w:val="22"/>
                <w:szCs w:val="22"/>
              </w:rPr>
            </w:pPr>
            <w:r w:rsidRPr="00A83949">
              <w:rPr>
                <w:rFonts w:asciiTheme="minorHAnsi" w:hAnsiTheme="minorHAnsi"/>
                <w:bCs/>
                <w:sz w:val="22"/>
                <w:szCs w:val="22"/>
              </w:rPr>
              <w:t>Facility Name (for health department use only)</w:t>
            </w:r>
          </w:p>
        </w:tc>
        <w:sdt>
          <w:sdtPr>
            <w:rPr>
              <w:bCs/>
            </w:rPr>
            <w:alias w:val="FacilityName-P"/>
            <w:tag w:val="FacilityName-P"/>
            <w:id w:val="313684122"/>
            <w:placeholder>
              <w:docPart w:val="149B0FDAA268477F92E175557CC28F12"/>
            </w:placeholder>
            <w:showingPlcHdr/>
            <w15:appearance w15:val="hidden"/>
            <w:text/>
          </w:sdtPr>
          <w:sdtEndPr/>
          <w:sdtContent>
            <w:tc>
              <w:tcPr>
                <w:tcW w:w="8100" w:type="dxa"/>
                <w:gridSpan w:val="3"/>
              </w:tcPr>
              <w:p w14:paraId="0F46878C" w14:textId="783825C2" w:rsidR="000D6B9A" w:rsidRPr="00A83949" w:rsidRDefault="00D54AE2" w:rsidP="00E65C54">
                <w:pPr>
                  <w:spacing w:before="80"/>
                  <w:rPr>
                    <w:rFonts w:asciiTheme="minorHAnsi" w:hAnsiTheme="minorHAnsi"/>
                    <w:bCs/>
                    <w:sz w:val="22"/>
                    <w:szCs w:val="22"/>
                  </w:rPr>
                </w:pPr>
                <w:r w:rsidRPr="0086311F">
                  <w:rPr>
                    <w:rStyle w:val="PlaceholderText"/>
                  </w:rPr>
                  <w:t>Click here to enter text.</w:t>
                </w:r>
              </w:p>
            </w:tc>
          </w:sdtContent>
        </w:sdt>
      </w:tr>
      <w:tr w:rsidR="000D6B9A" w:rsidRPr="00A83949" w14:paraId="23E7CB0E" w14:textId="77777777" w:rsidTr="00A22A00">
        <w:tc>
          <w:tcPr>
            <w:tcW w:w="2970" w:type="dxa"/>
          </w:tcPr>
          <w:p w14:paraId="3D7A3DD5" w14:textId="77777777" w:rsidR="000D6B9A" w:rsidRPr="00A83949" w:rsidRDefault="000D6B9A" w:rsidP="0024675A">
            <w:pPr>
              <w:rPr>
                <w:rFonts w:asciiTheme="minorHAnsi" w:hAnsiTheme="minorHAnsi"/>
                <w:bCs/>
                <w:sz w:val="22"/>
                <w:szCs w:val="22"/>
              </w:rPr>
            </w:pPr>
            <w:r w:rsidRPr="00A83949">
              <w:rPr>
                <w:rFonts w:asciiTheme="minorHAnsi" w:hAnsiTheme="minorHAnsi"/>
                <w:bCs/>
                <w:sz w:val="22"/>
                <w:szCs w:val="22"/>
              </w:rPr>
              <w:t>NHSN Facility Organization ID (for health department use only)</w:t>
            </w:r>
          </w:p>
        </w:tc>
        <w:sdt>
          <w:sdtPr>
            <w:rPr>
              <w:bCs/>
            </w:rPr>
            <w:alias w:val="NHSN-P"/>
            <w:tag w:val="NHSN-P"/>
            <w:id w:val="257642393"/>
            <w:placeholder>
              <w:docPart w:val="18A8DC24EC1641FDAABE64165230E64C"/>
            </w:placeholder>
            <w:showingPlcHdr/>
            <w15:appearance w15:val="hidden"/>
            <w:text/>
          </w:sdtPr>
          <w:sdtEndPr/>
          <w:sdtContent>
            <w:tc>
              <w:tcPr>
                <w:tcW w:w="8100" w:type="dxa"/>
                <w:gridSpan w:val="3"/>
              </w:tcPr>
              <w:p w14:paraId="15A2DC3D" w14:textId="3F560A9F" w:rsidR="000D6B9A" w:rsidRPr="00A83949" w:rsidRDefault="00D54AE2" w:rsidP="00E65C54">
                <w:pPr>
                  <w:spacing w:before="80"/>
                  <w:rPr>
                    <w:rFonts w:asciiTheme="minorHAnsi" w:hAnsiTheme="minorHAnsi"/>
                    <w:bCs/>
                    <w:sz w:val="22"/>
                    <w:szCs w:val="22"/>
                  </w:rPr>
                </w:pPr>
                <w:r w:rsidRPr="0086311F">
                  <w:rPr>
                    <w:rStyle w:val="PlaceholderText"/>
                  </w:rPr>
                  <w:t>Click here to enter text.</w:t>
                </w:r>
              </w:p>
            </w:tc>
          </w:sdtContent>
        </w:sdt>
      </w:tr>
      <w:tr w:rsidR="000D6B9A" w:rsidRPr="00A83949" w14:paraId="446769DC" w14:textId="77777777" w:rsidTr="00A22A00">
        <w:tc>
          <w:tcPr>
            <w:tcW w:w="2970" w:type="dxa"/>
          </w:tcPr>
          <w:p w14:paraId="0E65A916" w14:textId="77777777" w:rsidR="000D6B9A" w:rsidRPr="00A83949" w:rsidRDefault="000D6B9A" w:rsidP="0024675A">
            <w:pPr>
              <w:rPr>
                <w:rFonts w:asciiTheme="minorHAnsi" w:hAnsiTheme="minorHAnsi"/>
                <w:bCs/>
                <w:sz w:val="22"/>
                <w:szCs w:val="22"/>
              </w:rPr>
            </w:pPr>
            <w:r w:rsidRPr="00A83949">
              <w:rPr>
                <w:rFonts w:asciiTheme="minorHAnsi" w:hAnsiTheme="minorHAnsi"/>
                <w:bCs/>
                <w:sz w:val="22"/>
                <w:szCs w:val="22"/>
              </w:rPr>
              <w:t>State-assigned Unique ID</w:t>
            </w:r>
          </w:p>
        </w:tc>
        <w:sdt>
          <w:sdtPr>
            <w:rPr>
              <w:bCs/>
            </w:rPr>
            <w:alias w:val="ID-I"/>
            <w:tag w:val="ID-I"/>
            <w:id w:val="-1049066693"/>
            <w:placeholder>
              <w:docPart w:val="1C0353E7896A4F678C0327E0A448EA9A"/>
            </w:placeholder>
            <w:showingPlcHdr/>
            <w15:appearance w15:val="hidden"/>
            <w:text/>
          </w:sdtPr>
          <w:sdtEndPr/>
          <w:sdtContent>
            <w:tc>
              <w:tcPr>
                <w:tcW w:w="8100" w:type="dxa"/>
                <w:gridSpan w:val="3"/>
              </w:tcPr>
              <w:p w14:paraId="6D147207" w14:textId="506ECF85" w:rsidR="000D6B9A" w:rsidRPr="00A83949" w:rsidRDefault="00D54AE2" w:rsidP="0024675A">
                <w:pPr>
                  <w:rPr>
                    <w:rFonts w:asciiTheme="minorHAnsi" w:hAnsiTheme="minorHAnsi"/>
                    <w:bCs/>
                    <w:sz w:val="22"/>
                    <w:szCs w:val="22"/>
                  </w:rPr>
                </w:pPr>
                <w:r w:rsidRPr="0086311F">
                  <w:rPr>
                    <w:rStyle w:val="PlaceholderText"/>
                  </w:rPr>
                  <w:t>Click here to enter text.</w:t>
                </w:r>
              </w:p>
            </w:tc>
          </w:sdtContent>
        </w:sdt>
      </w:tr>
      <w:tr w:rsidR="000D6B9A" w:rsidRPr="00A83949" w14:paraId="0B654C59" w14:textId="77777777" w:rsidTr="00A22A00">
        <w:tc>
          <w:tcPr>
            <w:tcW w:w="2970" w:type="dxa"/>
          </w:tcPr>
          <w:p w14:paraId="4E54E561" w14:textId="77777777" w:rsidR="000D6B9A" w:rsidRPr="00A83949" w:rsidRDefault="000D6B9A" w:rsidP="0024675A">
            <w:pPr>
              <w:rPr>
                <w:rFonts w:asciiTheme="minorHAnsi" w:hAnsiTheme="minorHAnsi"/>
                <w:bCs/>
                <w:sz w:val="22"/>
                <w:szCs w:val="22"/>
              </w:rPr>
            </w:pPr>
            <w:r w:rsidRPr="00A83949">
              <w:rPr>
                <w:rFonts w:asciiTheme="minorHAnsi" w:hAnsiTheme="minorHAnsi"/>
                <w:bCs/>
                <w:sz w:val="22"/>
                <w:szCs w:val="22"/>
              </w:rPr>
              <w:t>Date of Assessment</w:t>
            </w:r>
          </w:p>
        </w:tc>
        <w:tc>
          <w:tcPr>
            <w:tcW w:w="8100" w:type="dxa"/>
            <w:gridSpan w:val="3"/>
          </w:tcPr>
          <w:p w14:paraId="29F08684" w14:textId="4F2CEBC9" w:rsidR="000D6B9A" w:rsidRPr="00A83949" w:rsidRDefault="003B2E83" w:rsidP="00A0456C">
            <w:pPr>
              <w:spacing w:before="80"/>
              <w:rPr>
                <w:rFonts w:asciiTheme="minorHAnsi" w:hAnsiTheme="minorHAnsi"/>
                <w:bCs/>
                <w:sz w:val="22"/>
                <w:szCs w:val="22"/>
              </w:rPr>
            </w:pPr>
            <w:sdt>
              <w:sdtPr>
                <w:rPr>
                  <w:rFonts w:cs="Calibri"/>
                </w:rPr>
                <w:alias w:val="DateAssessed-I"/>
                <w:id w:val="501325179"/>
                <w:placeholder>
                  <w:docPart w:val="193612243215487F8C3B3DE472AD615C"/>
                </w:placeholder>
                <w:showingPlcHdr/>
                <w:date w:fullDate="2015-09-02T00:00:00Z">
                  <w:dateFormat w:val="M/d/yyyy"/>
                  <w:lid w:val="en-US"/>
                  <w:storeMappedDataAs w:val="dateTime"/>
                  <w:calendar w:val="gregorian"/>
                </w:date>
              </w:sdtPr>
              <w:sdtEndPr/>
              <w:sdtContent>
                <w:r w:rsidR="00D54AE2" w:rsidRPr="0086311F">
                  <w:rPr>
                    <w:rStyle w:val="PlaceholderText"/>
                  </w:rPr>
                  <w:t>Click here to enter a date.</w:t>
                </w:r>
              </w:sdtContent>
            </w:sdt>
            <w:r w:rsidR="00D54AE2">
              <w:rPr>
                <w:rFonts w:cs="Calibri"/>
              </w:rPr>
              <w:t xml:space="preserve"> </w:t>
            </w:r>
          </w:p>
        </w:tc>
      </w:tr>
      <w:tr w:rsidR="000D6B9A" w:rsidRPr="00A83949" w14:paraId="6618F93C" w14:textId="77777777" w:rsidTr="00A22A00">
        <w:tc>
          <w:tcPr>
            <w:tcW w:w="2970" w:type="dxa"/>
          </w:tcPr>
          <w:p w14:paraId="482EB65E" w14:textId="77777777" w:rsidR="000D6B9A" w:rsidRPr="00A83949" w:rsidRDefault="000D6B9A" w:rsidP="0024675A">
            <w:pPr>
              <w:rPr>
                <w:rFonts w:asciiTheme="minorHAnsi" w:hAnsiTheme="minorHAnsi"/>
                <w:bCs/>
                <w:sz w:val="22"/>
                <w:szCs w:val="22"/>
              </w:rPr>
            </w:pPr>
            <w:r w:rsidRPr="00A83949">
              <w:rPr>
                <w:rFonts w:asciiTheme="minorHAnsi" w:hAnsiTheme="minorHAnsi"/>
                <w:bCs/>
                <w:sz w:val="22"/>
                <w:szCs w:val="22"/>
              </w:rPr>
              <w:t>Type of Assessment</w:t>
            </w:r>
          </w:p>
        </w:tc>
        <w:tc>
          <w:tcPr>
            <w:tcW w:w="8100" w:type="dxa"/>
            <w:gridSpan w:val="3"/>
          </w:tcPr>
          <w:p w14:paraId="43170B4A" w14:textId="5B17839A" w:rsidR="000D6B9A" w:rsidRPr="00D54AE2" w:rsidRDefault="003B2E83" w:rsidP="00A0456C">
            <w:pPr>
              <w:rPr>
                <w:rFonts w:asciiTheme="minorHAnsi" w:hAnsiTheme="minorHAnsi"/>
                <w:bCs/>
                <w:sz w:val="22"/>
                <w:szCs w:val="22"/>
              </w:rPr>
            </w:pPr>
            <w:sdt>
              <w:sdtPr>
                <w:rPr>
                  <w:rFonts w:asciiTheme="minorHAnsi" w:hAnsiTheme="minorHAnsi"/>
                  <w:bCs/>
                </w:rPr>
                <w:alias w:val="OnSite-I"/>
                <w:tag w:val="OnSite-I"/>
                <w:id w:val="813070420"/>
                <w15:appearance w15:val="hidden"/>
                <w14:checkbox>
                  <w14:checked w14:val="0"/>
                  <w14:checkedState w14:val="2612" w14:font="MS Gothic"/>
                  <w14:uncheckedState w14:val="2610" w14:font="MS Gothic"/>
                </w14:checkbox>
              </w:sdtPr>
              <w:sdtEndPr/>
              <w:sdtContent>
                <w:r w:rsidR="00CD3160">
                  <w:rPr>
                    <w:rFonts w:ascii="MS Gothic" w:eastAsia="MS Gothic" w:hAnsi="MS Gothic" w:hint="eastAsia"/>
                    <w:bCs/>
                  </w:rPr>
                  <w:t>☐</w:t>
                </w:r>
              </w:sdtContent>
            </w:sdt>
            <w:r w:rsidR="00D54AE2" w:rsidRPr="00D54AE2">
              <w:rPr>
                <w:rFonts w:asciiTheme="minorHAnsi" w:hAnsiTheme="minorHAnsi"/>
                <w:bCs/>
                <w:sz w:val="22"/>
                <w:szCs w:val="22"/>
              </w:rPr>
              <w:t xml:space="preserve"> On-site        </w:t>
            </w:r>
            <w:sdt>
              <w:sdtPr>
                <w:rPr>
                  <w:rFonts w:asciiTheme="minorHAnsi" w:hAnsiTheme="minorHAnsi"/>
                  <w:bCs/>
                </w:rPr>
                <w:alias w:val="OtherType-I"/>
                <w:tag w:val="OtherType-I"/>
                <w:id w:val="2108692357"/>
                <w15:appearance w15:val="hidden"/>
                <w14:checkbox>
                  <w14:checked w14:val="0"/>
                  <w14:checkedState w14:val="2612" w14:font="MS Gothic"/>
                  <w14:uncheckedState w14:val="2610" w14:font="MS Gothic"/>
                </w14:checkbox>
              </w:sdtPr>
              <w:sdtEndPr/>
              <w:sdtContent>
                <w:r w:rsidR="000C2CFA">
                  <w:rPr>
                    <w:rFonts w:ascii="MS Gothic" w:eastAsia="MS Gothic" w:hAnsi="MS Gothic" w:hint="eastAsia"/>
                    <w:bCs/>
                  </w:rPr>
                  <w:t>☐</w:t>
                </w:r>
              </w:sdtContent>
            </w:sdt>
            <w:r w:rsidR="00D54AE2" w:rsidRPr="00D54AE2">
              <w:rPr>
                <w:rFonts w:asciiTheme="minorHAnsi" w:hAnsiTheme="minorHAnsi"/>
                <w:bCs/>
                <w:sz w:val="22"/>
                <w:szCs w:val="22"/>
              </w:rPr>
              <w:t xml:space="preserve"> Other (specify): </w:t>
            </w:r>
            <w:sdt>
              <w:sdtPr>
                <w:rPr>
                  <w:rFonts w:asciiTheme="minorHAnsi" w:hAnsiTheme="minorHAnsi"/>
                  <w:bCs/>
                  <w:sz w:val="22"/>
                  <w:szCs w:val="22"/>
                </w:rPr>
                <w:alias w:val="OtherTypeSpecify-I"/>
                <w:tag w:val="OtherTypeSpecify-I"/>
                <w:id w:val="-1022544342"/>
                <w:placeholder>
                  <w:docPart w:val="CF500EA86B544BB39569816DD67C8D59"/>
                </w:placeholder>
                <w:showingPlcHdr/>
                <w15:appearance w15:val="hidden"/>
                <w:text/>
              </w:sdtPr>
              <w:sdtEndPr/>
              <w:sdtContent>
                <w:r w:rsidR="00D54AE2" w:rsidRPr="00D54AE2">
                  <w:rPr>
                    <w:rStyle w:val="PlaceholderText"/>
                    <w:rFonts w:asciiTheme="minorHAnsi" w:hAnsiTheme="minorHAnsi"/>
                    <w:sz w:val="22"/>
                    <w:szCs w:val="22"/>
                  </w:rPr>
                  <w:t>Click here to enter text.</w:t>
                </w:r>
              </w:sdtContent>
            </w:sdt>
          </w:p>
        </w:tc>
      </w:tr>
      <w:tr w:rsidR="000D6B9A" w:rsidRPr="00A83949" w14:paraId="6D711500" w14:textId="77777777" w:rsidTr="00A22A00">
        <w:tc>
          <w:tcPr>
            <w:tcW w:w="2970" w:type="dxa"/>
          </w:tcPr>
          <w:p w14:paraId="671E6D74" w14:textId="77777777" w:rsidR="000D6B9A" w:rsidRPr="00A83949" w:rsidRDefault="000D6B9A" w:rsidP="0024675A">
            <w:pPr>
              <w:rPr>
                <w:rFonts w:asciiTheme="minorHAnsi" w:hAnsiTheme="minorHAnsi"/>
                <w:bCs/>
                <w:sz w:val="22"/>
                <w:szCs w:val="22"/>
              </w:rPr>
            </w:pPr>
            <w:r w:rsidRPr="00A83949">
              <w:rPr>
                <w:rFonts w:asciiTheme="minorHAnsi" w:hAnsiTheme="minorHAnsi"/>
                <w:bCs/>
                <w:sz w:val="22"/>
                <w:szCs w:val="22"/>
              </w:rPr>
              <w:t>Rationale for Assessment</w:t>
            </w:r>
          </w:p>
          <w:p w14:paraId="1559E23F" w14:textId="77777777" w:rsidR="000D6B9A" w:rsidRPr="00A83949" w:rsidRDefault="000D6B9A" w:rsidP="0024675A">
            <w:pPr>
              <w:rPr>
                <w:rFonts w:asciiTheme="minorHAnsi" w:hAnsiTheme="minorHAnsi"/>
                <w:bCs/>
                <w:sz w:val="22"/>
                <w:szCs w:val="22"/>
              </w:rPr>
            </w:pPr>
            <w:r w:rsidRPr="00A83949">
              <w:rPr>
                <w:rFonts w:asciiTheme="minorHAnsi" w:hAnsiTheme="minorHAnsi"/>
                <w:bCs/>
                <w:sz w:val="22"/>
                <w:szCs w:val="22"/>
              </w:rPr>
              <w:t>(Select all that apply)</w:t>
            </w:r>
          </w:p>
        </w:tc>
        <w:tc>
          <w:tcPr>
            <w:tcW w:w="8100" w:type="dxa"/>
            <w:gridSpan w:val="3"/>
          </w:tcPr>
          <w:p w14:paraId="34493BF7" w14:textId="34CC7A4B" w:rsidR="000D6B9A" w:rsidRPr="00A83949" w:rsidRDefault="003B2E83" w:rsidP="0024675A">
            <w:pPr>
              <w:rPr>
                <w:rFonts w:asciiTheme="minorHAnsi" w:hAnsiTheme="minorHAnsi"/>
                <w:bCs/>
                <w:sz w:val="22"/>
                <w:szCs w:val="22"/>
              </w:rPr>
            </w:pPr>
            <w:sdt>
              <w:sdtPr>
                <w:rPr>
                  <w:bCs/>
                </w:rPr>
                <w:alias w:val="RationaleOutbreak-I"/>
                <w:tag w:val="RationaleOutbreak-I"/>
                <w:id w:val="-2037268723"/>
                <w15:appearance w15:val="hidden"/>
                <w14:checkbox>
                  <w14:checked w14:val="0"/>
                  <w14:checkedState w14:val="2612" w14:font="MS Gothic"/>
                  <w14:uncheckedState w14:val="2610" w14:font="MS Gothic"/>
                </w14:checkbox>
              </w:sdtPr>
              <w:sdtEndPr/>
              <w:sdtContent>
                <w:r w:rsidR="000C2CFA">
                  <w:rPr>
                    <w:rFonts w:ascii="MS Gothic" w:eastAsia="MS Gothic" w:hAnsi="MS Gothic" w:hint="eastAsia"/>
                    <w:bCs/>
                  </w:rPr>
                  <w:t>☐</w:t>
                </w:r>
              </w:sdtContent>
            </w:sdt>
            <w:r w:rsidR="00D54AE2" w:rsidRPr="00A83949">
              <w:rPr>
                <w:rFonts w:asciiTheme="minorHAnsi" w:hAnsiTheme="minorHAnsi"/>
                <w:bCs/>
                <w:sz w:val="22"/>
                <w:szCs w:val="22"/>
              </w:rPr>
              <w:t xml:space="preserve"> </w:t>
            </w:r>
            <w:r w:rsidR="000D6B9A" w:rsidRPr="00A83949">
              <w:rPr>
                <w:rFonts w:asciiTheme="minorHAnsi" w:hAnsiTheme="minorHAnsi"/>
                <w:bCs/>
                <w:sz w:val="22"/>
                <w:szCs w:val="22"/>
              </w:rPr>
              <w:t xml:space="preserve">Outbreak    </w:t>
            </w:r>
          </w:p>
          <w:p w14:paraId="788E4B98" w14:textId="2249ED68" w:rsidR="000D6B9A" w:rsidRPr="00A83949" w:rsidRDefault="003B2E83" w:rsidP="0024675A">
            <w:pPr>
              <w:rPr>
                <w:rFonts w:asciiTheme="minorHAnsi" w:hAnsiTheme="minorHAnsi"/>
                <w:bCs/>
                <w:sz w:val="22"/>
                <w:szCs w:val="22"/>
              </w:rPr>
            </w:pPr>
            <w:sdt>
              <w:sdtPr>
                <w:rPr>
                  <w:bCs/>
                </w:rPr>
                <w:alias w:val="RationaleInput-I"/>
                <w:tag w:val="RationaleInput-I"/>
                <w:id w:val="-1175416479"/>
                <w15:appearance w15:val="hidden"/>
                <w14:checkbox>
                  <w14:checked w14:val="0"/>
                  <w14:checkedState w14:val="2612" w14:font="MS Gothic"/>
                  <w14:uncheckedState w14:val="2610" w14:font="MS Gothic"/>
                </w14:checkbox>
              </w:sdtPr>
              <w:sdtEndPr/>
              <w:sdtContent>
                <w:r w:rsidR="00D54AE2">
                  <w:rPr>
                    <w:rFonts w:ascii="MS Gothic" w:eastAsia="MS Gothic" w:hAnsi="MS Gothic" w:hint="eastAsia"/>
                    <w:bCs/>
                  </w:rPr>
                  <w:t>☐</w:t>
                </w:r>
              </w:sdtContent>
            </w:sdt>
            <w:r w:rsidR="00D54AE2" w:rsidRPr="00A83949">
              <w:rPr>
                <w:rFonts w:asciiTheme="minorHAnsi" w:hAnsiTheme="minorHAnsi"/>
                <w:bCs/>
                <w:sz w:val="22"/>
                <w:szCs w:val="22"/>
              </w:rPr>
              <w:t xml:space="preserve"> </w:t>
            </w:r>
            <w:r w:rsidR="000D6B9A" w:rsidRPr="00A83949">
              <w:rPr>
                <w:rFonts w:asciiTheme="minorHAnsi" w:hAnsiTheme="minorHAnsi"/>
                <w:bCs/>
                <w:sz w:val="22"/>
                <w:szCs w:val="22"/>
              </w:rPr>
              <w:t>Input from accrediting organization or state survey agency</w:t>
            </w:r>
          </w:p>
          <w:p w14:paraId="05F6F065" w14:textId="77ACF917" w:rsidR="000D6B9A" w:rsidRPr="00A83949" w:rsidRDefault="003B2E83" w:rsidP="00CD3160">
            <w:pPr>
              <w:rPr>
                <w:rFonts w:asciiTheme="minorHAnsi" w:hAnsiTheme="minorHAnsi"/>
                <w:bCs/>
                <w:sz w:val="22"/>
                <w:szCs w:val="22"/>
              </w:rPr>
            </w:pPr>
            <w:sdt>
              <w:sdtPr>
                <w:rPr>
                  <w:bCs/>
                </w:rPr>
                <w:alias w:val="RationaleOther-I"/>
                <w:tag w:val="RationaleOther-I"/>
                <w:id w:val="1547797516"/>
                <w15:appearance w15:val="hidden"/>
                <w14:checkbox>
                  <w14:checked w14:val="0"/>
                  <w14:checkedState w14:val="2612" w14:font="MS Gothic"/>
                  <w14:uncheckedState w14:val="2610" w14:font="MS Gothic"/>
                </w14:checkbox>
              </w:sdtPr>
              <w:sdtEndPr/>
              <w:sdtContent>
                <w:r w:rsidR="000C2CFA">
                  <w:rPr>
                    <w:rFonts w:ascii="MS Gothic" w:eastAsia="MS Gothic" w:hAnsi="MS Gothic" w:hint="eastAsia"/>
                    <w:bCs/>
                  </w:rPr>
                  <w:t>☐</w:t>
                </w:r>
              </w:sdtContent>
            </w:sdt>
            <w:r w:rsidR="000D6B9A" w:rsidRPr="00A83949">
              <w:rPr>
                <w:rFonts w:asciiTheme="minorHAnsi" w:hAnsiTheme="minorHAnsi"/>
                <w:bCs/>
                <w:sz w:val="22"/>
                <w:szCs w:val="22"/>
              </w:rPr>
              <w:t xml:space="preserve"> Other (specify): </w:t>
            </w:r>
            <w:sdt>
              <w:sdtPr>
                <w:rPr>
                  <w:rFonts w:asciiTheme="minorHAnsi" w:hAnsiTheme="minorHAnsi"/>
                  <w:bCs/>
                  <w:sz w:val="22"/>
                  <w:szCs w:val="22"/>
                </w:rPr>
                <w:alias w:val="RationaleOtherSpecify-I"/>
                <w:tag w:val="RationaleOtherSpecify-I"/>
                <w:id w:val="-2051600393"/>
                <w:placeholder>
                  <w:docPart w:val="A4D4F2B9EA754CC1A066E8F67429168C"/>
                </w:placeholder>
                <w:showingPlcHdr/>
                <w15:appearance w15:val="hidden"/>
                <w:text/>
              </w:sdtPr>
              <w:sdtEndPr/>
              <w:sdtContent>
                <w:r w:rsidR="00CD3160" w:rsidRPr="00486E2E">
                  <w:rPr>
                    <w:rStyle w:val="PlaceholderText"/>
                    <w:rFonts w:eastAsiaTheme="minorHAnsi"/>
                  </w:rPr>
                  <w:t>Click here to enter text.</w:t>
                </w:r>
              </w:sdtContent>
            </w:sdt>
          </w:p>
        </w:tc>
      </w:tr>
      <w:tr w:rsidR="000D6B9A" w:rsidRPr="00A83949" w14:paraId="6CAAFA96" w14:textId="77777777" w:rsidTr="00A22A00">
        <w:tc>
          <w:tcPr>
            <w:tcW w:w="2970" w:type="dxa"/>
          </w:tcPr>
          <w:p w14:paraId="263F97B0" w14:textId="77777777" w:rsidR="000D6B9A" w:rsidRPr="00A83949" w:rsidRDefault="000D6B9A" w:rsidP="0024675A">
            <w:pPr>
              <w:rPr>
                <w:rFonts w:asciiTheme="minorHAnsi" w:hAnsiTheme="minorHAnsi"/>
                <w:bCs/>
                <w:sz w:val="22"/>
                <w:szCs w:val="22"/>
              </w:rPr>
            </w:pPr>
            <w:r w:rsidRPr="00A83949">
              <w:rPr>
                <w:rFonts w:asciiTheme="minorHAnsi" w:hAnsiTheme="minorHAnsi"/>
                <w:bCs/>
                <w:sz w:val="22"/>
                <w:szCs w:val="22"/>
              </w:rPr>
              <w:t>Is the facility licensed by the state?</w:t>
            </w:r>
          </w:p>
        </w:tc>
        <w:tc>
          <w:tcPr>
            <w:tcW w:w="8100" w:type="dxa"/>
            <w:gridSpan w:val="3"/>
          </w:tcPr>
          <w:p w14:paraId="70AB09FC" w14:textId="2BFA0495" w:rsidR="000D6B9A" w:rsidRPr="00D54AE2" w:rsidRDefault="003B2E83" w:rsidP="00A0456C">
            <w:pPr>
              <w:spacing w:before="80"/>
              <w:rPr>
                <w:rFonts w:asciiTheme="minorHAnsi" w:hAnsiTheme="minorHAnsi"/>
                <w:bCs/>
                <w:sz w:val="22"/>
                <w:szCs w:val="22"/>
              </w:rPr>
            </w:pPr>
            <w:sdt>
              <w:sdtPr>
                <w:rPr>
                  <w:bCs/>
                </w:rPr>
                <w:alias w:val="LicensedY-I"/>
                <w:tag w:val="LicensedY-I"/>
                <w:id w:val="1737508989"/>
                <w15:appearance w15:val="hidden"/>
                <w14:checkbox>
                  <w14:checked w14:val="0"/>
                  <w14:checkedState w14:val="2612" w14:font="MS Gothic"/>
                  <w14:uncheckedState w14:val="2610" w14:font="MS Gothic"/>
                </w14:checkbox>
              </w:sdtPr>
              <w:sdtEndPr/>
              <w:sdtContent>
                <w:r w:rsidR="00D115C0">
                  <w:rPr>
                    <w:rFonts w:ascii="MS Gothic" w:eastAsia="MS Gothic" w:hAnsi="MS Gothic" w:hint="eastAsia"/>
                    <w:bCs/>
                  </w:rPr>
                  <w:t>☐</w:t>
                </w:r>
              </w:sdtContent>
            </w:sdt>
            <w:r w:rsidR="00A0456C">
              <w:rPr>
                <w:rFonts w:asciiTheme="minorHAnsi" w:hAnsiTheme="minorHAnsi"/>
                <w:bCs/>
                <w:sz w:val="22"/>
                <w:szCs w:val="22"/>
              </w:rPr>
              <w:t xml:space="preserve">  Yes    </w:t>
            </w:r>
            <w:r w:rsidR="00D54AE2" w:rsidRPr="00D54AE2">
              <w:rPr>
                <w:rFonts w:asciiTheme="minorHAnsi" w:hAnsiTheme="minorHAnsi"/>
                <w:bCs/>
                <w:sz w:val="22"/>
                <w:szCs w:val="22"/>
              </w:rPr>
              <w:t xml:space="preserve"> </w:t>
            </w:r>
            <w:sdt>
              <w:sdtPr>
                <w:rPr>
                  <w:bCs/>
                </w:rPr>
                <w:alias w:val="LicensedN-I"/>
                <w:tag w:val="LicensedN-I"/>
                <w:id w:val="963779833"/>
                <w15:appearance w15:val="hidden"/>
                <w14:checkbox>
                  <w14:checked w14:val="0"/>
                  <w14:checkedState w14:val="2612" w14:font="MS Gothic"/>
                  <w14:uncheckedState w14:val="2610" w14:font="MS Gothic"/>
                </w14:checkbox>
              </w:sdtPr>
              <w:sdtEndPr/>
              <w:sdtContent>
                <w:r w:rsidR="000C2CFA">
                  <w:rPr>
                    <w:rFonts w:ascii="MS Gothic" w:eastAsia="MS Gothic" w:hAnsi="MS Gothic" w:hint="eastAsia"/>
                    <w:bCs/>
                  </w:rPr>
                  <w:t>☐</w:t>
                </w:r>
              </w:sdtContent>
            </w:sdt>
            <w:r w:rsidR="00D54AE2" w:rsidRPr="00D54AE2">
              <w:rPr>
                <w:rFonts w:asciiTheme="minorHAnsi" w:hAnsiTheme="minorHAnsi"/>
                <w:bCs/>
                <w:sz w:val="22"/>
                <w:szCs w:val="22"/>
              </w:rPr>
              <w:t xml:space="preserve"> No             </w:t>
            </w:r>
          </w:p>
        </w:tc>
      </w:tr>
      <w:tr w:rsidR="000D6B9A" w:rsidRPr="00A83949" w14:paraId="37D2E4C1" w14:textId="77777777" w:rsidTr="00A22A00">
        <w:tc>
          <w:tcPr>
            <w:tcW w:w="2970" w:type="dxa"/>
          </w:tcPr>
          <w:p w14:paraId="765C3803" w14:textId="3E084D61" w:rsidR="000D6B9A" w:rsidRPr="00A83949" w:rsidRDefault="000D6B9A" w:rsidP="00EC6A29">
            <w:pPr>
              <w:rPr>
                <w:rFonts w:asciiTheme="minorHAnsi" w:hAnsiTheme="minorHAnsi"/>
                <w:bCs/>
                <w:sz w:val="22"/>
                <w:szCs w:val="22"/>
              </w:rPr>
            </w:pPr>
            <w:r w:rsidRPr="00A83949">
              <w:rPr>
                <w:rFonts w:asciiTheme="minorHAnsi" w:hAnsiTheme="minorHAnsi"/>
                <w:bCs/>
                <w:sz w:val="22"/>
                <w:szCs w:val="22"/>
              </w:rPr>
              <w:lastRenderedPageBreak/>
              <w:t>Is the facility certified by the Centers for Medicare &amp; Medicaid Services (CMS)</w:t>
            </w:r>
            <w:r w:rsidR="00EC6A29" w:rsidRPr="00A83949">
              <w:rPr>
                <w:rFonts w:asciiTheme="minorHAnsi" w:hAnsiTheme="minorHAnsi"/>
                <w:bCs/>
                <w:sz w:val="22"/>
                <w:szCs w:val="22"/>
              </w:rPr>
              <w:t>?</w:t>
            </w:r>
          </w:p>
        </w:tc>
        <w:tc>
          <w:tcPr>
            <w:tcW w:w="8100" w:type="dxa"/>
            <w:gridSpan w:val="3"/>
          </w:tcPr>
          <w:p w14:paraId="4ADDBE1B" w14:textId="47DFD927" w:rsidR="000D6B9A" w:rsidRPr="00D54AE2" w:rsidRDefault="003B2E83" w:rsidP="00A0456C">
            <w:pPr>
              <w:spacing w:before="80"/>
              <w:rPr>
                <w:rFonts w:asciiTheme="minorHAnsi" w:hAnsiTheme="minorHAnsi"/>
                <w:bCs/>
                <w:sz w:val="22"/>
                <w:szCs w:val="22"/>
              </w:rPr>
            </w:pPr>
            <w:sdt>
              <w:sdtPr>
                <w:rPr>
                  <w:bCs/>
                </w:rPr>
                <w:alias w:val="CertifiedY-I"/>
                <w:tag w:val="CertifiedY-I"/>
                <w:id w:val="-888183901"/>
                <w15:appearance w15:val="hidden"/>
                <w14:checkbox>
                  <w14:checked w14:val="0"/>
                  <w14:checkedState w14:val="2612" w14:font="MS Gothic"/>
                  <w14:uncheckedState w14:val="2610" w14:font="MS Gothic"/>
                </w14:checkbox>
              </w:sdtPr>
              <w:sdtEndPr/>
              <w:sdtContent>
                <w:r w:rsidR="000C2CFA">
                  <w:rPr>
                    <w:rFonts w:ascii="MS Gothic" w:eastAsia="MS Gothic" w:hAnsi="MS Gothic" w:hint="eastAsia"/>
                    <w:bCs/>
                  </w:rPr>
                  <w:t>☐</w:t>
                </w:r>
              </w:sdtContent>
            </w:sdt>
            <w:r w:rsidR="00D54AE2" w:rsidRPr="00D54AE2">
              <w:rPr>
                <w:rFonts w:asciiTheme="minorHAnsi" w:hAnsiTheme="minorHAnsi"/>
                <w:bCs/>
                <w:sz w:val="22"/>
                <w:szCs w:val="22"/>
              </w:rPr>
              <w:t xml:space="preserve">  Yes   </w:t>
            </w:r>
            <w:r w:rsidR="00A0456C">
              <w:rPr>
                <w:rFonts w:asciiTheme="minorHAnsi" w:hAnsiTheme="minorHAnsi"/>
                <w:bCs/>
                <w:sz w:val="22"/>
                <w:szCs w:val="22"/>
              </w:rPr>
              <w:t xml:space="preserve"> </w:t>
            </w:r>
            <w:r w:rsidR="00D54AE2" w:rsidRPr="00D54AE2">
              <w:rPr>
                <w:rFonts w:asciiTheme="minorHAnsi" w:hAnsiTheme="minorHAnsi"/>
                <w:bCs/>
                <w:sz w:val="22"/>
                <w:szCs w:val="22"/>
              </w:rPr>
              <w:t xml:space="preserve"> </w:t>
            </w:r>
            <w:sdt>
              <w:sdtPr>
                <w:rPr>
                  <w:bCs/>
                </w:rPr>
                <w:alias w:val="CertifiedN-I"/>
                <w:tag w:val="CertifiedN-I"/>
                <w:id w:val="-767773216"/>
                <w15:appearance w15:val="hidden"/>
                <w14:checkbox>
                  <w14:checked w14:val="0"/>
                  <w14:checkedState w14:val="2612" w14:font="MS Gothic"/>
                  <w14:uncheckedState w14:val="2610" w14:font="MS Gothic"/>
                </w14:checkbox>
              </w:sdtPr>
              <w:sdtEndPr/>
              <w:sdtContent>
                <w:r w:rsidR="00D115C0">
                  <w:rPr>
                    <w:rFonts w:ascii="MS Gothic" w:eastAsia="MS Gothic" w:hAnsi="MS Gothic" w:hint="eastAsia"/>
                    <w:bCs/>
                  </w:rPr>
                  <w:t>☐</w:t>
                </w:r>
              </w:sdtContent>
            </w:sdt>
            <w:r w:rsidR="00D54AE2" w:rsidRPr="00D54AE2">
              <w:rPr>
                <w:rFonts w:asciiTheme="minorHAnsi" w:hAnsiTheme="minorHAnsi"/>
                <w:bCs/>
                <w:sz w:val="22"/>
                <w:szCs w:val="22"/>
              </w:rPr>
              <w:t xml:space="preserve"> No             </w:t>
            </w:r>
          </w:p>
        </w:tc>
      </w:tr>
      <w:tr w:rsidR="000D6B9A" w:rsidRPr="00A83949" w14:paraId="15CC050C" w14:textId="77777777" w:rsidTr="00A22A00">
        <w:tc>
          <w:tcPr>
            <w:tcW w:w="2970" w:type="dxa"/>
          </w:tcPr>
          <w:p w14:paraId="309E9CE0" w14:textId="77777777" w:rsidR="000D6B9A" w:rsidRPr="00A83949" w:rsidRDefault="000D6B9A" w:rsidP="0024675A">
            <w:pPr>
              <w:rPr>
                <w:rFonts w:asciiTheme="minorHAnsi" w:hAnsiTheme="minorHAnsi"/>
                <w:bCs/>
                <w:sz w:val="22"/>
                <w:szCs w:val="22"/>
              </w:rPr>
            </w:pPr>
            <w:r w:rsidRPr="00A83949">
              <w:rPr>
                <w:rFonts w:asciiTheme="minorHAnsi" w:hAnsiTheme="minorHAnsi"/>
                <w:bCs/>
                <w:sz w:val="22"/>
                <w:szCs w:val="22"/>
              </w:rPr>
              <w:t>Is the facility accredited?</w:t>
            </w:r>
          </w:p>
        </w:tc>
        <w:tc>
          <w:tcPr>
            <w:tcW w:w="8100" w:type="dxa"/>
            <w:gridSpan w:val="3"/>
          </w:tcPr>
          <w:p w14:paraId="4FF51245" w14:textId="520334D6" w:rsidR="000D6B9A" w:rsidRPr="00D54AE2" w:rsidRDefault="003B2E83" w:rsidP="0024675A">
            <w:pPr>
              <w:rPr>
                <w:rFonts w:asciiTheme="minorHAnsi" w:hAnsiTheme="minorHAnsi"/>
                <w:bCs/>
                <w:sz w:val="22"/>
                <w:szCs w:val="22"/>
              </w:rPr>
            </w:pPr>
            <w:sdt>
              <w:sdtPr>
                <w:rPr>
                  <w:bCs/>
                </w:rPr>
                <w:alias w:val="AccreditedY-I"/>
                <w:tag w:val="AccreditedY-I"/>
                <w:id w:val="1536149182"/>
                <w15:appearance w15:val="hidden"/>
                <w14:checkbox>
                  <w14:checked w14:val="0"/>
                  <w14:checkedState w14:val="2612" w14:font="MS Gothic"/>
                  <w14:uncheckedState w14:val="2610" w14:font="MS Gothic"/>
                </w14:checkbox>
              </w:sdtPr>
              <w:sdtEndPr/>
              <w:sdtContent>
                <w:r w:rsidR="00D115C0">
                  <w:rPr>
                    <w:rFonts w:ascii="MS Gothic" w:eastAsia="MS Gothic" w:hAnsi="MS Gothic" w:hint="eastAsia"/>
                    <w:bCs/>
                  </w:rPr>
                  <w:t>☐</w:t>
                </w:r>
              </w:sdtContent>
            </w:sdt>
            <w:r w:rsidR="00D54AE2" w:rsidRPr="00D54AE2">
              <w:rPr>
                <w:rFonts w:asciiTheme="minorHAnsi" w:hAnsiTheme="minorHAnsi"/>
                <w:bCs/>
                <w:sz w:val="22"/>
                <w:szCs w:val="22"/>
              </w:rPr>
              <w:t xml:space="preserve">  Yes  </w:t>
            </w:r>
            <w:r w:rsidR="00A0456C">
              <w:rPr>
                <w:rFonts w:asciiTheme="minorHAnsi" w:hAnsiTheme="minorHAnsi"/>
                <w:bCs/>
                <w:sz w:val="22"/>
                <w:szCs w:val="22"/>
              </w:rPr>
              <w:t xml:space="preserve"> </w:t>
            </w:r>
            <w:r w:rsidR="00D54AE2" w:rsidRPr="00D54AE2">
              <w:rPr>
                <w:rFonts w:asciiTheme="minorHAnsi" w:hAnsiTheme="minorHAnsi"/>
                <w:bCs/>
                <w:sz w:val="22"/>
                <w:szCs w:val="22"/>
              </w:rPr>
              <w:t xml:space="preserve">  </w:t>
            </w:r>
            <w:sdt>
              <w:sdtPr>
                <w:rPr>
                  <w:bCs/>
                </w:rPr>
                <w:alias w:val="AccreditedN-I"/>
                <w:tag w:val="AccreditedN-I"/>
                <w:id w:val="615191070"/>
                <w15:appearance w15:val="hidden"/>
                <w14:checkbox>
                  <w14:checked w14:val="0"/>
                  <w14:checkedState w14:val="2612" w14:font="MS Gothic"/>
                  <w14:uncheckedState w14:val="2610" w14:font="MS Gothic"/>
                </w14:checkbox>
              </w:sdtPr>
              <w:sdtEndPr/>
              <w:sdtContent>
                <w:r w:rsidR="000C2CFA">
                  <w:rPr>
                    <w:rFonts w:ascii="MS Gothic" w:eastAsia="MS Gothic" w:hAnsi="MS Gothic" w:hint="eastAsia"/>
                    <w:bCs/>
                  </w:rPr>
                  <w:t>☐</w:t>
                </w:r>
              </w:sdtContent>
            </w:sdt>
            <w:r w:rsidR="00D54AE2" w:rsidRPr="00D54AE2">
              <w:rPr>
                <w:rFonts w:asciiTheme="minorHAnsi" w:hAnsiTheme="minorHAnsi"/>
                <w:bCs/>
                <w:sz w:val="22"/>
                <w:szCs w:val="22"/>
              </w:rPr>
              <w:t xml:space="preserve"> No             </w:t>
            </w:r>
          </w:p>
          <w:p w14:paraId="07CAB331" w14:textId="77777777" w:rsidR="000D6B9A" w:rsidRPr="00A83949" w:rsidRDefault="000D6B9A" w:rsidP="0024675A">
            <w:pPr>
              <w:rPr>
                <w:rFonts w:asciiTheme="minorHAnsi" w:hAnsiTheme="minorHAnsi"/>
                <w:bCs/>
                <w:sz w:val="22"/>
                <w:szCs w:val="22"/>
              </w:rPr>
            </w:pPr>
          </w:p>
          <w:p w14:paraId="06491547" w14:textId="77777777" w:rsidR="000D6B9A" w:rsidRPr="00A83949" w:rsidRDefault="000D6B9A" w:rsidP="0024675A">
            <w:pPr>
              <w:rPr>
                <w:rFonts w:asciiTheme="minorHAnsi" w:hAnsiTheme="minorHAnsi"/>
                <w:bCs/>
                <w:sz w:val="22"/>
                <w:szCs w:val="22"/>
              </w:rPr>
            </w:pPr>
            <w:r w:rsidRPr="00A83949">
              <w:rPr>
                <w:rFonts w:asciiTheme="minorHAnsi" w:hAnsiTheme="minorHAnsi"/>
                <w:bCs/>
                <w:sz w:val="22"/>
                <w:szCs w:val="22"/>
              </w:rPr>
              <w:t>If yes, list the accreditation organization:</w:t>
            </w:r>
          </w:p>
          <w:p w14:paraId="3CC1FA4B" w14:textId="0811C12A" w:rsidR="000D6B9A" w:rsidRPr="00A83949" w:rsidRDefault="000D6B9A" w:rsidP="0024675A">
            <w:pPr>
              <w:rPr>
                <w:rFonts w:asciiTheme="minorHAnsi" w:hAnsiTheme="minorHAnsi"/>
                <w:bCs/>
                <w:sz w:val="22"/>
                <w:szCs w:val="22"/>
              </w:rPr>
            </w:pPr>
            <w:r w:rsidRPr="00A83949">
              <w:rPr>
                <w:rFonts w:asciiTheme="minorHAnsi" w:hAnsiTheme="minorHAnsi"/>
                <w:bCs/>
                <w:sz w:val="22"/>
                <w:szCs w:val="22"/>
              </w:rPr>
              <w:t xml:space="preserve">     </w:t>
            </w:r>
            <w:sdt>
              <w:sdtPr>
                <w:rPr>
                  <w:rFonts w:asciiTheme="minorHAnsi" w:hAnsiTheme="minorHAnsi"/>
                  <w:bCs/>
                </w:rPr>
                <w:alias w:val="AccAAAHC-I"/>
                <w:tag w:val="AccAAAHC-I"/>
                <w:id w:val="-56545979"/>
                <w15:appearance w15:val="hidden"/>
                <w14:checkbox>
                  <w14:checked w14:val="0"/>
                  <w14:checkedState w14:val="2612" w14:font="MS Gothic"/>
                  <w14:uncheckedState w14:val="2610" w14:font="MS Gothic"/>
                </w14:checkbox>
              </w:sdtPr>
              <w:sdtEndPr/>
              <w:sdtContent>
                <w:r w:rsidR="00CD3160">
                  <w:rPr>
                    <w:rFonts w:ascii="MS Gothic" w:eastAsia="MS Gothic" w:hAnsi="MS Gothic" w:hint="eastAsia"/>
                    <w:bCs/>
                  </w:rPr>
                  <w:t>☐</w:t>
                </w:r>
              </w:sdtContent>
            </w:sdt>
            <w:r w:rsidRPr="00A83949">
              <w:rPr>
                <w:rFonts w:asciiTheme="minorHAnsi" w:hAnsiTheme="minorHAnsi"/>
                <w:bCs/>
                <w:sz w:val="22"/>
                <w:szCs w:val="22"/>
              </w:rPr>
              <w:t xml:space="preserve">  Accreditation Association for Ambulatory Health Care (AAAHC)</w:t>
            </w:r>
          </w:p>
          <w:p w14:paraId="78ABDD3E" w14:textId="2470630C" w:rsidR="000D6B9A" w:rsidRPr="00A83949" w:rsidRDefault="000D6B9A" w:rsidP="0024675A">
            <w:pPr>
              <w:rPr>
                <w:rFonts w:asciiTheme="minorHAnsi" w:hAnsiTheme="minorHAnsi"/>
                <w:bCs/>
                <w:sz w:val="22"/>
                <w:szCs w:val="22"/>
              </w:rPr>
            </w:pPr>
            <w:r w:rsidRPr="00A83949">
              <w:rPr>
                <w:rFonts w:asciiTheme="minorHAnsi" w:hAnsiTheme="minorHAnsi"/>
                <w:bCs/>
                <w:sz w:val="22"/>
                <w:szCs w:val="22"/>
              </w:rPr>
              <w:t xml:space="preserve">     </w:t>
            </w:r>
            <w:sdt>
              <w:sdtPr>
                <w:rPr>
                  <w:rFonts w:asciiTheme="minorHAnsi" w:hAnsiTheme="minorHAnsi"/>
                  <w:bCs/>
                </w:rPr>
                <w:alias w:val="AccAAAASF-I"/>
                <w:tag w:val="AccAAAASF-I"/>
                <w:id w:val="1741368080"/>
                <w15:appearance w15:val="hidden"/>
                <w14:checkbox>
                  <w14:checked w14:val="0"/>
                  <w14:checkedState w14:val="2612" w14:font="MS Gothic"/>
                  <w14:uncheckedState w14:val="2610" w14:font="MS Gothic"/>
                </w14:checkbox>
              </w:sdtPr>
              <w:sdtEndPr/>
              <w:sdtContent>
                <w:r w:rsidR="00CD3160">
                  <w:rPr>
                    <w:rFonts w:ascii="MS Gothic" w:eastAsia="MS Gothic" w:hAnsi="MS Gothic" w:hint="eastAsia"/>
                    <w:bCs/>
                  </w:rPr>
                  <w:t>☐</w:t>
                </w:r>
              </w:sdtContent>
            </w:sdt>
            <w:r w:rsidRPr="00A83949">
              <w:rPr>
                <w:rFonts w:asciiTheme="minorHAnsi" w:hAnsiTheme="minorHAnsi"/>
                <w:bCs/>
                <w:sz w:val="22"/>
                <w:szCs w:val="22"/>
              </w:rPr>
              <w:t xml:space="preserve">  American Association for Accreditation of Ambulatory Surgery </w:t>
            </w:r>
          </w:p>
          <w:p w14:paraId="74539718" w14:textId="4E0C8519" w:rsidR="000D6B9A" w:rsidRPr="00A83949" w:rsidRDefault="000D6B9A" w:rsidP="0024675A">
            <w:pPr>
              <w:rPr>
                <w:rFonts w:asciiTheme="minorHAnsi" w:hAnsiTheme="minorHAnsi"/>
                <w:bCs/>
                <w:sz w:val="22"/>
                <w:szCs w:val="22"/>
              </w:rPr>
            </w:pPr>
            <w:r w:rsidRPr="00A83949">
              <w:rPr>
                <w:rFonts w:asciiTheme="minorHAnsi" w:hAnsiTheme="minorHAnsi"/>
                <w:bCs/>
                <w:sz w:val="22"/>
                <w:szCs w:val="22"/>
              </w:rPr>
              <w:t xml:space="preserve">          </w:t>
            </w:r>
            <w:r w:rsidR="00A0456C">
              <w:rPr>
                <w:rFonts w:asciiTheme="minorHAnsi" w:hAnsiTheme="minorHAnsi"/>
                <w:bCs/>
                <w:sz w:val="22"/>
                <w:szCs w:val="22"/>
              </w:rPr>
              <w:t xml:space="preserve">  </w:t>
            </w:r>
            <w:r w:rsidRPr="00A83949">
              <w:rPr>
                <w:rFonts w:asciiTheme="minorHAnsi" w:hAnsiTheme="minorHAnsi"/>
                <w:bCs/>
                <w:sz w:val="22"/>
                <w:szCs w:val="22"/>
              </w:rPr>
              <w:t>Facilities (AAAASF)</w:t>
            </w:r>
          </w:p>
          <w:p w14:paraId="45D8726C" w14:textId="515AE98C" w:rsidR="000D6B9A" w:rsidRPr="00A83949" w:rsidRDefault="000D6B9A" w:rsidP="0024675A">
            <w:pPr>
              <w:rPr>
                <w:rFonts w:asciiTheme="minorHAnsi" w:hAnsiTheme="minorHAnsi"/>
                <w:bCs/>
                <w:sz w:val="22"/>
                <w:szCs w:val="22"/>
              </w:rPr>
            </w:pPr>
            <w:r w:rsidRPr="00A83949">
              <w:rPr>
                <w:rFonts w:asciiTheme="minorHAnsi" w:hAnsiTheme="minorHAnsi"/>
                <w:bCs/>
                <w:sz w:val="22"/>
                <w:szCs w:val="22"/>
              </w:rPr>
              <w:t xml:space="preserve">     </w:t>
            </w:r>
            <w:sdt>
              <w:sdtPr>
                <w:rPr>
                  <w:rFonts w:asciiTheme="minorHAnsi" w:hAnsiTheme="minorHAnsi"/>
                  <w:bCs/>
                </w:rPr>
                <w:alias w:val="AccAOA-I"/>
                <w:tag w:val="AccAOA-I"/>
                <w:id w:val="453290722"/>
                <w15:appearance w15:val="hidden"/>
                <w14:checkbox>
                  <w14:checked w14:val="0"/>
                  <w14:checkedState w14:val="2612" w14:font="MS Gothic"/>
                  <w14:uncheckedState w14:val="2610" w14:font="MS Gothic"/>
                </w14:checkbox>
              </w:sdtPr>
              <w:sdtEndPr/>
              <w:sdtContent>
                <w:r w:rsidR="00CD3160">
                  <w:rPr>
                    <w:rFonts w:ascii="MS Gothic" w:eastAsia="MS Gothic" w:hAnsi="MS Gothic" w:hint="eastAsia"/>
                    <w:bCs/>
                  </w:rPr>
                  <w:t>☐</w:t>
                </w:r>
              </w:sdtContent>
            </w:sdt>
            <w:r w:rsidRPr="00A83949">
              <w:rPr>
                <w:rFonts w:asciiTheme="minorHAnsi" w:hAnsiTheme="minorHAnsi"/>
                <w:bCs/>
                <w:sz w:val="22"/>
                <w:szCs w:val="22"/>
              </w:rPr>
              <w:t xml:space="preserve"> </w:t>
            </w:r>
            <w:r w:rsidR="00A0456C">
              <w:rPr>
                <w:rFonts w:asciiTheme="minorHAnsi" w:hAnsiTheme="minorHAnsi"/>
                <w:bCs/>
                <w:sz w:val="22"/>
                <w:szCs w:val="22"/>
              </w:rPr>
              <w:t xml:space="preserve"> </w:t>
            </w:r>
            <w:r w:rsidRPr="00A83949">
              <w:rPr>
                <w:rFonts w:asciiTheme="minorHAnsi" w:hAnsiTheme="minorHAnsi"/>
                <w:bCs/>
                <w:sz w:val="22"/>
                <w:szCs w:val="22"/>
              </w:rPr>
              <w:t>American Osteopathic Assoc</w:t>
            </w:r>
            <w:r w:rsidR="00241225" w:rsidRPr="00A83949">
              <w:rPr>
                <w:rFonts w:asciiTheme="minorHAnsi" w:hAnsiTheme="minorHAnsi"/>
                <w:bCs/>
                <w:sz w:val="22"/>
                <w:szCs w:val="22"/>
              </w:rPr>
              <w:t>i</w:t>
            </w:r>
            <w:r w:rsidRPr="00A83949">
              <w:rPr>
                <w:rFonts w:asciiTheme="minorHAnsi" w:hAnsiTheme="minorHAnsi"/>
                <w:bCs/>
                <w:sz w:val="22"/>
                <w:szCs w:val="22"/>
              </w:rPr>
              <w:t>ation (AOA)</w:t>
            </w:r>
          </w:p>
          <w:p w14:paraId="1BAA7912" w14:textId="716CCC82" w:rsidR="000D6B9A" w:rsidRPr="00A83949" w:rsidRDefault="000D6B9A" w:rsidP="0024675A">
            <w:pPr>
              <w:rPr>
                <w:rFonts w:asciiTheme="minorHAnsi" w:hAnsiTheme="minorHAnsi"/>
                <w:bCs/>
                <w:sz w:val="22"/>
                <w:szCs w:val="22"/>
              </w:rPr>
            </w:pPr>
            <w:r w:rsidRPr="00A83949">
              <w:rPr>
                <w:rFonts w:asciiTheme="minorHAnsi" w:hAnsiTheme="minorHAnsi"/>
                <w:bCs/>
                <w:sz w:val="22"/>
                <w:szCs w:val="22"/>
              </w:rPr>
              <w:t xml:space="preserve">     </w:t>
            </w:r>
            <w:sdt>
              <w:sdtPr>
                <w:rPr>
                  <w:rFonts w:asciiTheme="minorHAnsi" w:hAnsiTheme="minorHAnsi"/>
                  <w:bCs/>
                </w:rPr>
                <w:alias w:val="AccTJC-I"/>
                <w:tag w:val="AccTJC-I"/>
                <w:id w:val="982889633"/>
                <w15:appearance w15:val="hidden"/>
                <w14:checkbox>
                  <w14:checked w14:val="0"/>
                  <w14:checkedState w14:val="2612" w14:font="MS Gothic"/>
                  <w14:uncheckedState w14:val="2610" w14:font="MS Gothic"/>
                </w14:checkbox>
              </w:sdtPr>
              <w:sdtEndPr/>
              <w:sdtContent>
                <w:r w:rsidR="00CD3160">
                  <w:rPr>
                    <w:rFonts w:ascii="MS Gothic" w:eastAsia="MS Gothic" w:hAnsi="MS Gothic" w:hint="eastAsia"/>
                    <w:bCs/>
                  </w:rPr>
                  <w:t>☐</w:t>
                </w:r>
              </w:sdtContent>
            </w:sdt>
            <w:r w:rsidRPr="00A83949">
              <w:rPr>
                <w:rFonts w:asciiTheme="minorHAnsi" w:hAnsiTheme="minorHAnsi"/>
                <w:bCs/>
                <w:sz w:val="22"/>
                <w:szCs w:val="22"/>
              </w:rPr>
              <w:t xml:space="preserve">  The Joint Commission (TJC)</w:t>
            </w:r>
          </w:p>
          <w:p w14:paraId="75F3673A" w14:textId="12D188C3" w:rsidR="000D6B9A" w:rsidRPr="00A83949" w:rsidRDefault="000D6B9A" w:rsidP="00CD3160">
            <w:pPr>
              <w:rPr>
                <w:rFonts w:asciiTheme="minorHAnsi" w:hAnsiTheme="minorHAnsi"/>
                <w:bCs/>
                <w:sz w:val="22"/>
                <w:szCs w:val="22"/>
              </w:rPr>
            </w:pPr>
            <w:r w:rsidRPr="00A83949">
              <w:rPr>
                <w:rFonts w:asciiTheme="minorHAnsi" w:hAnsiTheme="minorHAnsi"/>
                <w:bCs/>
                <w:sz w:val="22"/>
                <w:szCs w:val="22"/>
              </w:rPr>
              <w:t xml:space="preserve">     </w:t>
            </w:r>
            <w:sdt>
              <w:sdtPr>
                <w:rPr>
                  <w:rFonts w:asciiTheme="minorHAnsi" w:hAnsiTheme="minorHAnsi"/>
                  <w:bCs/>
                </w:rPr>
                <w:alias w:val="AccOther-I"/>
                <w:tag w:val="AccOther-I"/>
                <w:id w:val="-1229765802"/>
                <w15:appearance w15:val="hidden"/>
                <w14:checkbox>
                  <w14:checked w14:val="0"/>
                  <w14:checkedState w14:val="2612" w14:font="MS Gothic"/>
                  <w14:uncheckedState w14:val="2610" w14:font="MS Gothic"/>
                </w14:checkbox>
              </w:sdtPr>
              <w:sdtEndPr/>
              <w:sdtContent>
                <w:r w:rsidR="00CD3160">
                  <w:rPr>
                    <w:rFonts w:ascii="MS Gothic" w:eastAsia="MS Gothic" w:hAnsi="MS Gothic" w:hint="eastAsia"/>
                    <w:bCs/>
                  </w:rPr>
                  <w:t>☐</w:t>
                </w:r>
              </w:sdtContent>
            </w:sdt>
            <w:r w:rsidRPr="00A83949">
              <w:rPr>
                <w:rFonts w:asciiTheme="minorHAnsi" w:hAnsiTheme="minorHAnsi"/>
                <w:bCs/>
                <w:sz w:val="22"/>
                <w:szCs w:val="22"/>
              </w:rPr>
              <w:t xml:space="preserve">  Other (specify): </w:t>
            </w:r>
            <w:sdt>
              <w:sdtPr>
                <w:rPr>
                  <w:rFonts w:asciiTheme="minorHAnsi" w:hAnsiTheme="minorHAnsi"/>
                  <w:bCs/>
                  <w:sz w:val="22"/>
                  <w:szCs w:val="22"/>
                </w:rPr>
                <w:alias w:val="AccOtherSpecify-I"/>
                <w:tag w:val="AccOtherSpecify-I"/>
                <w:id w:val="-199630479"/>
                <w:placeholder>
                  <w:docPart w:val="7F2605C5DE4348E68DD97D42EA46CD50"/>
                </w:placeholder>
                <w:showingPlcHdr/>
                <w15:appearance w15:val="hidden"/>
                <w:text/>
              </w:sdtPr>
              <w:sdtEndPr/>
              <w:sdtContent>
                <w:r w:rsidR="00CD3160" w:rsidRPr="00486E2E">
                  <w:rPr>
                    <w:rStyle w:val="PlaceholderText"/>
                    <w:rFonts w:eastAsiaTheme="minorHAnsi"/>
                  </w:rPr>
                  <w:t>Click here to enter text.</w:t>
                </w:r>
              </w:sdtContent>
            </w:sdt>
          </w:p>
        </w:tc>
      </w:tr>
      <w:tr w:rsidR="000D6B9A" w:rsidRPr="00A83949" w14:paraId="439F11A9" w14:textId="77777777" w:rsidTr="00A22A00">
        <w:tc>
          <w:tcPr>
            <w:tcW w:w="2970" w:type="dxa"/>
          </w:tcPr>
          <w:p w14:paraId="4EEA6344" w14:textId="77777777" w:rsidR="000D6B9A" w:rsidRPr="00A83949" w:rsidRDefault="000D6B9A" w:rsidP="0024675A">
            <w:pPr>
              <w:rPr>
                <w:rFonts w:asciiTheme="minorHAnsi" w:hAnsiTheme="minorHAnsi"/>
                <w:bCs/>
                <w:sz w:val="22"/>
                <w:szCs w:val="22"/>
              </w:rPr>
            </w:pPr>
            <w:r w:rsidRPr="00A83949">
              <w:rPr>
                <w:rFonts w:asciiTheme="minorHAnsi" w:hAnsiTheme="minorHAnsi"/>
                <w:bCs/>
                <w:sz w:val="22"/>
                <w:szCs w:val="22"/>
              </w:rPr>
              <w:t>Is the facility affiliated with a hospital?</w:t>
            </w:r>
          </w:p>
        </w:tc>
        <w:tc>
          <w:tcPr>
            <w:tcW w:w="8100" w:type="dxa"/>
            <w:gridSpan w:val="3"/>
          </w:tcPr>
          <w:p w14:paraId="1AA3B2B1" w14:textId="77777777" w:rsidR="00D54AE2" w:rsidRPr="00D54AE2" w:rsidRDefault="003B2E83" w:rsidP="00D54AE2">
            <w:pPr>
              <w:rPr>
                <w:rFonts w:asciiTheme="minorHAnsi" w:hAnsiTheme="minorHAnsi"/>
                <w:bCs/>
                <w:sz w:val="22"/>
                <w:szCs w:val="22"/>
              </w:rPr>
            </w:pPr>
            <w:sdt>
              <w:sdtPr>
                <w:rPr>
                  <w:bCs/>
                </w:rPr>
                <w:alias w:val="HosAffiliationY-I"/>
                <w:tag w:val="HosAffiliationY-I"/>
                <w:id w:val="1755251935"/>
                <w15:appearance w15:val="hidden"/>
                <w14:checkbox>
                  <w14:checked w14:val="0"/>
                  <w14:checkedState w14:val="2612" w14:font="MS Gothic"/>
                  <w14:uncheckedState w14:val="2610" w14:font="MS Gothic"/>
                </w14:checkbox>
              </w:sdtPr>
              <w:sdtEndPr/>
              <w:sdtContent>
                <w:r w:rsidR="00D54AE2" w:rsidRPr="00CD3160">
                  <w:rPr>
                    <w:rFonts w:ascii="MS Gothic" w:eastAsia="MS Gothic" w:hAnsi="MS Gothic" w:hint="eastAsia"/>
                    <w:bCs/>
                  </w:rPr>
                  <w:t>☐</w:t>
                </w:r>
              </w:sdtContent>
            </w:sdt>
            <w:r w:rsidR="00D54AE2" w:rsidRPr="00D54AE2">
              <w:rPr>
                <w:rFonts w:asciiTheme="minorHAnsi" w:hAnsiTheme="minorHAnsi"/>
                <w:bCs/>
                <w:sz w:val="22"/>
                <w:szCs w:val="22"/>
              </w:rPr>
              <w:t xml:space="preserve">  Yes    (specify – for health department use only):  </w:t>
            </w:r>
            <w:sdt>
              <w:sdtPr>
                <w:rPr>
                  <w:rFonts w:asciiTheme="minorHAnsi" w:hAnsiTheme="minorHAnsi"/>
                  <w:bCs/>
                  <w:sz w:val="22"/>
                  <w:szCs w:val="22"/>
                </w:rPr>
                <w:alias w:val="HosAffiliationSpecify-P"/>
                <w:tag w:val="HosAffiliationSpecify-P"/>
                <w:id w:val="-2107260648"/>
                <w:placeholder>
                  <w:docPart w:val="E8F4133D806D4691BCCD9F16400C711E"/>
                </w:placeholder>
                <w:showingPlcHdr/>
                <w15:appearance w15:val="hidden"/>
                <w:text/>
              </w:sdtPr>
              <w:sdtEndPr/>
              <w:sdtContent>
                <w:r w:rsidR="00D54AE2" w:rsidRPr="00D54AE2">
                  <w:rPr>
                    <w:rStyle w:val="PlaceholderText"/>
                    <w:sz w:val="22"/>
                    <w:szCs w:val="22"/>
                  </w:rPr>
                  <w:t>Click here to enter text.</w:t>
                </w:r>
              </w:sdtContent>
            </w:sdt>
          </w:p>
          <w:p w14:paraId="3ECFC400" w14:textId="27BE750E" w:rsidR="000D6B9A" w:rsidRPr="00A83949" w:rsidRDefault="003B2E83" w:rsidP="00D54AE2">
            <w:pPr>
              <w:rPr>
                <w:rFonts w:asciiTheme="minorHAnsi" w:hAnsiTheme="minorHAnsi"/>
                <w:bCs/>
                <w:sz w:val="22"/>
                <w:szCs w:val="22"/>
              </w:rPr>
            </w:pPr>
            <w:sdt>
              <w:sdtPr>
                <w:rPr>
                  <w:bCs/>
                </w:rPr>
                <w:alias w:val="HosAffiliationN-I"/>
                <w:tag w:val="HosAffiliationN-I"/>
                <w:id w:val="793556565"/>
                <w15:appearance w15:val="hidden"/>
                <w14:checkbox>
                  <w14:checked w14:val="0"/>
                  <w14:checkedState w14:val="2612" w14:font="MS Gothic"/>
                  <w14:uncheckedState w14:val="2610" w14:font="MS Gothic"/>
                </w14:checkbox>
              </w:sdtPr>
              <w:sdtEndPr/>
              <w:sdtContent>
                <w:r w:rsidR="00D54AE2" w:rsidRPr="00CD3160">
                  <w:rPr>
                    <w:rFonts w:ascii="MS Gothic" w:eastAsia="MS Gothic" w:hAnsi="MS Gothic" w:hint="eastAsia"/>
                    <w:bCs/>
                  </w:rPr>
                  <w:t>☐</w:t>
                </w:r>
              </w:sdtContent>
            </w:sdt>
            <w:r w:rsidR="00D54AE2" w:rsidRPr="00D54AE2">
              <w:rPr>
                <w:rFonts w:asciiTheme="minorHAnsi" w:hAnsiTheme="minorHAnsi"/>
                <w:bCs/>
                <w:sz w:val="22"/>
                <w:szCs w:val="22"/>
              </w:rPr>
              <w:t xml:space="preserve"> </w:t>
            </w:r>
            <w:r w:rsidR="00A0456C">
              <w:rPr>
                <w:rFonts w:asciiTheme="minorHAnsi" w:hAnsiTheme="minorHAnsi"/>
                <w:bCs/>
                <w:sz w:val="22"/>
                <w:szCs w:val="22"/>
              </w:rPr>
              <w:t xml:space="preserve"> </w:t>
            </w:r>
            <w:r w:rsidR="00D54AE2" w:rsidRPr="00D54AE2">
              <w:rPr>
                <w:rFonts w:asciiTheme="minorHAnsi" w:hAnsiTheme="minorHAnsi"/>
                <w:bCs/>
                <w:sz w:val="22"/>
                <w:szCs w:val="22"/>
              </w:rPr>
              <w:t>No</w:t>
            </w:r>
            <w:r w:rsidR="00D54AE2" w:rsidRPr="008C1DB9">
              <w:rPr>
                <w:rFonts w:asciiTheme="minorHAnsi" w:hAnsiTheme="minorHAnsi"/>
                <w:bCs/>
              </w:rPr>
              <w:t xml:space="preserve">             </w:t>
            </w:r>
          </w:p>
        </w:tc>
      </w:tr>
      <w:tr w:rsidR="000D6B9A" w:rsidRPr="00A83949" w14:paraId="49E3FBFE" w14:textId="77777777" w:rsidTr="00A22A00">
        <w:trPr>
          <w:trHeight w:val="43"/>
        </w:trPr>
        <w:tc>
          <w:tcPr>
            <w:tcW w:w="2970" w:type="dxa"/>
            <w:vMerge w:val="restart"/>
          </w:tcPr>
          <w:p w14:paraId="48755C2E" w14:textId="77777777" w:rsidR="000D6B9A" w:rsidRPr="00A83949" w:rsidRDefault="000D6B9A" w:rsidP="0024675A">
            <w:pPr>
              <w:rPr>
                <w:rFonts w:asciiTheme="minorHAnsi" w:hAnsiTheme="minorHAnsi"/>
                <w:bCs/>
                <w:sz w:val="22"/>
                <w:szCs w:val="22"/>
              </w:rPr>
            </w:pPr>
            <w:r w:rsidRPr="00A83949">
              <w:rPr>
                <w:rFonts w:asciiTheme="minorHAnsi" w:hAnsiTheme="minorHAnsi"/>
                <w:bCs/>
                <w:sz w:val="22"/>
                <w:szCs w:val="22"/>
              </w:rPr>
              <w:t>Which procedures are performed by the facility?</w:t>
            </w:r>
          </w:p>
          <w:p w14:paraId="595E3E1B" w14:textId="77777777" w:rsidR="000D6B9A" w:rsidRPr="00A83949" w:rsidRDefault="000D6B9A" w:rsidP="0024675A">
            <w:pPr>
              <w:rPr>
                <w:rFonts w:asciiTheme="minorHAnsi" w:hAnsiTheme="minorHAnsi"/>
                <w:bCs/>
                <w:sz w:val="22"/>
                <w:szCs w:val="22"/>
              </w:rPr>
            </w:pPr>
          </w:p>
          <w:p w14:paraId="0F817325" w14:textId="77777777" w:rsidR="000D6B9A" w:rsidRPr="00A83949" w:rsidRDefault="000D6B9A" w:rsidP="0024675A">
            <w:pPr>
              <w:rPr>
                <w:rFonts w:asciiTheme="minorHAnsi" w:hAnsiTheme="minorHAnsi"/>
                <w:bCs/>
                <w:sz w:val="22"/>
                <w:szCs w:val="22"/>
              </w:rPr>
            </w:pPr>
            <w:r w:rsidRPr="00A83949">
              <w:rPr>
                <w:rFonts w:asciiTheme="minorHAnsi" w:hAnsiTheme="minorHAnsi"/>
                <w:bCs/>
                <w:sz w:val="22"/>
                <w:szCs w:val="22"/>
              </w:rPr>
              <w:t>Select all that apply.</w:t>
            </w:r>
          </w:p>
        </w:tc>
        <w:tc>
          <w:tcPr>
            <w:tcW w:w="2700" w:type="dxa"/>
          </w:tcPr>
          <w:p w14:paraId="742B040B" w14:textId="3644591B" w:rsidR="000D6B9A" w:rsidRPr="00A83949" w:rsidRDefault="003B2E83" w:rsidP="0024675A">
            <w:pPr>
              <w:rPr>
                <w:rFonts w:asciiTheme="minorHAnsi" w:hAnsiTheme="minorHAnsi"/>
                <w:bCs/>
                <w:sz w:val="22"/>
                <w:szCs w:val="22"/>
              </w:rPr>
            </w:pPr>
            <w:sdt>
              <w:sdtPr>
                <w:rPr>
                  <w:rFonts w:asciiTheme="minorHAnsi" w:hAnsiTheme="minorHAnsi"/>
                  <w:bCs/>
                </w:rPr>
                <w:alias w:val="Chemo-I"/>
                <w:tag w:val="Chemo-I"/>
                <w:id w:val="129451193"/>
                <w15:appearance w15:val="hidden"/>
                <w14:checkbox>
                  <w14:checked w14:val="0"/>
                  <w14:checkedState w14:val="2612" w14:font="MS Gothic"/>
                  <w14:uncheckedState w14:val="2610" w14:font="MS Gothic"/>
                </w14:checkbox>
              </w:sdtPr>
              <w:sdtEndPr/>
              <w:sdtContent>
                <w:r w:rsidR="00CD3160">
                  <w:rPr>
                    <w:rFonts w:ascii="MS Gothic" w:eastAsia="MS Gothic" w:hAnsi="MS Gothic" w:hint="eastAsia"/>
                    <w:bCs/>
                  </w:rPr>
                  <w:t>☐</w:t>
                </w:r>
              </w:sdtContent>
            </w:sdt>
            <w:r w:rsidR="00EC6A29">
              <w:rPr>
                <w:rFonts w:asciiTheme="minorHAnsi" w:hAnsiTheme="minorHAnsi"/>
                <w:bCs/>
                <w:sz w:val="22"/>
                <w:szCs w:val="22"/>
              </w:rPr>
              <w:t xml:space="preserve">  Chemotherapy</w:t>
            </w:r>
          </w:p>
        </w:tc>
        <w:tc>
          <w:tcPr>
            <w:tcW w:w="1980" w:type="dxa"/>
          </w:tcPr>
          <w:p w14:paraId="3146FD47" w14:textId="393FAE89" w:rsidR="000D6B9A" w:rsidRPr="00A83949" w:rsidRDefault="003B2E83" w:rsidP="00A0456C">
            <w:pPr>
              <w:rPr>
                <w:rFonts w:asciiTheme="minorHAnsi" w:hAnsiTheme="minorHAnsi"/>
                <w:bCs/>
                <w:sz w:val="22"/>
                <w:szCs w:val="22"/>
              </w:rPr>
            </w:pPr>
            <w:sdt>
              <w:sdtPr>
                <w:rPr>
                  <w:rFonts w:asciiTheme="minorHAnsi" w:hAnsiTheme="minorHAnsi"/>
                  <w:bCs/>
                </w:rPr>
                <w:alias w:val="Endo-I"/>
                <w:tag w:val="Endo-I"/>
                <w:id w:val="-197167798"/>
                <w15:appearance w15:val="hidden"/>
                <w14:checkbox>
                  <w14:checked w14:val="0"/>
                  <w14:checkedState w14:val="2612" w14:font="MS Gothic"/>
                  <w14:uncheckedState w14:val="2610" w14:font="MS Gothic"/>
                </w14:checkbox>
              </w:sdtPr>
              <w:sdtEndPr/>
              <w:sdtContent>
                <w:r w:rsidR="00CD3160">
                  <w:rPr>
                    <w:rFonts w:ascii="MS Gothic" w:eastAsia="MS Gothic" w:hAnsi="MS Gothic" w:hint="eastAsia"/>
                    <w:bCs/>
                  </w:rPr>
                  <w:t>☐</w:t>
                </w:r>
              </w:sdtContent>
            </w:sdt>
            <w:r w:rsidR="000D6B9A" w:rsidRPr="00A83949">
              <w:rPr>
                <w:rFonts w:asciiTheme="minorHAnsi" w:hAnsiTheme="minorHAnsi"/>
                <w:bCs/>
                <w:sz w:val="22"/>
                <w:szCs w:val="22"/>
              </w:rPr>
              <w:t xml:space="preserve"> Endoscopy</w:t>
            </w:r>
          </w:p>
        </w:tc>
        <w:tc>
          <w:tcPr>
            <w:tcW w:w="3420" w:type="dxa"/>
          </w:tcPr>
          <w:p w14:paraId="0B6F5A33" w14:textId="1FFAD64E" w:rsidR="000D6B9A" w:rsidRPr="00A83949" w:rsidRDefault="003B2E83" w:rsidP="0024675A">
            <w:pPr>
              <w:tabs>
                <w:tab w:val="right" w:pos="3398"/>
              </w:tabs>
              <w:rPr>
                <w:rFonts w:asciiTheme="minorHAnsi" w:hAnsiTheme="minorHAnsi"/>
                <w:bCs/>
                <w:sz w:val="22"/>
                <w:szCs w:val="22"/>
              </w:rPr>
            </w:pPr>
            <w:sdt>
              <w:sdtPr>
                <w:rPr>
                  <w:rFonts w:asciiTheme="minorHAnsi" w:hAnsiTheme="minorHAnsi"/>
                  <w:bCs/>
                </w:rPr>
                <w:alias w:val="ENT-I"/>
                <w:tag w:val="ENT-I"/>
                <w:id w:val="584107166"/>
                <w15:appearance w15:val="hidden"/>
                <w14:checkbox>
                  <w14:checked w14:val="0"/>
                  <w14:checkedState w14:val="2612" w14:font="MS Gothic"/>
                  <w14:uncheckedState w14:val="2610" w14:font="MS Gothic"/>
                </w14:checkbox>
              </w:sdtPr>
              <w:sdtEndPr/>
              <w:sdtContent>
                <w:r w:rsidR="00CD3160">
                  <w:rPr>
                    <w:rFonts w:ascii="MS Gothic" w:eastAsia="MS Gothic" w:hAnsi="MS Gothic" w:hint="eastAsia"/>
                    <w:bCs/>
                  </w:rPr>
                  <w:t>☐</w:t>
                </w:r>
              </w:sdtContent>
            </w:sdt>
            <w:r w:rsidR="000D6B9A" w:rsidRPr="00A83949">
              <w:rPr>
                <w:rFonts w:asciiTheme="minorHAnsi" w:hAnsiTheme="minorHAnsi"/>
                <w:bCs/>
                <w:sz w:val="22"/>
                <w:szCs w:val="22"/>
              </w:rPr>
              <w:t xml:space="preserve"> Ear/Nose/Throat</w:t>
            </w:r>
            <w:r w:rsidR="000D6B9A" w:rsidRPr="00A83949">
              <w:rPr>
                <w:rFonts w:asciiTheme="minorHAnsi" w:hAnsiTheme="minorHAnsi"/>
                <w:bCs/>
                <w:sz w:val="22"/>
                <w:szCs w:val="22"/>
              </w:rPr>
              <w:tab/>
            </w:r>
          </w:p>
        </w:tc>
      </w:tr>
      <w:tr w:rsidR="000D6B9A" w:rsidRPr="00A83949" w14:paraId="67CD146D" w14:textId="77777777" w:rsidTr="00A22A00">
        <w:trPr>
          <w:trHeight w:val="43"/>
        </w:trPr>
        <w:tc>
          <w:tcPr>
            <w:tcW w:w="2970" w:type="dxa"/>
            <w:vMerge/>
          </w:tcPr>
          <w:p w14:paraId="4A471238" w14:textId="77777777" w:rsidR="000D6B9A" w:rsidRPr="00A83949" w:rsidRDefault="000D6B9A" w:rsidP="0024675A">
            <w:pPr>
              <w:rPr>
                <w:rFonts w:asciiTheme="minorHAnsi" w:hAnsiTheme="minorHAnsi"/>
                <w:bCs/>
                <w:sz w:val="22"/>
                <w:szCs w:val="22"/>
              </w:rPr>
            </w:pPr>
          </w:p>
        </w:tc>
        <w:tc>
          <w:tcPr>
            <w:tcW w:w="2700" w:type="dxa"/>
          </w:tcPr>
          <w:p w14:paraId="2392CB1B" w14:textId="509D61B7" w:rsidR="000D6B9A" w:rsidRPr="00A83949" w:rsidRDefault="003B2E83" w:rsidP="0024675A">
            <w:pPr>
              <w:rPr>
                <w:rFonts w:asciiTheme="minorHAnsi" w:hAnsiTheme="minorHAnsi"/>
                <w:bCs/>
                <w:sz w:val="22"/>
                <w:szCs w:val="22"/>
              </w:rPr>
            </w:pPr>
            <w:sdt>
              <w:sdtPr>
                <w:rPr>
                  <w:rFonts w:asciiTheme="minorHAnsi" w:hAnsiTheme="minorHAnsi"/>
                  <w:bCs/>
                </w:rPr>
                <w:alias w:val="Imaging-I"/>
                <w:tag w:val="Imaging-I"/>
                <w:id w:val="-1111508719"/>
                <w15:appearance w15:val="hidden"/>
                <w14:checkbox>
                  <w14:checked w14:val="0"/>
                  <w14:checkedState w14:val="2612" w14:font="MS Gothic"/>
                  <w14:uncheckedState w14:val="2610" w14:font="MS Gothic"/>
                </w14:checkbox>
              </w:sdtPr>
              <w:sdtEndPr/>
              <w:sdtContent>
                <w:r w:rsidR="00CD3160">
                  <w:rPr>
                    <w:rFonts w:ascii="MS Gothic" w:eastAsia="MS Gothic" w:hAnsi="MS Gothic" w:hint="eastAsia"/>
                    <w:bCs/>
                  </w:rPr>
                  <w:t>☐</w:t>
                </w:r>
              </w:sdtContent>
            </w:sdt>
            <w:r w:rsidR="000D6B9A" w:rsidRPr="00A83949">
              <w:rPr>
                <w:rFonts w:asciiTheme="minorHAnsi" w:hAnsiTheme="minorHAnsi"/>
                <w:bCs/>
                <w:sz w:val="22"/>
                <w:szCs w:val="22"/>
              </w:rPr>
              <w:t xml:space="preserve"> </w:t>
            </w:r>
            <w:r w:rsidR="00A0456C">
              <w:rPr>
                <w:rFonts w:asciiTheme="minorHAnsi" w:hAnsiTheme="minorHAnsi"/>
                <w:bCs/>
                <w:sz w:val="22"/>
                <w:szCs w:val="22"/>
              </w:rPr>
              <w:t xml:space="preserve"> </w:t>
            </w:r>
            <w:r w:rsidR="000D6B9A" w:rsidRPr="00A83949">
              <w:rPr>
                <w:rFonts w:asciiTheme="minorHAnsi" w:hAnsiTheme="minorHAnsi"/>
                <w:bCs/>
                <w:sz w:val="22"/>
                <w:szCs w:val="22"/>
              </w:rPr>
              <w:t>Imaging (MRI/CT)</w:t>
            </w:r>
          </w:p>
        </w:tc>
        <w:tc>
          <w:tcPr>
            <w:tcW w:w="1980" w:type="dxa"/>
          </w:tcPr>
          <w:p w14:paraId="51869FB4" w14:textId="0F3D6736" w:rsidR="000D6B9A" w:rsidRPr="00A83949" w:rsidRDefault="003B2E83" w:rsidP="0024675A">
            <w:pPr>
              <w:rPr>
                <w:rFonts w:asciiTheme="minorHAnsi" w:hAnsiTheme="minorHAnsi"/>
                <w:bCs/>
                <w:sz w:val="22"/>
                <w:szCs w:val="22"/>
              </w:rPr>
            </w:pPr>
            <w:sdt>
              <w:sdtPr>
                <w:rPr>
                  <w:rFonts w:asciiTheme="minorHAnsi" w:hAnsiTheme="minorHAnsi"/>
                  <w:bCs/>
                </w:rPr>
                <w:alias w:val="Imm-I"/>
                <w:tag w:val="Imm-I"/>
                <w:id w:val="1242214826"/>
                <w15:appearance w15:val="hidden"/>
                <w14:checkbox>
                  <w14:checked w14:val="0"/>
                  <w14:checkedState w14:val="2612" w14:font="MS Gothic"/>
                  <w14:uncheckedState w14:val="2610" w14:font="MS Gothic"/>
                </w14:checkbox>
              </w:sdtPr>
              <w:sdtEndPr/>
              <w:sdtContent>
                <w:r w:rsidR="00CD3160">
                  <w:rPr>
                    <w:rFonts w:ascii="MS Gothic" w:eastAsia="MS Gothic" w:hAnsi="MS Gothic" w:hint="eastAsia"/>
                    <w:bCs/>
                  </w:rPr>
                  <w:t>☐</w:t>
                </w:r>
              </w:sdtContent>
            </w:sdt>
            <w:r w:rsidR="000D6B9A" w:rsidRPr="00A83949">
              <w:rPr>
                <w:rFonts w:asciiTheme="minorHAnsi" w:hAnsiTheme="minorHAnsi"/>
                <w:bCs/>
                <w:sz w:val="22"/>
                <w:szCs w:val="22"/>
              </w:rPr>
              <w:t xml:space="preserve"> Immunizations</w:t>
            </w:r>
          </w:p>
        </w:tc>
        <w:tc>
          <w:tcPr>
            <w:tcW w:w="3420" w:type="dxa"/>
          </w:tcPr>
          <w:p w14:paraId="34A98E83" w14:textId="56BB4D82" w:rsidR="000D6B9A" w:rsidRPr="00A83949" w:rsidRDefault="003B2E83" w:rsidP="0024675A">
            <w:pPr>
              <w:rPr>
                <w:rFonts w:asciiTheme="minorHAnsi" w:hAnsiTheme="minorHAnsi"/>
                <w:bCs/>
                <w:sz w:val="22"/>
                <w:szCs w:val="22"/>
              </w:rPr>
            </w:pPr>
            <w:sdt>
              <w:sdtPr>
                <w:rPr>
                  <w:rFonts w:asciiTheme="minorHAnsi" w:hAnsiTheme="minorHAnsi"/>
                  <w:bCs/>
                </w:rPr>
                <w:alias w:val="OB-I"/>
                <w:tag w:val="OB-I"/>
                <w:id w:val="363025527"/>
                <w15:appearance w15:val="hidden"/>
                <w14:checkbox>
                  <w14:checked w14:val="0"/>
                  <w14:checkedState w14:val="2612" w14:font="MS Gothic"/>
                  <w14:uncheckedState w14:val="2610" w14:font="MS Gothic"/>
                </w14:checkbox>
              </w:sdtPr>
              <w:sdtEndPr/>
              <w:sdtContent>
                <w:r w:rsidR="00CD3160">
                  <w:rPr>
                    <w:rFonts w:ascii="MS Gothic" w:eastAsia="MS Gothic" w:hAnsi="MS Gothic" w:hint="eastAsia"/>
                    <w:bCs/>
                  </w:rPr>
                  <w:t>☐</w:t>
                </w:r>
              </w:sdtContent>
            </w:sdt>
            <w:r w:rsidR="000D6B9A" w:rsidRPr="00A83949">
              <w:rPr>
                <w:rFonts w:asciiTheme="minorHAnsi" w:hAnsiTheme="minorHAnsi"/>
                <w:bCs/>
                <w:sz w:val="22"/>
                <w:szCs w:val="22"/>
              </w:rPr>
              <w:t xml:space="preserve"> OB/Gyn</w:t>
            </w:r>
          </w:p>
        </w:tc>
      </w:tr>
      <w:tr w:rsidR="000D6B9A" w:rsidRPr="00A83949" w14:paraId="25C0541A" w14:textId="77777777" w:rsidTr="00A22A00">
        <w:trPr>
          <w:trHeight w:val="43"/>
        </w:trPr>
        <w:tc>
          <w:tcPr>
            <w:tcW w:w="2970" w:type="dxa"/>
            <w:vMerge/>
          </w:tcPr>
          <w:p w14:paraId="41957576" w14:textId="77777777" w:rsidR="000D6B9A" w:rsidRPr="00A83949" w:rsidRDefault="000D6B9A" w:rsidP="0024675A">
            <w:pPr>
              <w:rPr>
                <w:rFonts w:asciiTheme="minorHAnsi" w:hAnsiTheme="minorHAnsi"/>
                <w:bCs/>
                <w:sz w:val="22"/>
                <w:szCs w:val="22"/>
              </w:rPr>
            </w:pPr>
          </w:p>
        </w:tc>
        <w:tc>
          <w:tcPr>
            <w:tcW w:w="2700" w:type="dxa"/>
          </w:tcPr>
          <w:p w14:paraId="1DC7FDDF" w14:textId="40BA9C32" w:rsidR="000D6B9A" w:rsidRPr="00A83949" w:rsidRDefault="003B2E83" w:rsidP="0024675A">
            <w:pPr>
              <w:rPr>
                <w:rFonts w:asciiTheme="minorHAnsi" w:hAnsiTheme="minorHAnsi"/>
                <w:bCs/>
                <w:sz w:val="22"/>
                <w:szCs w:val="22"/>
              </w:rPr>
            </w:pPr>
            <w:sdt>
              <w:sdtPr>
                <w:rPr>
                  <w:rFonts w:asciiTheme="minorHAnsi" w:hAnsiTheme="minorHAnsi"/>
                  <w:bCs/>
                </w:rPr>
                <w:alias w:val="Opth-I"/>
                <w:tag w:val="Opth-I"/>
                <w:id w:val="313687036"/>
                <w15:appearance w15:val="hidden"/>
                <w14:checkbox>
                  <w14:checked w14:val="0"/>
                  <w14:checkedState w14:val="2612" w14:font="MS Gothic"/>
                  <w14:uncheckedState w14:val="2610" w14:font="MS Gothic"/>
                </w14:checkbox>
              </w:sdtPr>
              <w:sdtEndPr/>
              <w:sdtContent>
                <w:r w:rsidR="00CD3160">
                  <w:rPr>
                    <w:rFonts w:ascii="MS Gothic" w:eastAsia="MS Gothic" w:hAnsi="MS Gothic" w:hint="eastAsia"/>
                    <w:bCs/>
                  </w:rPr>
                  <w:t>☐</w:t>
                </w:r>
              </w:sdtContent>
            </w:sdt>
            <w:r w:rsidR="000D6B9A" w:rsidRPr="00A83949">
              <w:rPr>
                <w:rFonts w:asciiTheme="minorHAnsi" w:hAnsiTheme="minorHAnsi"/>
                <w:bCs/>
                <w:sz w:val="22"/>
                <w:szCs w:val="22"/>
              </w:rPr>
              <w:t xml:space="preserve"> </w:t>
            </w:r>
            <w:r w:rsidR="00A0456C">
              <w:rPr>
                <w:rFonts w:asciiTheme="minorHAnsi" w:hAnsiTheme="minorHAnsi"/>
                <w:bCs/>
                <w:sz w:val="22"/>
                <w:szCs w:val="22"/>
              </w:rPr>
              <w:t xml:space="preserve"> </w:t>
            </w:r>
            <w:r w:rsidR="000D6B9A" w:rsidRPr="00A83949">
              <w:rPr>
                <w:rFonts w:asciiTheme="minorHAnsi" w:hAnsiTheme="minorHAnsi"/>
                <w:bCs/>
                <w:sz w:val="22"/>
                <w:szCs w:val="22"/>
              </w:rPr>
              <w:t>Op</w:t>
            </w:r>
            <w:r w:rsidR="00D9311A" w:rsidRPr="00A83949">
              <w:rPr>
                <w:rFonts w:asciiTheme="minorHAnsi" w:hAnsiTheme="minorHAnsi"/>
                <w:bCs/>
                <w:sz w:val="22"/>
                <w:szCs w:val="22"/>
              </w:rPr>
              <w:t>h</w:t>
            </w:r>
            <w:r w:rsidR="000D6B9A" w:rsidRPr="00A83949">
              <w:rPr>
                <w:rFonts w:asciiTheme="minorHAnsi" w:hAnsiTheme="minorHAnsi"/>
                <w:bCs/>
                <w:sz w:val="22"/>
                <w:szCs w:val="22"/>
              </w:rPr>
              <w:t>thalmologic</w:t>
            </w:r>
          </w:p>
        </w:tc>
        <w:tc>
          <w:tcPr>
            <w:tcW w:w="1980" w:type="dxa"/>
          </w:tcPr>
          <w:p w14:paraId="1C630ADD" w14:textId="0F83D8A7" w:rsidR="000D6B9A" w:rsidRPr="00A83949" w:rsidRDefault="003B2E83" w:rsidP="0024675A">
            <w:pPr>
              <w:rPr>
                <w:rFonts w:asciiTheme="minorHAnsi" w:hAnsiTheme="minorHAnsi"/>
                <w:bCs/>
                <w:sz w:val="22"/>
                <w:szCs w:val="22"/>
              </w:rPr>
            </w:pPr>
            <w:sdt>
              <w:sdtPr>
                <w:rPr>
                  <w:rFonts w:asciiTheme="minorHAnsi" w:hAnsiTheme="minorHAnsi"/>
                  <w:bCs/>
                </w:rPr>
                <w:alias w:val="Ortho-I"/>
                <w:tag w:val="Ortho-I"/>
                <w:id w:val="1507405693"/>
                <w15:appearance w15:val="hidden"/>
                <w14:checkbox>
                  <w14:checked w14:val="0"/>
                  <w14:checkedState w14:val="2612" w14:font="MS Gothic"/>
                  <w14:uncheckedState w14:val="2610" w14:font="MS Gothic"/>
                </w14:checkbox>
              </w:sdtPr>
              <w:sdtEndPr/>
              <w:sdtContent>
                <w:r w:rsidR="00CD3160">
                  <w:rPr>
                    <w:rFonts w:ascii="MS Gothic" w:eastAsia="MS Gothic" w:hAnsi="MS Gothic" w:hint="eastAsia"/>
                    <w:bCs/>
                  </w:rPr>
                  <w:t>☐</w:t>
                </w:r>
              </w:sdtContent>
            </w:sdt>
            <w:r w:rsidR="000D6B9A" w:rsidRPr="00A83949">
              <w:rPr>
                <w:rFonts w:asciiTheme="minorHAnsi" w:hAnsiTheme="minorHAnsi"/>
                <w:bCs/>
                <w:sz w:val="22"/>
                <w:szCs w:val="22"/>
              </w:rPr>
              <w:t xml:space="preserve"> Orthopedic</w:t>
            </w:r>
          </w:p>
        </w:tc>
        <w:tc>
          <w:tcPr>
            <w:tcW w:w="3420" w:type="dxa"/>
          </w:tcPr>
          <w:p w14:paraId="1EA47244" w14:textId="25A935C5" w:rsidR="000D6B9A" w:rsidRPr="00A83949" w:rsidRDefault="003B2E83" w:rsidP="0024675A">
            <w:pPr>
              <w:rPr>
                <w:rFonts w:asciiTheme="minorHAnsi" w:hAnsiTheme="minorHAnsi"/>
                <w:bCs/>
                <w:sz w:val="22"/>
                <w:szCs w:val="22"/>
              </w:rPr>
            </w:pPr>
            <w:sdt>
              <w:sdtPr>
                <w:rPr>
                  <w:rFonts w:asciiTheme="minorHAnsi" w:hAnsiTheme="minorHAnsi"/>
                  <w:bCs/>
                </w:rPr>
                <w:alias w:val="Pain-I"/>
                <w:tag w:val="Pain-I"/>
                <w:id w:val="890227397"/>
                <w15:appearance w15:val="hidden"/>
                <w14:checkbox>
                  <w14:checked w14:val="0"/>
                  <w14:checkedState w14:val="2612" w14:font="MS Gothic"/>
                  <w14:uncheckedState w14:val="2610" w14:font="MS Gothic"/>
                </w14:checkbox>
              </w:sdtPr>
              <w:sdtEndPr/>
              <w:sdtContent>
                <w:r w:rsidR="00CD3160">
                  <w:rPr>
                    <w:rFonts w:ascii="MS Gothic" w:eastAsia="MS Gothic" w:hAnsi="MS Gothic" w:hint="eastAsia"/>
                    <w:bCs/>
                  </w:rPr>
                  <w:t>☐</w:t>
                </w:r>
              </w:sdtContent>
            </w:sdt>
            <w:r w:rsidR="000D6B9A" w:rsidRPr="00A83949">
              <w:rPr>
                <w:rFonts w:asciiTheme="minorHAnsi" w:hAnsiTheme="minorHAnsi"/>
                <w:bCs/>
                <w:sz w:val="22"/>
                <w:szCs w:val="22"/>
              </w:rPr>
              <w:t xml:space="preserve"> Pain remediation</w:t>
            </w:r>
          </w:p>
        </w:tc>
      </w:tr>
      <w:tr w:rsidR="000D6B9A" w:rsidRPr="00A83949" w14:paraId="32A0C35A" w14:textId="77777777" w:rsidTr="00A22A00">
        <w:trPr>
          <w:trHeight w:val="43"/>
        </w:trPr>
        <w:tc>
          <w:tcPr>
            <w:tcW w:w="2970" w:type="dxa"/>
            <w:vMerge/>
          </w:tcPr>
          <w:p w14:paraId="5E67222A" w14:textId="77777777" w:rsidR="000D6B9A" w:rsidRPr="00A83949" w:rsidRDefault="000D6B9A" w:rsidP="0024675A">
            <w:pPr>
              <w:rPr>
                <w:rFonts w:asciiTheme="minorHAnsi" w:hAnsiTheme="minorHAnsi"/>
                <w:bCs/>
                <w:sz w:val="22"/>
                <w:szCs w:val="22"/>
              </w:rPr>
            </w:pPr>
          </w:p>
        </w:tc>
        <w:tc>
          <w:tcPr>
            <w:tcW w:w="2700" w:type="dxa"/>
          </w:tcPr>
          <w:p w14:paraId="3596925B" w14:textId="52070786" w:rsidR="000D6B9A" w:rsidRPr="00A83949" w:rsidRDefault="003B2E83" w:rsidP="0024675A">
            <w:pPr>
              <w:rPr>
                <w:rFonts w:asciiTheme="minorHAnsi" w:hAnsiTheme="minorHAnsi"/>
                <w:bCs/>
                <w:sz w:val="22"/>
                <w:szCs w:val="22"/>
              </w:rPr>
            </w:pPr>
            <w:sdt>
              <w:sdtPr>
                <w:rPr>
                  <w:rFonts w:asciiTheme="minorHAnsi" w:hAnsiTheme="minorHAnsi"/>
                  <w:bCs/>
                </w:rPr>
                <w:alias w:val="Plastic-I"/>
                <w:tag w:val="Plastic-I"/>
                <w:id w:val="-926266930"/>
                <w15:appearance w15:val="hidden"/>
                <w14:checkbox>
                  <w14:checked w14:val="0"/>
                  <w14:checkedState w14:val="2612" w14:font="MS Gothic"/>
                  <w14:uncheckedState w14:val="2610" w14:font="MS Gothic"/>
                </w14:checkbox>
              </w:sdtPr>
              <w:sdtEndPr/>
              <w:sdtContent>
                <w:r w:rsidR="00CD3160">
                  <w:rPr>
                    <w:rFonts w:ascii="MS Gothic" w:eastAsia="MS Gothic" w:hAnsi="MS Gothic" w:hint="eastAsia"/>
                    <w:bCs/>
                  </w:rPr>
                  <w:t>☐</w:t>
                </w:r>
              </w:sdtContent>
            </w:sdt>
            <w:r w:rsidR="000D6B9A" w:rsidRPr="00A83949">
              <w:rPr>
                <w:rFonts w:asciiTheme="minorHAnsi" w:hAnsiTheme="minorHAnsi"/>
                <w:bCs/>
                <w:sz w:val="22"/>
                <w:szCs w:val="22"/>
              </w:rPr>
              <w:t xml:space="preserve"> </w:t>
            </w:r>
            <w:r w:rsidR="00A0456C">
              <w:rPr>
                <w:rFonts w:asciiTheme="minorHAnsi" w:hAnsiTheme="minorHAnsi"/>
                <w:bCs/>
                <w:sz w:val="22"/>
                <w:szCs w:val="22"/>
              </w:rPr>
              <w:t xml:space="preserve"> </w:t>
            </w:r>
            <w:r w:rsidR="000D6B9A" w:rsidRPr="00A83949">
              <w:rPr>
                <w:rFonts w:asciiTheme="minorHAnsi" w:hAnsiTheme="minorHAnsi"/>
                <w:bCs/>
                <w:sz w:val="22"/>
                <w:szCs w:val="22"/>
              </w:rPr>
              <w:t>Plastic/reconstructive</w:t>
            </w:r>
          </w:p>
        </w:tc>
        <w:tc>
          <w:tcPr>
            <w:tcW w:w="1980" w:type="dxa"/>
          </w:tcPr>
          <w:p w14:paraId="6C797284" w14:textId="07694AEB" w:rsidR="000D6B9A" w:rsidRPr="00A83949" w:rsidRDefault="003B2E83" w:rsidP="0024675A">
            <w:pPr>
              <w:rPr>
                <w:rFonts w:asciiTheme="minorHAnsi" w:hAnsiTheme="minorHAnsi"/>
                <w:bCs/>
                <w:sz w:val="22"/>
                <w:szCs w:val="22"/>
              </w:rPr>
            </w:pPr>
            <w:sdt>
              <w:sdtPr>
                <w:rPr>
                  <w:rFonts w:asciiTheme="minorHAnsi" w:hAnsiTheme="minorHAnsi"/>
                  <w:bCs/>
                </w:rPr>
                <w:alias w:val="Pod-I"/>
                <w:tag w:val="Pod-I"/>
                <w:id w:val="2146000174"/>
                <w15:appearance w15:val="hidden"/>
                <w14:checkbox>
                  <w14:checked w14:val="0"/>
                  <w14:checkedState w14:val="2612" w14:font="MS Gothic"/>
                  <w14:uncheckedState w14:val="2610" w14:font="MS Gothic"/>
                </w14:checkbox>
              </w:sdtPr>
              <w:sdtEndPr/>
              <w:sdtContent>
                <w:r w:rsidR="00CD3160">
                  <w:rPr>
                    <w:rFonts w:ascii="MS Gothic" w:eastAsia="MS Gothic" w:hAnsi="MS Gothic" w:hint="eastAsia"/>
                    <w:bCs/>
                  </w:rPr>
                  <w:t>☐</w:t>
                </w:r>
              </w:sdtContent>
            </w:sdt>
            <w:r w:rsidR="000D6B9A" w:rsidRPr="00A83949">
              <w:rPr>
                <w:rFonts w:asciiTheme="minorHAnsi" w:hAnsiTheme="minorHAnsi"/>
                <w:bCs/>
                <w:sz w:val="22"/>
                <w:szCs w:val="22"/>
              </w:rPr>
              <w:t xml:space="preserve"> Podiatry</w:t>
            </w:r>
          </w:p>
        </w:tc>
        <w:tc>
          <w:tcPr>
            <w:tcW w:w="3420" w:type="dxa"/>
          </w:tcPr>
          <w:p w14:paraId="0A2B1A68" w14:textId="583912DA" w:rsidR="000D6B9A" w:rsidRPr="00A83949" w:rsidRDefault="003B2E83" w:rsidP="0024675A">
            <w:pPr>
              <w:rPr>
                <w:rFonts w:asciiTheme="minorHAnsi" w:hAnsiTheme="minorHAnsi"/>
                <w:bCs/>
                <w:sz w:val="22"/>
                <w:szCs w:val="22"/>
              </w:rPr>
            </w:pPr>
            <w:sdt>
              <w:sdtPr>
                <w:rPr>
                  <w:rFonts w:asciiTheme="minorHAnsi" w:hAnsiTheme="minorHAnsi"/>
                  <w:bCs/>
                </w:rPr>
                <w:alias w:val="Other-I"/>
                <w:tag w:val="Other-I"/>
                <w:id w:val="-1860034882"/>
                <w15:appearance w15:val="hidden"/>
                <w14:checkbox>
                  <w14:checked w14:val="0"/>
                  <w14:checkedState w14:val="2612" w14:font="MS Gothic"/>
                  <w14:uncheckedState w14:val="2610" w14:font="MS Gothic"/>
                </w14:checkbox>
              </w:sdtPr>
              <w:sdtEndPr/>
              <w:sdtContent>
                <w:r w:rsidR="00CD3160">
                  <w:rPr>
                    <w:rFonts w:ascii="MS Gothic" w:eastAsia="MS Gothic" w:hAnsi="MS Gothic" w:hint="eastAsia"/>
                    <w:bCs/>
                  </w:rPr>
                  <w:t>☐</w:t>
                </w:r>
              </w:sdtContent>
            </w:sdt>
            <w:r w:rsidR="000D6B9A" w:rsidRPr="00A83949">
              <w:rPr>
                <w:rFonts w:asciiTheme="minorHAnsi" w:hAnsiTheme="minorHAnsi"/>
                <w:bCs/>
                <w:sz w:val="22"/>
                <w:szCs w:val="22"/>
              </w:rPr>
              <w:t xml:space="preserve"> Other (specify): </w:t>
            </w:r>
            <w:sdt>
              <w:sdtPr>
                <w:rPr>
                  <w:rFonts w:asciiTheme="minorHAnsi" w:hAnsiTheme="minorHAnsi"/>
                  <w:bCs/>
                  <w:sz w:val="22"/>
                  <w:szCs w:val="22"/>
                </w:rPr>
                <w:alias w:val="OtherSpecify-I"/>
                <w:tag w:val="OtherSpecify-I"/>
                <w:id w:val="1985964516"/>
                <w:placeholder>
                  <w:docPart w:val="BD5075C7BCB9402A962C6168D2C600E1"/>
                </w:placeholder>
                <w:showingPlcHdr/>
                <w15:appearance w15:val="hidden"/>
                <w:text/>
              </w:sdtPr>
              <w:sdtEndPr/>
              <w:sdtContent>
                <w:r w:rsidR="00CD3160" w:rsidRPr="00486E2E">
                  <w:rPr>
                    <w:rStyle w:val="PlaceholderText"/>
                    <w:rFonts w:eastAsiaTheme="minorHAnsi"/>
                  </w:rPr>
                  <w:t>Click here to enter text.</w:t>
                </w:r>
              </w:sdtContent>
            </w:sdt>
          </w:p>
        </w:tc>
      </w:tr>
      <w:tr w:rsidR="000D6B9A" w:rsidRPr="00A83949" w14:paraId="7885DB83" w14:textId="77777777" w:rsidTr="00A22A00">
        <w:tc>
          <w:tcPr>
            <w:tcW w:w="2970" w:type="dxa"/>
            <w:vMerge w:val="restart"/>
          </w:tcPr>
          <w:p w14:paraId="5C7316AE" w14:textId="77777777" w:rsidR="000D6B9A" w:rsidRPr="00A83949" w:rsidRDefault="000D6B9A" w:rsidP="0024675A">
            <w:pPr>
              <w:rPr>
                <w:rFonts w:asciiTheme="minorHAnsi" w:hAnsiTheme="minorHAnsi"/>
                <w:bCs/>
                <w:sz w:val="22"/>
                <w:szCs w:val="22"/>
              </w:rPr>
            </w:pPr>
            <w:r w:rsidRPr="00A83949">
              <w:rPr>
                <w:rFonts w:asciiTheme="minorHAnsi" w:hAnsiTheme="minorHAnsi"/>
                <w:bCs/>
                <w:sz w:val="22"/>
                <w:szCs w:val="22"/>
              </w:rPr>
              <w:t xml:space="preserve">What is the </w:t>
            </w:r>
            <w:r w:rsidRPr="00A83949">
              <w:rPr>
                <w:rFonts w:asciiTheme="minorHAnsi" w:hAnsiTheme="minorHAnsi"/>
                <w:b/>
                <w:bCs/>
                <w:sz w:val="22"/>
                <w:szCs w:val="22"/>
              </w:rPr>
              <w:t>primary</w:t>
            </w:r>
            <w:r w:rsidRPr="00A83949">
              <w:rPr>
                <w:rFonts w:asciiTheme="minorHAnsi" w:hAnsiTheme="minorHAnsi"/>
                <w:bCs/>
                <w:sz w:val="22"/>
                <w:szCs w:val="22"/>
              </w:rPr>
              <w:t xml:space="preserve"> procedure-type performed by the facility?</w:t>
            </w:r>
          </w:p>
          <w:p w14:paraId="4639F9E3" w14:textId="77777777" w:rsidR="000D6B9A" w:rsidRPr="00A83949" w:rsidRDefault="000D6B9A" w:rsidP="0024675A">
            <w:pPr>
              <w:rPr>
                <w:rFonts w:asciiTheme="minorHAnsi" w:hAnsiTheme="minorHAnsi"/>
                <w:bCs/>
                <w:sz w:val="22"/>
                <w:szCs w:val="22"/>
              </w:rPr>
            </w:pPr>
          </w:p>
          <w:p w14:paraId="393449CA" w14:textId="77777777" w:rsidR="000D6B9A" w:rsidRPr="00A83949" w:rsidRDefault="000D6B9A" w:rsidP="0024675A">
            <w:pPr>
              <w:rPr>
                <w:rFonts w:asciiTheme="minorHAnsi" w:hAnsiTheme="minorHAnsi"/>
                <w:bCs/>
                <w:sz w:val="22"/>
                <w:szCs w:val="22"/>
              </w:rPr>
            </w:pPr>
            <w:r w:rsidRPr="00A83949">
              <w:rPr>
                <w:rFonts w:asciiTheme="minorHAnsi" w:hAnsiTheme="minorHAnsi"/>
                <w:bCs/>
                <w:sz w:val="22"/>
                <w:szCs w:val="22"/>
              </w:rPr>
              <w:t>Select only one.</w:t>
            </w:r>
          </w:p>
        </w:tc>
        <w:tc>
          <w:tcPr>
            <w:tcW w:w="2700" w:type="dxa"/>
          </w:tcPr>
          <w:p w14:paraId="25FF996F" w14:textId="6A46E83E" w:rsidR="000D6B9A" w:rsidRPr="00A83949" w:rsidRDefault="003B2E83" w:rsidP="0024675A">
            <w:pPr>
              <w:rPr>
                <w:rFonts w:asciiTheme="minorHAnsi" w:hAnsiTheme="minorHAnsi"/>
                <w:bCs/>
                <w:sz w:val="22"/>
                <w:szCs w:val="22"/>
              </w:rPr>
            </w:pPr>
            <w:sdt>
              <w:sdtPr>
                <w:rPr>
                  <w:rFonts w:asciiTheme="minorHAnsi" w:hAnsiTheme="minorHAnsi"/>
                  <w:bCs/>
                </w:rPr>
                <w:alias w:val="PChemo-I"/>
                <w:tag w:val="PChemo-I"/>
                <w:id w:val="1948958882"/>
                <w15:appearance w15:val="hidden"/>
                <w14:checkbox>
                  <w14:checked w14:val="0"/>
                  <w14:checkedState w14:val="2612" w14:font="MS Gothic"/>
                  <w14:uncheckedState w14:val="2610" w14:font="MS Gothic"/>
                </w14:checkbox>
              </w:sdtPr>
              <w:sdtEndPr/>
              <w:sdtContent>
                <w:r w:rsidR="00CD3160">
                  <w:rPr>
                    <w:rFonts w:ascii="MS Gothic" w:eastAsia="MS Gothic" w:hAnsi="MS Gothic" w:hint="eastAsia"/>
                    <w:bCs/>
                  </w:rPr>
                  <w:t>☐</w:t>
                </w:r>
              </w:sdtContent>
            </w:sdt>
            <w:r w:rsidR="00EC6A29">
              <w:rPr>
                <w:rFonts w:asciiTheme="minorHAnsi" w:hAnsiTheme="minorHAnsi"/>
                <w:bCs/>
                <w:sz w:val="22"/>
                <w:szCs w:val="22"/>
              </w:rPr>
              <w:t xml:space="preserve">  Chemotherapy</w:t>
            </w:r>
          </w:p>
        </w:tc>
        <w:tc>
          <w:tcPr>
            <w:tcW w:w="1980" w:type="dxa"/>
          </w:tcPr>
          <w:p w14:paraId="59AE0300" w14:textId="3AD284DC" w:rsidR="000D6B9A" w:rsidRPr="00A83949" w:rsidRDefault="003B2E83" w:rsidP="00A0456C">
            <w:pPr>
              <w:rPr>
                <w:rFonts w:asciiTheme="minorHAnsi" w:hAnsiTheme="minorHAnsi"/>
                <w:bCs/>
                <w:sz w:val="22"/>
                <w:szCs w:val="22"/>
              </w:rPr>
            </w:pPr>
            <w:sdt>
              <w:sdtPr>
                <w:rPr>
                  <w:rFonts w:asciiTheme="minorHAnsi" w:hAnsiTheme="minorHAnsi"/>
                  <w:bCs/>
                </w:rPr>
                <w:alias w:val="PEndo-I"/>
                <w:tag w:val="PEndo-I"/>
                <w:id w:val="-1280649794"/>
                <w15:appearance w15:val="hidden"/>
                <w14:checkbox>
                  <w14:checked w14:val="0"/>
                  <w14:checkedState w14:val="2612" w14:font="MS Gothic"/>
                  <w14:uncheckedState w14:val="2610" w14:font="MS Gothic"/>
                </w14:checkbox>
              </w:sdtPr>
              <w:sdtEndPr/>
              <w:sdtContent>
                <w:r w:rsidR="00CD3160">
                  <w:rPr>
                    <w:rFonts w:ascii="MS Gothic" w:eastAsia="MS Gothic" w:hAnsi="MS Gothic" w:hint="eastAsia"/>
                    <w:bCs/>
                  </w:rPr>
                  <w:t>☐</w:t>
                </w:r>
              </w:sdtContent>
            </w:sdt>
            <w:r w:rsidR="000D6B9A" w:rsidRPr="00A83949">
              <w:rPr>
                <w:rFonts w:asciiTheme="minorHAnsi" w:hAnsiTheme="minorHAnsi"/>
                <w:bCs/>
                <w:sz w:val="22"/>
                <w:szCs w:val="22"/>
              </w:rPr>
              <w:t xml:space="preserve"> Endoscopy</w:t>
            </w:r>
          </w:p>
        </w:tc>
        <w:tc>
          <w:tcPr>
            <w:tcW w:w="3420" w:type="dxa"/>
          </w:tcPr>
          <w:p w14:paraId="03B60260" w14:textId="6D119B77" w:rsidR="000D6B9A" w:rsidRPr="00A83949" w:rsidRDefault="003B2E83" w:rsidP="0024675A">
            <w:pPr>
              <w:rPr>
                <w:rFonts w:asciiTheme="minorHAnsi" w:hAnsiTheme="minorHAnsi"/>
                <w:bCs/>
                <w:sz w:val="22"/>
                <w:szCs w:val="22"/>
              </w:rPr>
            </w:pPr>
            <w:sdt>
              <w:sdtPr>
                <w:rPr>
                  <w:rFonts w:asciiTheme="minorHAnsi" w:hAnsiTheme="minorHAnsi"/>
                  <w:bCs/>
                </w:rPr>
                <w:alias w:val="PENT-I"/>
                <w:tag w:val="PENT-I"/>
                <w:id w:val="-1445609100"/>
                <w15:appearance w15:val="hidden"/>
                <w14:checkbox>
                  <w14:checked w14:val="0"/>
                  <w14:checkedState w14:val="2612" w14:font="MS Gothic"/>
                  <w14:uncheckedState w14:val="2610" w14:font="MS Gothic"/>
                </w14:checkbox>
              </w:sdtPr>
              <w:sdtEndPr/>
              <w:sdtContent>
                <w:r w:rsidR="00CD3160">
                  <w:rPr>
                    <w:rFonts w:ascii="MS Gothic" w:eastAsia="MS Gothic" w:hAnsi="MS Gothic" w:hint="eastAsia"/>
                    <w:bCs/>
                  </w:rPr>
                  <w:t>☐</w:t>
                </w:r>
              </w:sdtContent>
            </w:sdt>
            <w:r w:rsidR="000D6B9A" w:rsidRPr="00A83949">
              <w:rPr>
                <w:rFonts w:asciiTheme="minorHAnsi" w:hAnsiTheme="minorHAnsi"/>
                <w:bCs/>
                <w:sz w:val="22"/>
                <w:szCs w:val="22"/>
              </w:rPr>
              <w:t xml:space="preserve"> Ear/Nose/Throat</w:t>
            </w:r>
          </w:p>
        </w:tc>
      </w:tr>
      <w:tr w:rsidR="000D6B9A" w:rsidRPr="00A83949" w14:paraId="543D3196" w14:textId="77777777" w:rsidTr="00A22A00">
        <w:tc>
          <w:tcPr>
            <w:tcW w:w="2970" w:type="dxa"/>
            <w:vMerge/>
          </w:tcPr>
          <w:p w14:paraId="42432B19" w14:textId="77777777" w:rsidR="000D6B9A" w:rsidRPr="00A83949" w:rsidRDefault="000D6B9A" w:rsidP="0024675A">
            <w:pPr>
              <w:rPr>
                <w:rFonts w:asciiTheme="minorHAnsi" w:hAnsiTheme="minorHAnsi"/>
                <w:bCs/>
                <w:sz w:val="22"/>
                <w:szCs w:val="22"/>
              </w:rPr>
            </w:pPr>
          </w:p>
        </w:tc>
        <w:tc>
          <w:tcPr>
            <w:tcW w:w="2700" w:type="dxa"/>
          </w:tcPr>
          <w:p w14:paraId="25D93753" w14:textId="72B885F4" w:rsidR="000D6B9A" w:rsidRPr="00A83949" w:rsidRDefault="003B2E83" w:rsidP="0024675A">
            <w:pPr>
              <w:rPr>
                <w:rFonts w:asciiTheme="minorHAnsi" w:hAnsiTheme="minorHAnsi"/>
                <w:bCs/>
                <w:sz w:val="22"/>
                <w:szCs w:val="22"/>
              </w:rPr>
            </w:pPr>
            <w:sdt>
              <w:sdtPr>
                <w:rPr>
                  <w:rFonts w:asciiTheme="minorHAnsi" w:hAnsiTheme="minorHAnsi"/>
                  <w:bCs/>
                </w:rPr>
                <w:alias w:val="PImaging-I"/>
                <w:tag w:val="PImaging-I"/>
                <w:id w:val="-1311014654"/>
                <w15:appearance w15:val="hidden"/>
                <w14:checkbox>
                  <w14:checked w14:val="0"/>
                  <w14:checkedState w14:val="2612" w14:font="MS Gothic"/>
                  <w14:uncheckedState w14:val="2610" w14:font="MS Gothic"/>
                </w14:checkbox>
              </w:sdtPr>
              <w:sdtEndPr/>
              <w:sdtContent>
                <w:r w:rsidR="00CD3160">
                  <w:rPr>
                    <w:rFonts w:ascii="MS Gothic" w:eastAsia="MS Gothic" w:hAnsi="MS Gothic" w:hint="eastAsia"/>
                    <w:bCs/>
                  </w:rPr>
                  <w:t>☐</w:t>
                </w:r>
              </w:sdtContent>
            </w:sdt>
            <w:r w:rsidR="000D6B9A" w:rsidRPr="00A83949">
              <w:rPr>
                <w:rFonts w:asciiTheme="minorHAnsi" w:hAnsiTheme="minorHAnsi"/>
                <w:bCs/>
                <w:sz w:val="22"/>
                <w:szCs w:val="22"/>
              </w:rPr>
              <w:t xml:space="preserve"> </w:t>
            </w:r>
            <w:r w:rsidR="00A0456C">
              <w:rPr>
                <w:rFonts w:asciiTheme="minorHAnsi" w:hAnsiTheme="minorHAnsi"/>
                <w:bCs/>
                <w:sz w:val="22"/>
                <w:szCs w:val="22"/>
              </w:rPr>
              <w:t xml:space="preserve"> </w:t>
            </w:r>
            <w:r w:rsidR="000D6B9A" w:rsidRPr="00A83949">
              <w:rPr>
                <w:rFonts w:asciiTheme="minorHAnsi" w:hAnsiTheme="minorHAnsi"/>
                <w:bCs/>
                <w:sz w:val="22"/>
                <w:szCs w:val="22"/>
              </w:rPr>
              <w:t>Imaging (MRI/CT)</w:t>
            </w:r>
          </w:p>
        </w:tc>
        <w:tc>
          <w:tcPr>
            <w:tcW w:w="1980" w:type="dxa"/>
          </w:tcPr>
          <w:p w14:paraId="192C2B72" w14:textId="75C16EBE" w:rsidR="000D6B9A" w:rsidRPr="00A83949" w:rsidRDefault="003B2E83" w:rsidP="0024675A">
            <w:pPr>
              <w:rPr>
                <w:rFonts w:asciiTheme="minorHAnsi" w:hAnsiTheme="minorHAnsi"/>
                <w:bCs/>
                <w:sz w:val="22"/>
                <w:szCs w:val="22"/>
              </w:rPr>
            </w:pPr>
            <w:sdt>
              <w:sdtPr>
                <w:rPr>
                  <w:rFonts w:asciiTheme="minorHAnsi" w:hAnsiTheme="minorHAnsi"/>
                  <w:bCs/>
                </w:rPr>
                <w:alias w:val="PImm-I"/>
                <w:tag w:val="PImm-I"/>
                <w:id w:val="1774745506"/>
                <w15:appearance w15:val="hidden"/>
                <w14:checkbox>
                  <w14:checked w14:val="0"/>
                  <w14:checkedState w14:val="2612" w14:font="MS Gothic"/>
                  <w14:uncheckedState w14:val="2610" w14:font="MS Gothic"/>
                </w14:checkbox>
              </w:sdtPr>
              <w:sdtEndPr/>
              <w:sdtContent>
                <w:r w:rsidR="00CD3160">
                  <w:rPr>
                    <w:rFonts w:ascii="MS Gothic" w:eastAsia="MS Gothic" w:hAnsi="MS Gothic" w:hint="eastAsia"/>
                    <w:bCs/>
                  </w:rPr>
                  <w:t>☐</w:t>
                </w:r>
              </w:sdtContent>
            </w:sdt>
            <w:r w:rsidR="000D6B9A" w:rsidRPr="00A83949">
              <w:rPr>
                <w:rFonts w:asciiTheme="minorHAnsi" w:hAnsiTheme="minorHAnsi"/>
                <w:bCs/>
                <w:sz w:val="22"/>
                <w:szCs w:val="22"/>
              </w:rPr>
              <w:t xml:space="preserve"> Immunizations</w:t>
            </w:r>
          </w:p>
        </w:tc>
        <w:tc>
          <w:tcPr>
            <w:tcW w:w="3420" w:type="dxa"/>
          </w:tcPr>
          <w:p w14:paraId="4E8B620B" w14:textId="7FB06CB0" w:rsidR="000D6B9A" w:rsidRPr="00A83949" w:rsidRDefault="003B2E83" w:rsidP="0024675A">
            <w:pPr>
              <w:rPr>
                <w:rFonts w:asciiTheme="minorHAnsi" w:hAnsiTheme="minorHAnsi"/>
                <w:bCs/>
                <w:sz w:val="22"/>
                <w:szCs w:val="22"/>
              </w:rPr>
            </w:pPr>
            <w:sdt>
              <w:sdtPr>
                <w:rPr>
                  <w:rFonts w:asciiTheme="minorHAnsi" w:hAnsiTheme="minorHAnsi"/>
                  <w:bCs/>
                </w:rPr>
                <w:alias w:val="POB-I"/>
                <w:tag w:val="POB-I"/>
                <w:id w:val="-1736156872"/>
                <w15:appearance w15:val="hidden"/>
                <w14:checkbox>
                  <w14:checked w14:val="0"/>
                  <w14:checkedState w14:val="2612" w14:font="MS Gothic"/>
                  <w14:uncheckedState w14:val="2610" w14:font="MS Gothic"/>
                </w14:checkbox>
              </w:sdtPr>
              <w:sdtEndPr/>
              <w:sdtContent>
                <w:r w:rsidR="00CD3160">
                  <w:rPr>
                    <w:rFonts w:ascii="MS Gothic" w:eastAsia="MS Gothic" w:hAnsi="MS Gothic" w:hint="eastAsia"/>
                    <w:bCs/>
                  </w:rPr>
                  <w:t>☐</w:t>
                </w:r>
              </w:sdtContent>
            </w:sdt>
            <w:r w:rsidR="000D6B9A" w:rsidRPr="00A83949">
              <w:rPr>
                <w:rFonts w:asciiTheme="minorHAnsi" w:hAnsiTheme="minorHAnsi"/>
                <w:bCs/>
                <w:sz w:val="22"/>
                <w:szCs w:val="22"/>
              </w:rPr>
              <w:t xml:space="preserve"> OB/Gyn</w:t>
            </w:r>
          </w:p>
        </w:tc>
      </w:tr>
      <w:tr w:rsidR="000D6B9A" w:rsidRPr="00A83949" w14:paraId="44FAE177" w14:textId="77777777" w:rsidTr="00A22A00">
        <w:tc>
          <w:tcPr>
            <w:tcW w:w="2970" w:type="dxa"/>
            <w:vMerge/>
          </w:tcPr>
          <w:p w14:paraId="4AA42F6B" w14:textId="77777777" w:rsidR="000D6B9A" w:rsidRPr="00A83949" w:rsidRDefault="000D6B9A" w:rsidP="0024675A">
            <w:pPr>
              <w:rPr>
                <w:rFonts w:asciiTheme="minorHAnsi" w:hAnsiTheme="minorHAnsi"/>
                <w:bCs/>
                <w:sz w:val="22"/>
                <w:szCs w:val="22"/>
              </w:rPr>
            </w:pPr>
          </w:p>
        </w:tc>
        <w:tc>
          <w:tcPr>
            <w:tcW w:w="2700" w:type="dxa"/>
          </w:tcPr>
          <w:p w14:paraId="17BBF33E" w14:textId="2BF7DF86" w:rsidR="000D6B9A" w:rsidRPr="00A83949" w:rsidRDefault="003B2E83" w:rsidP="0024675A">
            <w:pPr>
              <w:rPr>
                <w:rFonts w:asciiTheme="minorHAnsi" w:hAnsiTheme="minorHAnsi"/>
                <w:bCs/>
                <w:sz w:val="22"/>
                <w:szCs w:val="22"/>
              </w:rPr>
            </w:pPr>
            <w:sdt>
              <w:sdtPr>
                <w:rPr>
                  <w:rFonts w:asciiTheme="minorHAnsi" w:hAnsiTheme="minorHAnsi"/>
                  <w:bCs/>
                </w:rPr>
                <w:alias w:val="POpth-I"/>
                <w:tag w:val="POpth-I"/>
                <w:id w:val="820851714"/>
                <w15:appearance w15:val="hidden"/>
                <w14:checkbox>
                  <w14:checked w14:val="0"/>
                  <w14:checkedState w14:val="2612" w14:font="MS Gothic"/>
                  <w14:uncheckedState w14:val="2610" w14:font="MS Gothic"/>
                </w14:checkbox>
              </w:sdtPr>
              <w:sdtEndPr/>
              <w:sdtContent>
                <w:r w:rsidR="00CD3160">
                  <w:rPr>
                    <w:rFonts w:ascii="MS Gothic" w:eastAsia="MS Gothic" w:hAnsi="MS Gothic" w:hint="eastAsia"/>
                    <w:bCs/>
                  </w:rPr>
                  <w:t>☐</w:t>
                </w:r>
              </w:sdtContent>
            </w:sdt>
            <w:r w:rsidR="000D6B9A" w:rsidRPr="00A83949">
              <w:rPr>
                <w:rFonts w:asciiTheme="minorHAnsi" w:hAnsiTheme="minorHAnsi"/>
                <w:bCs/>
                <w:sz w:val="22"/>
                <w:szCs w:val="22"/>
              </w:rPr>
              <w:t xml:space="preserve"> </w:t>
            </w:r>
            <w:r w:rsidR="00A0456C">
              <w:rPr>
                <w:rFonts w:asciiTheme="minorHAnsi" w:hAnsiTheme="minorHAnsi"/>
                <w:bCs/>
                <w:sz w:val="22"/>
                <w:szCs w:val="22"/>
              </w:rPr>
              <w:t xml:space="preserve"> </w:t>
            </w:r>
            <w:r w:rsidR="000D6B9A" w:rsidRPr="00A83949">
              <w:rPr>
                <w:rFonts w:asciiTheme="minorHAnsi" w:hAnsiTheme="minorHAnsi"/>
                <w:bCs/>
                <w:sz w:val="22"/>
                <w:szCs w:val="22"/>
              </w:rPr>
              <w:t>Op</w:t>
            </w:r>
            <w:r w:rsidR="00D9311A" w:rsidRPr="00A83949">
              <w:rPr>
                <w:rFonts w:asciiTheme="minorHAnsi" w:hAnsiTheme="minorHAnsi"/>
                <w:bCs/>
                <w:sz w:val="22"/>
                <w:szCs w:val="22"/>
              </w:rPr>
              <w:t>h</w:t>
            </w:r>
            <w:r w:rsidR="000D6B9A" w:rsidRPr="00A83949">
              <w:rPr>
                <w:rFonts w:asciiTheme="minorHAnsi" w:hAnsiTheme="minorHAnsi"/>
                <w:bCs/>
                <w:sz w:val="22"/>
                <w:szCs w:val="22"/>
              </w:rPr>
              <w:t>thalmologic</w:t>
            </w:r>
          </w:p>
        </w:tc>
        <w:tc>
          <w:tcPr>
            <w:tcW w:w="1980" w:type="dxa"/>
          </w:tcPr>
          <w:p w14:paraId="206F3D0F" w14:textId="72FC48A1" w:rsidR="000D6B9A" w:rsidRPr="00A83949" w:rsidRDefault="003B2E83" w:rsidP="0024675A">
            <w:pPr>
              <w:rPr>
                <w:rFonts w:asciiTheme="minorHAnsi" w:hAnsiTheme="minorHAnsi"/>
                <w:bCs/>
                <w:sz w:val="22"/>
                <w:szCs w:val="22"/>
              </w:rPr>
            </w:pPr>
            <w:sdt>
              <w:sdtPr>
                <w:rPr>
                  <w:rFonts w:asciiTheme="minorHAnsi" w:hAnsiTheme="minorHAnsi"/>
                  <w:bCs/>
                </w:rPr>
                <w:alias w:val="POrtho-I"/>
                <w:tag w:val="POrtho-I"/>
                <w:id w:val="-375845486"/>
                <w15:appearance w15:val="hidden"/>
                <w14:checkbox>
                  <w14:checked w14:val="0"/>
                  <w14:checkedState w14:val="2612" w14:font="MS Gothic"/>
                  <w14:uncheckedState w14:val="2610" w14:font="MS Gothic"/>
                </w14:checkbox>
              </w:sdtPr>
              <w:sdtEndPr/>
              <w:sdtContent>
                <w:r w:rsidR="00CD3160">
                  <w:rPr>
                    <w:rFonts w:ascii="MS Gothic" w:eastAsia="MS Gothic" w:hAnsi="MS Gothic" w:hint="eastAsia"/>
                    <w:bCs/>
                  </w:rPr>
                  <w:t>☐</w:t>
                </w:r>
              </w:sdtContent>
            </w:sdt>
            <w:r w:rsidR="000D6B9A" w:rsidRPr="00A83949">
              <w:rPr>
                <w:rFonts w:asciiTheme="minorHAnsi" w:hAnsiTheme="minorHAnsi"/>
                <w:bCs/>
                <w:sz w:val="22"/>
                <w:szCs w:val="22"/>
              </w:rPr>
              <w:t xml:space="preserve"> Orthopedic</w:t>
            </w:r>
          </w:p>
        </w:tc>
        <w:tc>
          <w:tcPr>
            <w:tcW w:w="3420" w:type="dxa"/>
          </w:tcPr>
          <w:p w14:paraId="66863061" w14:textId="23E2945D" w:rsidR="000D6B9A" w:rsidRPr="00A83949" w:rsidRDefault="003B2E83" w:rsidP="0024675A">
            <w:pPr>
              <w:rPr>
                <w:rFonts w:asciiTheme="minorHAnsi" w:hAnsiTheme="minorHAnsi"/>
                <w:bCs/>
                <w:sz w:val="22"/>
                <w:szCs w:val="22"/>
              </w:rPr>
            </w:pPr>
            <w:sdt>
              <w:sdtPr>
                <w:rPr>
                  <w:rFonts w:asciiTheme="minorHAnsi" w:hAnsiTheme="minorHAnsi"/>
                  <w:bCs/>
                </w:rPr>
                <w:alias w:val="PPain-I"/>
                <w:tag w:val="PPain-I"/>
                <w:id w:val="-920636803"/>
                <w15:appearance w15:val="hidden"/>
                <w14:checkbox>
                  <w14:checked w14:val="0"/>
                  <w14:checkedState w14:val="2612" w14:font="MS Gothic"/>
                  <w14:uncheckedState w14:val="2610" w14:font="MS Gothic"/>
                </w14:checkbox>
              </w:sdtPr>
              <w:sdtEndPr/>
              <w:sdtContent>
                <w:r w:rsidR="00CD3160">
                  <w:rPr>
                    <w:rFonts w:ascii="MS Gothic" w:eastAsia="MS Gothic" w:hAnsi="MS Gothic" w:hint="eastAsia"/>
                    <w:bCs/>
                  </w:rPr>
                  <w:t>☐</w:t>
                </w:r>
              </w:sdtContent>
            </w:sdt>
            <w:r w:rsidR="000D6B9A" w:rsidRPr="00A83949">
              <w:rPr>
                <w:rFonts w:asciiTheme="minorHAnsi" w:hAnsiTheme="minorHAnsi"/>
                <w:bCs/>
                <w:sz w:val="22"/>
                <w:szCs w:val="22"/>
              </w:rPr>
              <w:t xml:space="preserve"> Pain remediation</w:t>
            </w:r>
          </w:p>
        </w:tc>
      </w:tr>
      <w:tr w:rsidR="000D6B9A" w:rsidRPr="00A83949" w14:paraId="44DE3C8F" w14:textId="77777777" w:rsidTr="00A22A00">
        <w:tc>
          <w:tcPr>
            <w:tcW w:w="2970" w:type="dxa"/>
            <w:vMerge/>
          </w:tcPr>
          <w:p w14:paraId="67A85F1B" w14:textId="77777777" w:rsidR="000D6B9A" w:rsidRPr="00A83949" w:rsidRDefault="000D6B9A" w:rsidP="0024675A">
            <w:pPr>
              <w:rPr>
                <w:rFonts w:asciiTheme="minorHAnsi" w:hAnsiTheme="minorHAnsi"/>
                <w:bCs/>
                <w:sz w:val="22"/>
                <w:szCs w:val="22"/>
              </w:rPr>
            </w:pPr>
          </w:p>
        </w:tc>
        <w:tc>
          <w:tcPr>
            <w:tcW w:w="2700" w:type="dxa"/>
          </w:tcPr>
          <w:p w14:paraId="41557696" w14:textId="5F46D126" w:rsidR="000D6B9A" w:rsidRPr="00A83949" w:rsidRDefault="003B2E83" w:rsidP="0024675A">
            <w:pPr>
              <w:rPr>
                <w:rFonts w:asciiTheme="minorHAnsi" w:hAnsiTheme="minorHAnsi"/>
                <w:bCs/>
                <w:sz w:val="22"/>
                <w:szCs w:val="22"/>
              </w:rPr>
            </w:pPr>
            <w:sdt>
              <w:sdtPr>
                <w:rPr>
                  <w:rFonts w:asciiTheme="minorHAnsi" w:hAnsiTheme="minorHAnsi"/>
                  <w:bCs/>
                </w:rPr>
                <w:alias w:val="PPlastic-I"/>
                <w:tag w:val="PPlastic-I"/>
                <w:id w:val="-836077916"/>
                <w15:appearance w15:val="hidden"/>
                <w14:checkbox>
                  <w14:checked w14:val="0"/>
                  <w14:checkedState w14:val="2612" w14:font="MS Gothic"/>
                  <w14:uncheckedState w14:val="2610" w14:font="MS Gothic"/>
                </w14:checkbox>
              </w:sdtPr>
              <w:sdtEndPr/>
              <w:sdtContent>
                <w:r w:rsidR="00CD3160">
                  <w:rPr>
                    <w:rFonts w:ascii="MS Gothic" w:eastAsia="MS Gothic" w:hAnsi="MS Gothic" w:hint="eastAsia"/>
                    <w:bCs/>
                  </w:rPr>
                  <w:t>☐</w:t>
                </w:r>
              </w:sdtContent>
            </w:sdt>
            <w:r w:rsidR="000D6B9A" w:rsidRPr="00A83949">
              <w:rPr>
                <w:rFonts w:asciiTheme="minorHAnsi" w:hAnsiTheme="minorHAnsi"/>
                <w:bCs/>
                <w:sz w:val="22"/>
                <w:szCs w:val="22"/>
              </w:rPr>
              <w:t xml:space="preserve"> </w:t>
            </w:r>
            <w:r w:rsidR="00A0456C">
              <w:rPr>
                <w:rFonts w:asciiTheme="minorHAnsi" w:hAnsiTheme="minorHAnsi"/>
                <w:bCs/>
                <w:sz w:val="22"/>
                <w:szCs w:val="22"/>
              </w:rPr>
              <w:t xml:space="preserve"> </w:t>
            </w:r>
            <w:r w:rsidR="000D6B9A" w:rsidRPr="00A83949">
              <w:rPr>
                <w:rFonts w:asciiTheme="minorHAnsi" w:hAnsiTheme="minorHAnsi"/>
                <w:bCs/>
                <w:sz w:val="22"/>
                <w:szCs w:val="22"/>
              </w:rPr>
              <w:t>Plastic/reconstructive</w:t>
            </w:r>
          </w:p>
        </w:tc>
        <w:tc>
          <w:tcPr>
            <w:tcW w:w="1980" w:type="dxa"/>
          </w:tcPr>
          <w:p w14:paraId="06B321ED" w14:textId="5281B35F" w:rsidR="000D6B9A" w:rsidRPr="00A83949" w:rsidRDefault="003B2E83" w:rsidP="0024675A">
            <w:pPr>
              <w:rPr>
                <w:rFonts w:asciiTheme="minorHAnsi" w:hAnsiTheme="minorHAnsi"/>
                <w:bCs/>
                <w:sz w:val="22"/>
                <w:szCs w:val="22"/>
              </w:rPr>
            </w:pPr>
            <w:sdt>
              <w:sdtPr>
                <w:rPr>
                  <w:rFonts w:asciiTheme="minorHAnsi" w:hAnsiTheme="minorHAnsi"/>
                  <w:bCs/>
                </w:rPr>
                <w:alias w:val="PPod-I"/>
                <w:tag w:val="PPod-I"/>
                <w:id w:val="1882818192"/>
                <w15:appearance w15:val="hidden"/>
                <w14:checkbox>
                  <w14:checked w14:val="0"/>
                  <w14:checkedState w14:val="2612" w14:font="MS Gothic"/>
                  <w14:uncheckedState w14:val="2610" w14:font="MS Gothic"/>
                </w14:checkbox>
              </w:sdtPr>
              <w:sdtEndPr/>
              <w:sdtContent>
                <w:r w:rsidR="00CD3160">
                  <w:rPr>
                    <w:rFonts w:ascii="MS Gothic" w:eastAsia="MS Gothic" w:hAnsi="MS Gothic" w:hint="eastAsia"/>
                    <w:bCs/>
                  </w:rPr>
                  <w:t>☐</w:t>
                </w:r>
              </w:sdtContent>
            </w:sdt>
            <w:r w:rsidR="000D6B9A" w:rsidRPr="00A83949">
              <w:rPr>
                <w:rFonts w:asciiTheme="minorHAnsi" w:hAnsiTheme="minorHAnsi"/>
                <w:bCs/>
                <w:sz w:val="22"/>
                <w:szCs w:val="22"/>
              </w:rPr>
              <w:t xml:space="preserve"> Podiatry</w:t>
            </w:r>
          </w:p>
        </w:tc>
        <w:tc>
          <w:tcPr>
            <w:tcW w:w="3420" w:type="dxa"/>
          </w:tcPr>
          <w:p w14:paraId="212934E0" w14:textId="4CC0596D" w:rsidR="000D6B9A" w:rsidRPr="00A83949" w:rsidRDefault="003B2E83" w:rsidP="0024675A">
            <w:pPr>
              <w:rPr>
                <w:rFonts w:asciiTheme="minorHAnsi" w:hAnsiTheme="minorHAnsi"/>
                <w:bCs/>
                <w:sz w:val="22"/>
                <w:szCs w:val="22"/>
              </w:rPr>
            </w:pPr>
            <w:sdt>
              <w:sdtPr>
                <w:rPr>
                  <w:rFonts w:asciiTheme="minorHAnsi" w:hAnsiTheme="minorHAnsi"/>
                  <w:bCs/>
                </w:rPr>
                <w:alias w:val="POther-I"/>
                <w:tag w:val="POther-I"/>
                <w:id w:val="-1799135948"/>
                <w15:appearance w15:val="hidden"/>
                <w14:checkbox>
                  <w14:checked w14:val="0"/>
                  <w14:checkedState w14:val="2612" w14:font="MS Gothic"/>
                  <w14:uncheckedState w14:val="2610" w14:font="MS Gothic"/>
                </w14:checkbox>
              </w:sdtPr>
              <w:sdtEndPr/>
              <w:sdtContent>
                <w:r w:rsidR="00CD3160">
                  <w:rPr>
                    <w:rFonts w:ascii="MS Gothic" w:eastAsia="MS Gothic" w:hAnsi="MS Gothic" w:hint="eastAsia"/>
                    <w:bCs/>
                  </w:rPr>
                  <w:t>☐</w:t>
                </w:r>
              </w:sdtContent>
            </w:sdt>
            <w:r w:rsidR="000D6B9A" w:rsidRPr="00A83949">
              <w:rPr>
                <w:rFonts w:asciiTheme="minorHAnsi" w:hAnsiTheme="minorHAnsi"/>
                <w:bCs/>
                <w:sz w:val="22"/>
                <w:szCs w:val="22"/>
              </w:rPr>
              <w:t xml:space="preserve"> Other (specify): </w:t>
            </w:r>
            <w:sdt>
              <w:sdtPr>
                <w:rPr>
                  <w:rFonts w:asciiTheme="minorHAnsi" w:hAnsiTheme="minorHAnsi"/>
                  <w:bCs/>
                  <w:sz w:val="22"/>
                  <w:szCs w:val="22"/>
                </w:rPr>
                <w:alias w:val="POtherSpecify-I"/>
                <w:tag w:val="POtherSpecify-I"/>
                <w:id w:val="222023658"/>
                <w:placeholder>
                  <w:docPart w:val="72E6941813E84318A86430F08A593533"/>
                </w:placeholder>
                <w:showingPlcHdr/>
                <w15:appearance w15:val="hidden"/>
                <w:text/>
              </w:sdtPr>
              <w:sdtEndPr/>
              <w:sdtContent>
                <w:r w:rsidR="00CD3160" w:rsidRPr="00486E2E">
                  <w:rPr>
                    <w:rStyle w:val="PlaceholderText"/>
                    <w:rFonts w:eastAsiaTheme="minorHAnsi"/>
                  </w:rPr>
                  <w:t>Click here to enter text.</w:t>
                </w:r>
              </w:sdtContent>
            </w:sdt>
          </w:p>
        </w:tc>
      </w:tr>
      <w:tr w:rsidR="000D6B9A" w:rsidRPr="00A83949" w14:paraId="0582BD30" w14:textId="77777777" w:rsidTr="00A22A00">
        <w:tc>
          <w:tcPr>
            <w:tcW w:w="2970" w:type="dxa"/>
          </w:tcPr>
          <w:p w14:paraId="1CC602DB" w14:textId="77777777" w:rsidR="000D6B9A" w:rsidRPr="00A83949" w:rsidRDefault="000D6B9A" w:rsidP="0024675A">
            <w:pPr>
              <w:rPr>
                <w:rFonts w:asciiTheme="minorHAnsi" w:hAnsiTheme="minorHAnsi"/>
                <w:bCs/>
                <w:sz w:val="22"/>
                <w:szCs w:val="22"/>
              </w:rPr>
            </w:pPr>
            <w:r w:rsidRPr="00A83949">
              <w:rPr>
                <w:rFonts w:asciiTheme="minorHAnsi" w:hAnsiTheme="minorHAnsi"/>
                <w:bCs/>
                <w:sz w:val="22"/>
                <w:szCs w:val="22"/>
              </w:rPr>
              <w:t>How many physicians work at the facility?</w:t>
            </w:r>
          </w:p>
        </w:tc>
        <w:sdt>
          <w:sdtPr>
            <w:rPr>
              <w:rFonts w:asciiTheme="minorHAnsi" w:hAnsiTheme="minorHAnsi"/>
              <w:bCs/>
              <w:sz w:val="22"/>
              <w:szCs w:val="22"/>
            </w:rPr>
            <w:alias w:val="NumPhys-I"/>
            <w:tag w:val="NumPhys-I"/>
            <w:id w:val="1490981725"/>
            <w:placeholder>
              <w:docPart w:val="9FC0A027F6F74016A56ED2845E938E5F"/>
            </w:placeholder>
            <w:showingPlcHdr/>
            <w15:appearance w15:val="hidden"/>
            <w:text/>
          </w:sdtPr>
          <w:sdtEndPr/>
          <w:sdtContent>
            <w:tc>
              <w:tcPr>
                <w:tcW w:w="8100" w:type="dxa"/>
                <w:gridSpan w:val="3"/>
              </w:tcPr>
              <w:p w14:paraId="73685B48" w14:textId="3B76A1F5" w:rsidR="000D6B9A" w:rsidRPr="00A83949" w:rsidRDefault="00CD3160" w:rsidP="00A0456C">
                <w:pPr>
                  <w:spacing w:before="80"/>
                  <w:rPr>
                    <w:rFonts w:asciiTheme="minorHAnsi" w:hAnsiTheme="minorHAnsi"/>
                    <w:bCs/>
                    <w:sz w:val="22"/>
                    <w:szCs w:val="22"/>
                  </w:rPr>
                </w:pPr>
                <w:r w:rsidRPr="00486E2E">
                  <w:rPr>
                    <w:rStyle w:val="PlaceholderText"/>
                    <w:rFonts w:eastAsiaTheme="minorHAnsi"/>
                  </w:rPr>
                  <w:t>Click here to enter text.</w:t>
                </w:r>
              </w:p>
            </w:tc>
          </w:sdtContent>
        </w:sdt>
      </w:tr>
      <w:tr w:rsidR="000D6B9A" w:rsidRPr="00A83949" w14:paraId="388FF80C" w14:textId="77777777" w:rsidTr="00A22A00">
        <w:tc>
          <w:tcPr>
            <w:tcW w:w="2970" w:type="dxa"/>
          </w:tcPr>
          <w:p w14:paraId="03A0A0CD" w14:textId="77777777" w:rsidR="000D6B9A" w:rsidRPr="00A83949" w:rsidRDefault="000D6B9A" w:rsidP="0024675A">
            <w:pPr>
              <w:rPr>
                <w:rFonts w:asciiTheme="minorHAnsi" w:hAnsiTheme="minorHAnsi"/>
                <w:bCs/>
                <w:sz w:val="22"/>
                <w:szCs w:val="22"/>
              </w:rPr>
            </w:pPr>
            <w:r w:rsidRPr="00A83949">
              <w:rPr>
                <w:rFonts w:asciiTheme="minorHAnsi" w:hAnsiTheme="minorHAnsi"/>
                <w:bCs/>
                <w:sz w:val="22"/>
                <w:szCs w:val="22"/>
              </w:rPr>
              <w:t>What is the average number of patients seen per week?</w:t>
            </w:r>
          </w:p>
        </w:tc>
        <w:sdt>
          <w:sdtPr>
            <w:rPr>
              <w:rFonts w:asciiTheme="minorHAnsi" w:hAnsiTheme="minorHAnsi"/>
              <w:bCs/>
              <w:sz w:val="22"/>
              <w:szCs w:val="22"/>
            </w:rPr>
            <w:alias w:val="NumPat-I"/>
            <w:tag w:val="NumPat-I"/>
            <w:id w:val="-864132941"/>
            <w:placeholder>
              <w:docPart w:val="418D1C9BF7B84C1BBAC6DF293A8EEF12"/>
            </w:placeholder>
            <w:showingPlcHdr/>
            <w15:appearance w15:val="hidden"/>
            <w:text/>
          </w:sdtPr>
          <w:sdtEndPr/>
          <w:sdtContent>
            <w:tc>
              <w:tcPr>
                <w:tcW w:w="8100" w:type="dxa"/>
                <w:gridSpan w:val="3"/>
              </w:tcPr>
              <w:p w14:paraId="44457B17" w14:textId="7DA94E35" w:rsidR="000D6B9A" w:rsidRPr="00A83949" w:rsidRDefault="00CD3160" w:rsidP="00A0456C">
                <w:pPr>
                  <w:spacing w:before="80"/>
                  <w:rPr>
                    <w:rFonts w:asciiTheme="minorHAnsi" w:hAnsiTheme="minorHAnsi"/>
                    <w:bCs/>
                    <w:sz w:val="22"/>
                    <w:szCs w:val="22"/>
                  </w:rPr>
                </w:pPr>
                <w:r w:rsidRPr="00486E2E">
                  <w:rPr>
                    <w:rStyle w:val="PlaceholderText"/>
                    <w:rFonts w:eastAsiaTheme="minorHAnsi"/>
                  </w:rPr>
                  <w:t>Click here to enter text.</w:t>
                </w:r>
              </w:p>
            </w:tc>
          </w:sdtContent>
        </w:sdt>
      </w:tr>
    </w:tbl>
    <w:p w14:paraId="062BC445" w14:textId="77777777" w:rsidR="000D6B9A" w:rsidRPr="00A83949" w:rsidRDefault="000D6B9A" w:rsidP="000D6B9A">
      <w:pPr>
        <w:rPr>
          <w:rFonts w:asciiTheme="minorHAnsi" w:hAnsiTheme="minorHAnsi"/>
          <w:bCs/>
          <w:sz w:val="20"/>
          <w:szCs w:val="20"/>
        </w:rPr>
      </w:pPr>
      <w:r w:rsidRPr="00A83949">
        <w:rPr>
          <w:rFonts w:asciiTheme="minorHAnsi" w:hAnsiTheme="minorHAnsi"/>
          <w:bCs/>
          <w:sz w:val="20"/>
          <w:szCs w:val="20"/>
        </w:rPr>
        <w:t xml:space="preserve">  </w:t>
      </w:r>
    </w:p>
    <w:p w14:paraId="581551B9" w14:textId="77777777" w:rsidR="000D6B9A" w:rsidRPr="00A83949" w:rsidRDefault="000D6B9A" w:rsidP="000D6B9A">
      <w:pPr>
        <w:tabs>
          <w:tab w:val="left" w:pos="90"/>
        </w:tabs>
        <w:spacing w:after="200"/>
        <w:rPr>
          <w:rFonts w:asciiTheme="minorHAnsi" w:hAnsiTheme="minorHAnsi" w:cs="Calibri"/>
          <w:b/>
        </w:rPr>
      </w:pPr>
      <w:r w:rsidRPr="00A83949">
        <w:rPr>
          <w:rFonts w:asciiTheme="minorHAnsi" w:hAnsiTheme="minorHAnsi"/>
          <w:bCs/>
          <w:sz w:val="22"/>
          <w:szCs w:val="22"/>
        </w:rPr>
        <w:br w:type="page"/>
      </w:r>
      <w:r w:rsidRPr="00A83949">
        <w:rPr>
          <w:rFonts w:asciiTheme="minorHAnsi" w:hAnsiTheme="minorHAnsi" w:cs="Calibri"/>
          <w:b/>
        </w:rPr>
        <w:lastRenderedPageBreak/>
        <w:t>Section 2: Infection Control Program and Infrastructure</w:t>
      </w:r>
    </w:p>
    <w:tbl>
      <w:tblPr>
        <w:tblW w:w="1116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0"/>
        <w:gridCol w:w="1980"/>
        <w:gridCol w:w="3333"/>
      </w:tblGrid>
      <w:tr w:rsidR="000D6B9A" w:rsidRPr="00A83949" w14:paraId="54CE2B05" w14:textId="77777777" w:rsidTr="0024675A">
        <w:trPr>
          <w:cantSplit/>
          <w:trHeight w:val="634"/>
        </w:trPr>
        <w:tc>
          <w:tcPr>
            <w:tcW w:w="11163" w:type="dxa"/>
            <w:gridSpan w:val="3"/>
            <w:shd w:val="clear" w:color="auto" w:fill="8EAADB"/>
            <w:vAlign w:val="center"/>
          </w:tcPr>
          <w:p w14:paraId="44ED0B0F" w14:textId="09D22C70" w:rsidR="000D6B9A" w:rsidRPr="00A83949" w:rsidRDefault="00DD5658" w:rsidP="00501CAA">
            <w:pPr>
              <w:pStyle w:val="ListParagraph"/>
              <w:numPr>
                <w:ilvl w:val="0"/>
                <w:numId w:val="29"/>
              </w:numPr>
              <w:rPr>
                <w:rFonts w:asciiTheme="minorHAnsi" w:hAnsiTheme="minorHAnsi"/>
                <w:sz w:val="22"/>
                <w:szCs w:val="22"/>
              </w:rPr>
            </w:pPr>
            <w:r w:rsidRPr="00A83949">
              <w:rPr>
                <w:rFonts w:asciiTheme="minorHAnsi" w:hAnsiTheme="minorHAnsi"/>
                <w:sz w:val="22"/>
                <w:szCs w:val="22"/>
              </w:rPr>
              <w:t>Infection Control Program and</w:t>
            </w:r>
            <w:r w:rsidR="000D6B9A" w:rsidRPr="00A83949">
              <w:rPr>
                <w:rFonts w:asciiTheme="minorHAnsi" w:hAnsiTheme="minorHAnsi"/>
                <w:sz w:val="22"/>
                <w:szCs w:val="22"/>
              </w:rPr>
              <w:t xml:space="preserve"> Infrastructure</w:t>
            </w:r>
          </w:p>
        </w:tc>
      </w:tr>
      <w:tr w:rsidR="000D6B9A" w:rsidRPr="00A83949" w14:paraId="5FAE3B5C" w14:textId="77777777" w:rsidTr="0024675A">
        <w:trPr>
          <w:cantSplit/>
          <w:trHeight w:val="245"/>
        </w:trPr>
        <w:tc>
          <w:tcPr>
            <w:tcW w:w="5850" w:type="dxa"/>
            <w:shd w:val="clear" w:color="auto" w:fill="BFBFBF" w:themeFill="background1" w:themeFillShade="BF"/>
            <w:vAlign w:val="center"/>
          </w:tcPr>
          <w:p w14:paraId="0455403A" w14:textId="77777777" w:rsidR="000D6B9A" w:rsidRPr="00A83949" w:rsidRDefault="000D6B9A" w:rsidP="0024675A">
            <w:pPr>
              <w:jc w:val="center"/>
              <w:rPr>
                <w:rFonts w:asciiTheme="minorHAnsi" w:hAnsiTheme="minorHAnsi"/>
                <w:sz w:val="20"/>
                <w:szCs w:val="20"/>
              </w:rPr>
            </w:pPr>
            <w:r w:rsidRPr="00A83949">
              <w:rPr>
                <w:rFonts w:asciiTheme="minorHAnsi" w:hAnsiTheme="minorHAnsi"/>
                <w:b/>
                <w:sz w:val="20"/>
                <w:szCs w:val="20"/>
              </w:rPr>
              <w:t>Elements to be assessed</w:t>
            </w:r>
          </w:p>
        </w:tc>
        <w:tc>
          <w:tcPr>
            <w:tcW w:w="1980" w:type="dxa"/>
            <w:shd w:val="clear" w:color="auto" w:fill="BFBFBF" w:themeFill="background1" w:themeFillShade="BF"/>
            <w:vAlign w:val="center"/>
          </w:tcPr>
          <w:p w14:paraId="558DA9A4" w14:textId="77777777" w:rsidR="000D6B9A" w:rsidRPr="00A83949" w:rsidRDefault="000D6B9A" w:rsidP="0024675A">
            <w:pPr>
              <w:jc w:val="center"/>
              <w:rPr>
                <w:rFonts w:asciiTheme="minorHAnsi" w:hAnsiTheme="minorHAnsi"/>
                <w:sz w:val="20"/>
                <w:szCs w:val="20"/>
              </w:rPr>
            </w:pPr>
            <w:r w:rsidRPr="00A83949">
              <w:rPr>
                <w:rFonts w:asciiTheme="minorHAnsi" w:hAnsiTheme="minorHAnsi"/>
                <w:b/>
                <w:sz w:val="20"/>
                <w:szCs w:val="20"/>
              </w:rPr>
              <w:t>Assessment</w:t>
            </w:r>
          </w:p>
        </w:tc>
        <w:tc>
          <w:tcPr>
            <w:tcW w:w="3333" w:type="dxa"/>
            <w:shd w:val="clear" w:color="auto" w:fill="BFBFBF" w:themeFill="background1" w:themeFillShade="BF"/>
          </w:tcPr>
          <w:p w14:paraId="36B1D7BD" w14:textId="77777777" w:rsidR="000D6B9A" w:rsidRPr="00A83949" w:rsidRDefault="000D6B9A" w:rsidP="0024675A">
            <w:pPr>
              <w:jc w:val="center"/>
              <w:rPr>
                <w:rFonts w:asciiTheme="minorHAnsi" w:hAnsiTheme="minorHAnsi"/>
                <w:sz w:val="20"/>
                <w:szCs w:val="20"/>
              </w:rPr>
            </w:pPr>
            <w:r w:rsidRPr="00A83949">
              <w:rPr>
                <w:rFonts w:asciiTheme="minorHAnsi" w:hAnsiTheme="minorHAnsi"/>
                <w:b/>
                <w:sz w:val="20"/>
                <w:szCs w:val="20"/>
              </w:rPr>
              <w:t>Notes/Areas for Improvement</w:t>
            </w:r>
          </w:p>
        </w:tc>
      </w:tr>
      <w:tr w:rsidR="000D6B9A" w:rsidRPr="00A83949" w14:paraId="604E6AB9" w14:textId="77777777" w:rsidTr="0024675A">
        <w:tc>
          <w:tcPr>
            <w:tcW w:w="5850" w:type="dxa"/>
            <w:shd w:val="clear" w:color="auto" w:fill="auto"/>
          </w:tcPr>
          <w:p w14:paraId="3A282020" w14:textId="77777777" w:rsidR="000D6B9A" w:rsidRPr="00A83949" w:rsidRDefault="000D6B9A" w:rsidP="000D6B9A">
            <w:pPr>
              <w:pStyle w:val="ListParagraph"/>
              <w:numPr>
                <w:ilvl w:val="0"/>
                <w:numId w:val="1"/>
              </w:numPr>
              <w:rPr>
                <w:rFonts w:asciiTheme="minorHAnsi" w:hAnsiTheme="minorHAnsi"/>
                <w:sz w:val="20"/>
                <w:szCs w:val="20"/>
              </w:rPr>
            </w:pPr>
            <w:r w:rsidRPr="00A83949">
              <w:rPr>
                <w:rFonts w:asciiTheme="minorHAnsi" w:hAnsiTheme="minorHAnsi"/>
                <w:sz w:val="20"/>
                <w:szCs w:val="20"/>
              </w:rPr>
              <w:t>Written infection prevention policies and procedures are available, current, and based on evidence-based guidelines (e.g., CDC/HICPAC), regulations, or standards.</w:t>
            </w:r>
          </w:p>
          <w:p w14:paraId="30652E16" w14:textId="77777777" w:rsidR="000D6B9A" w:rsidRPr="00A83949" w:rsidRDefault="000D6B9A" w:rsidP="0024675A">
            <w:pPr>
              <w:pStyle w:val="ListParagraph"/>
              <w:ind w:left="1440"/>
              <w:rPr>
                <w:rFonts w:asciiTheme="minorHAnsi" w:hAnsiTheme="minorHAnsi"/>
                <w:i/>
                <w:sz w:val="20"/>
                <w:szCs w:val="20"/>
              </w:rPr>
            </w:pPr>
          </w:p>
          <w:p w14:paraId="34A5E041" w14:textId="77777777" w:rsidR="000D6B9A" w:rsidRPr="00A83949" w:rsidRDefault="000D6B9A" w:rsidP="00B63E27">
            <w:pPr>
              <w:pStyle w:val="ListParagraph"/>
              <w:ind w:left="432"/>
              <w:rPr>
                <w:rFonts w:asciiTheme="minorHAnsi" w:hAnsiTheme="minorHAnsi"/>
                <w:i/>
                <w:sz w:val="20"/>
                <w:szCs w:val="20"/>
              </w:rPr>
            </w:pPr>
            <w:r w:rsidRPr="00A83949">
              <w:rPr>
                <w:rFonts w:asciiTheme="minorHAnsi" w:hAnsiTheme="minorHAnsi"/>
                <w:i/>
                <w:sz w:val="20"/>
                <w:szCs w:val="20"/>
              </w:rPr>
              <w:t>Note: Policies and procedures should be appropriate for the services provided by the facility and should extend beyond OSHA bloodborne pathogen training</w:t>
            </w:r>
          </w:p>
        </w:tc>
        <w:tc>
          <w:tcPr>
            <w:tcW w:w="1980" w:type="dxa"/>
            <w:shd w:val="clear" w:color="auto" w:fill="auto"/>
          </w:tcPr>
          <w:p w14:paraId="5A98E46B" w14:textId="2AA3996E" w:rsidR="000D6B9A" w:rsidRPr="00A83949" w:rsidRDefault="003B2E83" w:rsidP="00AB5853">
            <w:pPr>
              <w:spacing w:before="80"/>
              <w:rPr>
                <w:rFonts w:asciiTheme="minorHAnsi" w:hAnsiTheme="minorHAnsi"/>
                <w:sz w:val="20"/>
                <w:szCs w:val="20"/>
              </w:rPr>
            </w:pPr>
            <w:sdt>
              <w:sdtPr>
                <w:rPr>
                  <w:rFonts w:asciiTheme="minorHAnsi" w:hAnsiTheme="minorHAnsi"/>
                  <w:sz w:val="30"/>
                  <w:szCs w:val="30"/>
                </w:rPr>
                <w:alias w:val="1-1-Y"/>
                <w:tag w:val="0"/>
                <w:id w:val="-1482612154"/>
                <w15:appearance w15:val="hidden"/>
                <w14:checkbox>
                  <w14:checked w14:val="0"/>
                  <w14:checkedState w14:val="00A4" w14:font="Wingdings"/>
                  <w14:uncheckedState w14:val="00A1" w14:font="Wingdings"/>
                </w14:checkbox>
              </w:sdtPr>
              <w:sdtEndPr/>
              <w:sdtContent>
                <w:r w:rsidR="000C2CFA">
                  <w:rPr>
                    <w:rFonts w:asciiTheme="minorHAnsi" w:hAnsiTheme="minorHAnsi"/>
                    <w:sz w:val="30"/>
                    <w:szCs w:val="30"/>
                  </w:rPr>
                  <w:sym w:font="Wingdings" w:char="F0A1"/>
                </w:r>
              </w:sdtContent>
            </w:sdt>
            <w:r w:rsidR="003D1C73" w:rsidRPr="00063DE0">
              <w:rPr>
                <w:rFonts w:asciiTheme="minorHAnsi" w:hAnsiTheme="minorHAnsi"/>
                <w:sz w:val="30"/>
                <w:szCs w:val="30"/>
              </w:rPr>
              <w:t xml:space="preserve"> </w:t>
            </w:r>
            <w:r w:rsidR="003D1C73" w:rsidRPr="00063DE0">
              <w:rPr>
                <w:rFonts w:asciiTheme="minorHAnsi" w:hAnsiTheme="minorHAnsi"/>
                <w:sz w:val="28"/>
                <w:szCs w:val="28"/>
              </w:rPr>
              <w:t>Yes</w:t>
            </w:r>
            <w:r w:rsidR="003D1C73" w:rsidRPr="00063DE0">
              <w:rPr>
                <w:rFonts w:asciiTheme="minorHAnsi" w:hAnsiTheme="minorHAnsi"/>
                <w:sz w:val="30"/>
                <w:szCs w:val="30"/>
              </w:rPr>
              <w:t xml:space="preserve">   </w:t>
            </w:r>
            <w:sdt>
              <w:sdtPr>
                <w:rPr>
                  <w:rFonts w:asciiTheme="minorHAnsi" w:hAnsiTheme="minorHAnsi"/>
                  <w:sz w:val="30"/>
                  <w:szCs w:val="30"/>
                </w:rPr>
                <w:alias w:val="1-1-N"/>
                <w:tag w:val="1-1-N"/>
                <w:id w:val="956068592"/>
                <w15:appearance w15:val="hidden"/>
                <w14:checkbox>
                  <w14:checked w14:val="0"/>
                  <w14:checkedState w14:val="00A4" w14:font="Wingdings"/>
                  <w14:uncheckedState w14:val="00A1" w14:font="Wingdings"/>
                </w14:checkbox>
              </w:sdtPr>
              <w:sdtEndPr/>
              <w:sdtContent>
                <w:r w:rsidR="000C2CFA">
                  <w:rPr>
                    <w:rFonts w:asciiTheme="minorHAnsi" w:hAnsiTheme="minorHAnsi"/>
                    <w:sz w:val="30"/>
                    <w:szCs w:val="30"/>
                  </w:rPr>
                  <w:sym w:font="Wingdings" w:char="F0A1"/>
                </w:r>
              </w:sdtContent>
            </w:sdt>
            <w:r w:rsidR="003D1C73" w:rsidRPr="00063DE0">
              <w:rPr>
                <w:rFonts w:asciiTheme="minorHAnsi" w:hAnsiTheme="minorHAnsi"/>
                <w:sz w:val="30"/>
                <w:szCs w:val="30"/>
              </w:rPr>
              <w:t xml:space="preserve"> </w:t>
            </w:r>
            <w:r w:rsidR="003D1C73" w:rsidRPr="00063DE0">
              <w:rPr>
                <w:rFonts w:asciiTheme="minorHAnsi" w:hAnsiTheme="minorHAnsi"/>
                <w:sz w:val="28"/>
                <w:szCs w:val="28"/>
              </w:rPr>
              <w:t>No</w:t>
            </w:r>
          </w:p>
        </w:tc>
        <w:tc>
          <w:tcPr>
            <w:tcW w:w="3333" w:type="dxa"/>
            <w:shd w:val="clear" w:color="auto" w:fill="auto"/>
          </w:tcPr>
          <w:p w14:paraId="367FCFAA" w14:textId="5D056800" w:rsidR="000D6B9A" w:rsidRPr="00A83949" w:rsidRDefault="003D1C73" w:rsidP="003B6625">
            <w:pPr>
              <w:spacing w:before="80"/>
              <w:rPr>
                <w:rFonts w:asciiTheme="minorHAnsi" w:hAnsiTheme="minorHAnsi"/>
                <w:sz w:val="20"/>
                <w:szCs w:val="20"/>
              </w:rPr>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0D6B9A" w:rsidRPr="00A83949" w14:paraId="2E7ECB58" w14:textId="77777777" w:rsidTr="0024675A">
        <w:tc>
          <w:tcPr>
            <w:tcW w:w="5850" w:type="dxa"/>
            <w:shd w:val="clear" w:color="auto" w:fill="auto"/>
          </w:tcPr>
          <w:p w14:paraId="3B611D5D" w14:textId="77777777" w:rsidR="000D6B9A" w:rsidRPr="00A83949" w:rsidRDefault="000D6B9A" w:rsidP="000D6B9A">
            <w:pPr>
              <w:pStyle w:val="ListParagraph"/>
              <w:numPr>
                <w:ilvl w:val="0"/>
                <w:numId w:val="1"/>
              </w:numPr>
              <w:rPr>
                <w:rFonts w:asciiTheme="minorHAnsi" w:hAnsiTheme="minorHAnsi"/>
                <w:sz w:val="20"/>
                <w:szCs w:val="20"/>
              </w:rPr>
            </w:pPr>
            <w:r w:rsidRPr="00A83949">
              <w:rPr>
                <w:rFonts w:asciiTheme="minorHAnsi" w:hAnsiTheme="minorHAnsi"/>
                <w:sz w:val="20"/>
                <w:szCs w:val="20"/>
              </w:rPr>
              <w:t>Infection prevention policies and procedures are re-assessed at least annually or according to state or federal requirements, and updated if appropriate.</w:t>
            </w:r>
          </w:p>
        </w:tc>
        <w:tc>
          <w:tcPr>
            <w:tcW w:w="1980" w:type="dxa"/>
            <w:shd w:val="clear" w:color="auto" w:fill="auto"/>
          </w:tcPr>
          <w:p w14:paraId="17B050AE" w14:textId="70C29150" w:rsidR="000D6B9A" w:rsidRPr="00A83949" w:rsidRDefault="003B2E83" w:rsidP="00AB5853">
            <w:pPr>
              <w:spacing w:before="80"/>
              <w:rPr>
                <w:rFonts w:asciiTheme="minorHAnsi" w:hAnsiTheme="minorHAnsi"/>
                <w:sz w:val="20"/>
                <w:szCs w:val="20"/>
              </w:rPr>
            </w:pPr>
            <w:sdt>
              <w:sdtPr>
                <w:rPr>
                  <w:rFonts w:asciiTheme="minorHAnsi" w:hAnsiTheme="minorHAnsi"/>
                  <w:sz w:val="30"/>
                  <w:szCs w:val="30"/>
                </w:rPr>
                <w:alias w:val="1-2-Y"/>
                <w:tag w:val="0"/>
                <w:id w:val="-1128015370"/>
                <w15:appearance w15:val="hidden"/>
                <w14:checkbox>
                  <w14:checked w14:val="0"/>
                  <w14:checkedState w14:val="00A4" w14:font="Wingdings"/>
                  <w14:uncheckedState w14:val="00A1" w14:font="Wingdings"/>
                </w14:checkbox>
              </w:sdtPr>
              <w:sdtEndPr/>
              <w:sdtContent>
                <w:r w:rsidR="00BE6D3B">
                  <w:rPr>
                    <w:rFonts w:asciiTheme="minorHAnsi" w:hAnsiTheme="minorHAnsi"/>
                    <w:sz w:val="30"/>
                    <w:szCs w:val="30"/>
                  </w:rPr>
                  <w:sym w:font="Wingdings" w:char="F0A1"/>
                </w:r>
              </w:sdtContent>
            </w:sdt>
            <w:r w:rsidR="003D1C73" w:rsidRPr="00063DE0">
              <w:rPr>
                <w:rFonts w:asciiTheme="minorHAnsi" w:hAnsiTheme="minorHAnsi"/>
                <w:sz w:val="30"/>
                <w:szCs w:val="30"/>
              </w:rPr>
              <w:t xml:space="preserve"> </w:t>
            </w:r>
            <w:r w:rsidR="003D1C73" w:rsidRPr="00063DE0">
              <w:rPr>
                <w:rFonts w:asciiTheme="minorHAnsi" w:hAnsiTheme="minorHAnsi"/>
                <w:sz w:val="28"/>
                <w:szCs w:val="28"/>
              </w:rPr>
              <w:t>Yes</w:t>
            </w:r>
            <w:r w:rsidR="003D1C73" w:rsidRPr="00063DE0">
              <w:rPr>
                <w:rFonts w:asciiTheme="minorHAnsi" w:hAnsiTheme="minorHAnsi"/>
                <w:sz w:val="30"/>
                <w:szCs w:val="30"/>
              </w:rPr>
              <w:t xml:space="preserve">   </w:t>
            </w:r>
            <w:sdt>
              <w:sdtPr>
                <w:rPr>
                  <w:rFonts w:asciiTheme="minorHAnsi" w:hAnsiTheme="minorHAnsi"/>
                  <w:sz w:val="30"/>
                  <w:szCs w:val="30"/>
                </w:rPr>
                <w:alias w:val="1-2-N"/>
                <w:tag w:val="1-2-N"/>
                <w:id w:val="687259578"/>
                <w15:appearance w15:val="hidden"/>
                <w14:checkbox>
                  <w14:checked w14:val="0"/>
                  <w14:checkedState w14:val="00A4" w14:font="Wingdings"/>
                  <w14:uncheckedState w14:val="00A1" w14:font="Wingdings"/>
                </w14:checkbox>
              </w:sdtPr>
              <w:sdtEndPr/>
              <w:sdtContent>
                <w:r w:rsidR="00BE6D3B">
                  <w:rPr>
                    <w:rFonts w:asciiTheme="minorHAnsi" w:hAnsiTheme="minorHAnsi"/>
                    <w:sz w:val="30"/>
                    <w:szCs w:val="30"/>
                  </w:rPr>
                  <w:sym w:font="Wingdings" w:char="F0A1"/>
                </w:r>
              </w:sdtContent>
            </w:sdt>
            <w:r w:rsidR="003D1C73" w:rsidRPr="00063DE0">
              <w:rPr>
                <w:rFonts w:asciiTheme="minorHAnsi" w:hAnsiTheme="minorHAnsi"/>
                <w:sz w:val="30"/>
                <w:szCs w:val="30"/>
              </w:rPr>
              <w:t xml:space="preserve"> </w:t>
            </w:r>
            <w:r w:rsidR="003D1C73" w:rsidRPr="00063DE0">
              <w:rPr>
                <w:rFonts w:asciiTheme="minorHAnsi" w:hAnsiTheme="minorHAnsi"/>
                <w:sz w:val="28"/>
                <w:szCs w:val="28"/>
              </w:rPr>
              <w:t>No</w:t>
            </w:r>
          </w:p>
        </w:tc>
        <w:tc>
          <w:tcPr>
            <w:tcW w:w="3333" w:type="dxa"/>
            <w:shd w:val="clear" w:color="auto" w:fill="auto"/>
          </w:tcPr>
          <w:p w14:paraId="6213D928" w14:textId="4E425370" w:rsidR="000D6B9A" w:rsidRPr="00A83949" w:rsidRDefault="003D1C73" w:rsidP="003B6625">
            <w:pPr>
              <w:spacing w:before="80"/>
              <w:rPr>
                <w:rFonts w:asciiTheme="minorHAnsi" w:hAnsiTheme="minorHAnsi"/>
                <w:sz w:val="20"/>
                <w:szCs w:val="20"/>
              </w:rPr>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0D6B9A" w:rsidRPr="00A83949" w14:paraId="39D6644E" w14:textId="77777777" w:rsidTr="0024675A">
        <w:tc>
          <w:tcPr>
            <w:tcW w:w="5850" w:type="dxa"/>
            <w:shd w:val="clear" w:color="auto" w:fill="auto"/>
          </w:tcPr>
          <w:p w14:paraId="514BB374" w14:textId="77777777" w:rsidR="000D6B9A" w:rsidRPr="00A83949" w:rsidRDefault="000D6B9A" w:rsidP="000D6B9A">
            <w:pPr>
              <w:pStyle w:val="ListParagraph"/>
              <w:numPr>
                <w:ilvl w:val="0"/>
                <w:numId w:val="1"/>
              </w:numPr>
              <w:rPr>
                <w:rFonts w:asciiTheme="minorHAnsi" w:hAnsiTheme="minorHAnsi"/>
                <w:sz w:val="20"/>
                <w:szCs w:val="20"/>
              </w:rPr>
            </w:pPr>
            <w:r w:rsidRPr="00A83949">
              <w:rPr>
                <w:rFonts w:asciiTheme="minorHAnsi" w:hAnsiTheme="minorHAnsi"/>
                <w:sz w:val="20"/>
                <w:szCs w:val="20"/>
              </w:rPr>
              <w:t>At least one individual trained in infection prevention is employed by or regularly available (e.g., by contract) to manage the facility’s infection control program.</w:t>
            </w:r>
          </w:p>
          <w:p w14:paraId="603043BA" w14:textId="77777777" w:rsidR="000D6B9A" w:rsidRPr="00A83949" w:rsidRDefault="000D6B9A" w:rsidP="0024675A">
            <w:pPr>
              <w:rPr>
                <w:rFonts w:asciiTheme="minorHAnsi" w:hAnsiTheme="minorHAnsi"/>
                <w:sz w:val="20"/>
                <w:szCs w:val="20"/>
              </w:rPr>
            </w:pPr>
          </w:p>
          <w:p w14:paraId="36A32790" w14:textId="77777777" w:rsidR="000D6B9A" w:rsidRPr="00A83949" w:rsidRDefault="000D6B9A" w:rsidP="0024675A">
            <w:pPr>
              <w:ind w:left="450"/>
              <w:rPr>
                <w:rFonts w:asciiTheme="minorHAnsi" w:hAnsiTheme="minorHAnsi"/>
                <w:sz w:val="20"/>
                <w:szCs w:val="20"/>
              </w:rPr>
            </w:pPr>
            <w:r w:rsidRPr="00A83949">
              <w:rPr>
                <w:rFonts w:asciiTheme="minorHAnsi" w:hAnsiTheme="minorHAnsi"/>
                <w:i/>
                <w:sz w:val="20"/>
                <w:szCs w:val="20"/>
              </w:rPr>
              <w:t>Note:  Examples of training may include:  Successful completion of initial and/or recertification exams developed by the Certification Board for Infection Control &amp; Epidemiology; participation in infection control courses organized by the state or recognized professional societies (e.g., APIC, SHEA).</w:t>
            </w:r>
          </w:p>
        </w:tc>
        <w:tc>
          <w:tcPr>
            <w:tcW w:w="1980" w:type="dxa"/>
            <w:shd w:val="clear" w:color="auto" w:fill="auto"/>
          </w:tcPr>
          <w:p w14:paraId="2C3195DB" w14:textId="3247C5E7" w:rsidR="000D6B9A" w:rsidRPr="00A83949" w:rsidRDefault="003B2E83" w:rsidP="00AB5853">
            <w:pPr>
              <w:spacing w:before="80"/>
              <w:rPr>
                <w:rFonts w:asciiTheme="minorHAnsi" w:hAnsiTheme="minorHAnsi"/>
                <w:sz w:val="20"/>
                <w:szCs w:val="20"/>
              </w:rPr>
            </w:pPr>
            <w:sdt>
              <w:sdtPr>
                <w:rPr>
                  <w:rFonts w:asciiTheme="minorHAnsi" w:hAnsiTheme="minorHAnsi"/>
                  <w:sz w:val="30"/>
                  <w:szCs w:val="30"/>
                </w:rPr>
                <w:alias w:val="1-3-Y"/>
                <w:tag w:val="0"/>
                <w:id w:val="623123643"/>
                <w15:appearance w15:val="hidden"/>
                <w14:checkbox>
                  <w14:checked w14:val="0"/>
                  <w14:checkedState w14:val="00A4" w14:font="Wingdings"/>
                  <w14:uncheckedState w14:val="00A1" w14:font="Wingdings"/>
                </w14:checkbox>
              </w:sdtPr>
              <w:sdtEndPr/>
              <w:sdtContent>
                <w:r w:rsidR="00E10CF6">
                  <w:rPr>
                    <w:rFonts w:asciiTheme="minorHAnsi" w:hAnsiTheme="minorHAnsi"/>
                    <w:sz w:val="30"/>
                    <w:szCs w:val="30"/>
                  </w:rPr>
                  <w:sym w:font="Wingdings" w:char="F0A1"/>
                </w:r>
              </w:sdtContent>
            </w:sdt>
            <w:r w:rsidR="003D1C73" w:rsidRPr="00063DE0">
              <w:rPr>
                <w:rFonts w:asciiTheme="minorHAnsi" w:hAnsiTheme="minorHAnsi"/>
                <w:sz w:val="30"/>
                <w:szCs w:val="30"/>
              </w:rPr>
              <w:t xml:space="preserve"> </w:t>
            </w:r>
            <w:r w:rsidR="003D1C73" w:rsidRPr="00063DE0">
              <w:rPr>
                <w:rFonts w:asciiTheme="minorHAnsi" w:hAnsiTheme="minorHAnsi"/>
                <w:sz w:val="28"/>
                <w:szCs w:val="28"/>
              </w:rPr>
              <w:t>Yes</w:t>
            </w:r>
            <w:r w:rsidR="003D1C73" w:rsidRPr="00063DE0">
              <w:rPr>
                <w:rFonts w:asciiTheme="minorHAnsi" w:hAnsiTheme="minorHAnsi"/>
                <w:sz w:val="30"/>
                <w:szCs w:val="30"/>
              </w:rPr>
              <w:t xml:space="preserve">   </w:t>
            </w:r>
            <w:sdt>
              <w:sdtPr>
                <w:rPr>
                  <w:rFonts w:asciiTheme="minorHAnsi" w:hAnsiTheme="minorHAnsi"/>
                  <w:sz w:val="30"/>
                  <w:szCs w:val="30"/>
                </w:rPr>
                <w:alias w:val="1-3-N"/>
                <w:tag w:val="1-3-N"/>
                <w:id w:val="-2022542320"/>
                <w15:appearance w15:val="hidden"/>
                <w14:checkbox>
                  <w14:checked w14:val="0"/>
                  <w14:checkedState w14:val="00A4" w14:font="Wingdings"/>
                  <w14:uncheckedState w14:val="00A1" w14:font="Wingdings"/>
                </w14:checkbox>
              </w:sdtPr>
              <w:sdtEndPr/>
              <w:sdtContent>
                <w:r w:rsidR="00E10CF6">
                  <w:rPr>
                    <w:rFonts w:asciiTheme="minorHAnsi" w:hAnsiTheme="minorHAnsi"/>
                    <w:sz w:val="30"/>
                    <w:szCs w:val="30"/>
                  </w:rPr>
                  <w:sym w:font="Wingdings" w:char="F0A1"/>
                </w:r>
              </w:sdtContent>
            </w:sdt>
            <w:r w:rsidR="003D1C73" w:rsidRPr="00063DE0">
              <w:rPr>
                <w:rFonts w:asciiTheme="minorHAnsi" w:hAnsiTheme="minorHAnsi"/>
                <w:sz w:val="30"/>
                <w:szCs w:val="30"/>
              </w:rPr>
              <w:t xml:space="preserve"> </w:t>
            </w:r>
            <w:r w:rsidR="003D1C73" w:rsidRPr="00063DE0">
              <w:rPr>
                <w:rFonts w:asciiTheme="minorHAnsi" w:hAnsiTheme="minorHAnsi"/>
                <w:sz w:val="28"/>
                <w:szCs w:val="28"/>
              </w:rPr>
              <w:t>No</w:t>
            </w:r>
          </w:p>
        </w:tc>
        <w:tc>
          <w:tcPr>
            <w:tcW w:w="3333" w:type="dxa"/>
            <w:shd w:val="clear" w:color="auto" w:fill="auto"/>
          </w:tcPr>
          <w:p w14:paraId="054EC489" w14:textId="6187C09C" w:rsidR="000D6B9A" w:rsidRPr="00A83949" w:rsidRDefault="003D1C73" w:rsidP="003B6625">
            <w:pPr>
              <w:spacing w:before="80"/>
              <w:rPr>
                <w:rFonts w:asciiTheme="minorHAnsi" w:hAnsiTheme="minorHAnsi"/>
                <w:sz w:val="20"/>
                <w:szCs w:val="20"/>
              </w:rPr>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0D6B9A" w:rsidRPr="00A83949" w14:paraId="5D58CF0C" w14:textId="77777777" w:rsidTr="0024675A">
        <w:tc>
          <w:tcPr>
            <w:tcW w:w="5850" w:type="dxa"/>
            <w:tcBorders>
              <w:bottom w:val="single" w:sz="4" w:space="0" w:color="auto"/>
            </w:tcBorders>
            <w:shd w:val="clear" w:color="auto" w:fill="auto"/>
          </w:tcPr>
          <w:p w14:paraId="70D2E870" w14:textId="77777777" w:rsidR="000D6B9A" w:rsidRPr="00A83949" w:rsidRDefault="000D6B9A" w:rsidP="000D6B9A">
            <w:pPr>
              <w:pStyle w:val="ListParagraph"/>
              <w:numPr>
                <w:ilvl w:val="0"/>
                <w:numId w:val="1"/>
              </w:numPr>
              <w:rPr>
                <w:rFonts w:asciiTheme="minorHAnsi" w:hAnsiTheme="minorHAnsi"/>
                <w:sz w:val="20"/>
                <w:szCs w:val="20"/>
              </w:rPr>
            </w:pPr>
            <w:r w:rsidRPr="00A83949">
              <w:rPr>
                <w:rFonts w:asciiTheme="minorHAnsi" w:hAnsiTheme="minorHAnsi"/>
                <w:sz w:val="20"/>
                <w:szCs w:val="20"/>
              </w:rPr>
              <w:t>Facility has system for early detection and management of potentially infectious persons at initial points of patient encounter.</w:t>
            </w:r>
          </w:p>
          <w:p w14:paraId="662C044D" w14:textId="77777777" w:rsidR="000D6B9A" w:rsidRPr="00A83949" w:rsidRDefault="000D6B9A" w:rsidP="0024675A">
            <w:pPr>
              <w:rPr>
                <w:rFonts w:asciiTheme="minorHAnsi" w:hAnsiTheme="minorHAnsi"/>
                <w:sz w:val="20"/>
                <w:szCs w:val="20"/>
              </w:rPr>
            </w:pPr>
          </w:p>
          <w:p w14:paraId="41ADE24D" w14:textId="77777777" w:rsidR="000D6B9A" w:rsidRPr="00A83949" w:rsidRDefault="000D6B9A" w:rsidP="0024675A">
            <w:pPr>
              <w:ind w:left="450"/>
              <w:rPr>
                <w:rFonts w:asciiTheme="minorHAnsi" w:hAnsiTheme="minorHAnsi"/>
                <w:sz w:val="20"/>
                <w:szCs w:val="20"/>
              </w:rPr>
            </w:pPr>
            <w:r w:rsidRPr="00A83949">
              <w:rPr>
                <w:rFonts w:asciiTheme="minorHAnsi" w:hAnsiTheme="minorHAnsi"/>
                <w:i/>
                <w:sz w:val="20"/>
                <w:szCs w:val="20"/>
              </w:rPr>
              <w:t>Note:  System may include taking a travel and occupational history, as appropriate, and elements described under respiratory hygiene/cough etiquette.</w:t>
            </w:r>
          </w:p>
        </w:tc>
        <w:tc>
          <w:tcPr>
            <w:tcW w:w="1980" w:type="dxa"/>
            <w:tcBorders>
              <w:bottom w:val="single" w:sz="4" w:space="0" w:color="auto"/>
            </w:tcBorders>
            <w:shd w:val="clear" w:color="auto" w:fill="auto"/>
          </w:tcPr>
          <w:p w14:paraId="46CF8621" w14:textId="161F1BD0" w:rsidR="000D6B9A" w:rsidRPr="00A83949" w:rsidRDefault="003B2E83" w:rsidP="00AB5853">
            <w:pPr>
              <w:spacing w:before="80"/>
              <w:rPr>
                <w:rFonts w:asciiTheme="minorHAnsi" w:hAnsiTheme="minorHAnsi"/>
                <w:sz w:val="20"/>
                <w:szCs w:val="20"/>
              </w:rPr>
            </w:pPr>
            <w:sdt>
              <w:sdtPr>
                <w:rPr>
                  <w:rFonts w:asciiTheme="minorHAnsi" w:hAnsiTheme="minorHAnsi"/>
                  <w:sz w:val="30"/>
                  <w:szCs w:val="30"/>
                </w:rPr>
                <w:alias w:val="1-4-Y"/>
                <w:tag w:val="0"/>
                <w:id w:val="-1445076575"/>
                <w15:appearance w15:val="hidden"/>
                <w14:checkbox>
                  <w14:checked w14:val="0"/>
                  <w14:checkedState w14:val="00A4" w14:font="Wingdings"/>
                  <w14:uncheckedState w14:val="00A1" w14:font="Wingdings"/>
                </w14:checkbox>
              </w:sdtPr>
              <w:sdtEndPr/>
              <w:sdtContent>
                <w:r w:rsidR="000C2CFA">
                  <w:rPr>
                    <w:rFonts w:asciiTheme="minorHAnsi" w:hAnsiTheme="minorHAnsi"/>
                    <w:sz w:val="30"/>
                    <w:szCs w:val="30"/>
                  </w:rPr>
                  <w:sym w:font="Wingdings" w:char="F0A1"/>
                </w:r>
              </w:sdtContent>
            </w:sdt>
            <w:r w:rsidR="003D1C73" w:rsidRPr="00063DE0">
              <w:rPr>
                <w:rFonts w:asciiTheme="minorHAnsi" w:hAnsiTheme="minorHAnsi"/>
                <w:sz w:val="30"/>
                <w:szCs w:val="30"/>
              </w:rPr>
              <w:t xml:space="preserve"> </w:t>
            </w:r>
            <w:r w:rsidR="003D1C73" w:rsidRPr="00063DE0">
              <w:rPr>
                <w:rFonts w:asciiTheme="minorHAnsi" w:hAnsiTheme="minorHAnsi"/>
                <w:sz w:val="28"/>
                <w:szCs w:val="28"/>
              </w:rPr>
              <w:t>Yes</w:t>
            </w:r>
            <w:r w:rsidR="003D1C73" w:rsidRPr="00063DE0">
              <w:rPr>
                <w:rFonts w:asciiTheme="minorHAnsi" w:hAnsiTheme="minorHAnsi"/>
                <w:sz w:val="30"/>
                <w:szCs w:val="30"/>
              </w:rPr>
              <w:t xml:space="preserve">   </w:t>
            </w:r>
            <w:sdt>
              <w:sdtPr>
                <w:rPr>
                  <w:rFonts w:asciiTheme="minorHAnsi" w:hAnsiTheme="minorHAnsi"/>
                  <w:sz w:val="30"/>
                  <w:szCs w:val="30"/>
                </w:rPr>
                <w:alias w:val="1-4-N"/>
                <w:tag w:val="1-4-N"/>
                <w:id w:val="1091669581"/>
                <w15:appearance w15:val="hidden"/>
                <w14:checkbox>
                  <w14:checked w14:val="0"/>
                  <w14:checkedState w14:val="00A4" w14:font="Wingdings"/>
                  <w14:uncheckedState w14:val="00A1" w14:font="Wingdings"/>
                </w14:checkbox>
              </w:sdtPr>
              <w:sdtEndPr/>
              <w:sdtContent>
                <w:r w:rsidR="000C2CFA">
                  <w:rPr>
                    <w:rFonts w:asciiTheme="minorHAnsi" w:hAnsiTheme="minorHAnsi"/>
                    <w:sz w:val="30"/>
                    <w:szCs w:val="30"/>
                  </w:rPr>
                  <w:sym w:font="Wingdings" w:char="F0A1"/>
                </w:r>
              </w:sdtContent>
            </w:sdt>
            <w:r w:rsidR="003D1C73" w:rsidRPr="00063DE0">
              <w:rPr>
                <w:rFonts w:asciiTheme="minorHAnsi" w:hAnsiTheme="minorHAnsi"/>
                <w:sz w:val="30"/>
                <w:szCs w:val="30"/>
              </w:rPr>
              <w:t xml:space="preserve"> </w:t>
            </w:r>
            <w:r w:rsidR="003D1C73" w:rsidRPr="00063DE0">
              <w:rPr>
                <w:rFonts w:asciiTheme="minorHAnsi" w:hAnsiTheme="minorHAnsi"/>
                <w:sz w:val="28"/>
                <w:szCs w:val="28"/>
              </w:rPr>
              <w:t>No</w:t>
            </w:r>
          </w:p>
        </w:tc>
        <w:tc>
          <w:tcPr>
            <w:tcW w:w="3333" w:type="dxa"/>
            <w:tcBorders>
              <w:bottom w:val="single" w:sz="4" w:space="0" w:color="auto"/>
            </w:tcBorders>
            <w:shd w:val="clear" w:color="auto" w:fill="auto"/>
          </w:tcPr>
          <w:p w14:paraId="225977E2" w14:textId="2FF5011B" w:rsidR="000D6B9A" w:rsidRPr="00A83949" w:rsidRDefault="003D1C73" w:rsidP="003B6625">
            <w:pPr>
              <w:spacing w:before="80"/>
              <w:rPr>
                <w:rFonts w:asciiTheme="minorHAnsi" w:hAnsiTheme="minorHAnsi"/>
                <w:sz w:val="20"/>
                <w:szCs w:val="20"/>
              </w:rPr>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bl>
    <w:p w14:paraId="330BF72C" w14:textId="77777777" w:rsidR="000D6B9A" w:rsidRPr="00A83949" w:rsidRDefault="000D6B9A" w:rsidP="000D6B9A">
      <w:pPr>
        <w:rPr>
          <w:rFonts w:asciiTheme="minorHAnsi" w:hAnsiTheme="minorHAnsi"/>
        </w:rPr>
      </w:pPr>
    </w:p>
    <w:tbl>
      <w:tblPr>
        <w:tblW w:w="1116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0"/>
        <w:gridCol w:w="1980"/>
        <w:gridCol w:w="3333"/>
      </w:tblGrid>
      <w:tr w:rsidR="000D6B9A" w:rsidRPr="00A83949" w14:paraId="038F3130" w14:textId="77777777" w:rsidTr="0024675A">
        <w:trPr>
          <w:trHeight w:val="634"/>
        </w:trPr>
        <w:tc>
          <w:tcPr>
            <w:tcW w:w="11163" w:type="dxa"/>
            <w:gridSpan w:val="3"/>
            <w:tcBorders>
              <w:top w:val="single" w:sz="4" w:space="0" w:color="auto"/>
            </w:tcBorders>
            <w:shd w:val="clear" w:color="auto" w:fill="8EAADB"/>
            <w:vAlign w:val="center"/>
          </w:tcPr>
          <w:p w14:paraId="6D161777" w14:textId="060C0E20" w:rsidR="000D6B9A" w:rsidRPr="00A83949" w:rsidRDefault="000D6B9A" w:rsidP="00501CAA">
            <w:pPr>
              <w:pStyle w:val="ListParagraph"/>
              <w:numPr>
                <w:ilvl w:val="0"/>
                <w:numId w:val="29"/>
              </w:numPr>
              <w:rPr>
                <w:rFonts w:asciiTheme="minorHAnsi" w:hAnsiTheme="minorHAnsi"/>
                <w:sz w:val="22"/>
                <w:szCs w:val="22"/>
              </w:rPr>
            </w:pPr>
            <w:r w:rsidRPr="00A83949">
              <w:rPr>
                <w:rFonts w:asciiTheme="minorHAnsi" w:hAnsiTheme="minorHAnsi"/>
                <w:sz w:val="22"/>
                <w:szCs w:val="22"/>
              </w:rPr>
              <w:t>Infection Control Training and Competency</w:t>
            </w:r>
          </w:p>
        </w:tc>
      </w:tr>
      <w:tr w:rsidR="000D6B9A" w:rsidRPr="00A83949" w14:paraId="17AC3C4A" w14:textId="77777777" w:rsidTr="0024675A">
        <w:trPr>
          <w:trHeight w:val="245"/>
        </w:trPr>
        <w:tc>
          <w:tcPr>
            <w:tcW w:w="5850" w:type="dxa"/>
            <w:tcBorders>
              <w:top w:val="single" w:sz="4" w:space="0" w:color="auto"/>
            </w:tcBorders>
            <w:shd w:val="clear" w:color="auto" w:fill="BFBFBF" w:themeFill="background1" w:themeFillShade="BF"/>
            <w:vAlign w:val="center"/>
          </w:tcPr>
          <w:p w14:paraId="275EA2C8" w14:textId="77777777" w:rsidR="000D6B9A" w:rsidRPr="00A83949" w:rsidRDefault="000D6B9A" w:rsidP="0024675A">
            <w:pPr>
              <w:jc w:val="center"/>
              <w:rPr>
                <w:rFonts w:asciiTheme="minorHAnsi" w:hAnsiTheme="minorHAnsi"/>
                <w:sz w:val="22"/>
                <w:szCs w:val="22"/>
              </w:rPr>
            </w:pPr>
            <w:r w:rsidRPr="00A83949">
              <w:rPr>
                <w:rFonts w:asciiTheme="minorHAnsi" w:hAnsiTheme="minorHAnsi"/>
                <w:b/>
                <w:sz w:val="20"/>
                <w:szCs w:val="20"/>
              </w:rPr>
              <w:t>Elements to be assessed</w:t>
            </w:r>
          </w:p>
        </w:tc>
        <w:tc>
          <w:tcPr>
            <w:tcW w:w="1980" w:type="dxa"/>
            <w:tcBorders>
              <w:top w:val="single" w:sz="4" w:space="0" w:color="auto"/>
            </w:tcBorders>
            <w:shd w:val="clear" w:color="auto" w:fill="BFBFBF" w:themeFill="background1" w:themeFillShade="BF"/>
            <w:vAlign w:val="center"/>
          </w:tcPr>
          <w:p w14:paraId="749789CD" w14:textId="77777777" w:rsidR="000D6B9A" w:rsidRPr="00A83949" w:rsidRDefault="000D6B9A" w:rsidP="0024675A">
            <w:pPr>
              <w:jc w:val="center"/>
              <w:rPr>
                <w:rFonts w:asciiTheme="minorHAnsi" w:hAnsiTheme="minorHAnsi"/>
                <w:sz w:val="22"/>
                <w:szCs w:val="22"/>
              </w:rPr>
            </w:pPr>
            <w:r w:rsidRPr="00A83949">
              <w:rPr>
                <w:rFonts w:asciiTheme="minorHAnsi" w:hAnsiTheme="minorHAnsi"/>
                <w:b/>
                <w:sz w:val="20"/>
                <w:szCs w:val="20"/>
              </w:rPr>
              <w:t>Assessment</w:t>
            </w:r>
          </w:p>
        </w:tc>
        <w:tc>
          <w:tcPr>
            <w:tcW w:w="3333" w:type="dxa"/>
            <w:tcBorders>
              <w:top w:val="single" w:sz="4" w:space="0" w:color="auto"/>
            </w:tcBorders>
            <w:shd w:val="clear" w:color="auto" w:fill="BFBFBF" w:themeFill="background1" w:themeFillShade="BF"/>
          </w:tcPr>
          <w:p w14:paraId="748E71AF" w14:textId="77777777" w:rsidR="000D6B9A" w:rsidRPr="00A83949" w:rsidRDefault="000D6B9A" w:rsidP="0024675A">
            <w:pPr>
              <w:jc w:val="center"/>
              <w:rPr>
                <w:rFonts w:asciiTheme="minorHAnsi" w:hAnsiTheme="minorHAnsi"/>
                <w:sz w:val="22"/>
                <w:szCs w:val="22"/>
              </w:rPr>
            </w:pPr>
            <w:r w:rsidRPr="00A83949">
              <w:rPr>
                <w:rFonts w:asciiTheme="minorHAnsi" w:hAnsiTheme="minorHAnsi"/>
                <w:b/>
                <w:sz w:val="20"/>
                <w:szCs w:val="20"/>
              </w:rPr>
              <w:t>Notes/Areas for Improvement</w:t>
            </w:r>
          </w:p>
        </w:tc>
      </w:tr>
      <w:tr w:rsidR="00F376BC" w:rsidRPr="00A83949" w14:paraId="599A736D" w14:textId="77777777" w:rsidTr="0024675A">
        <w:tc>
          <w:tcPr>
            <w:tcW w:w="5850" w:type="dxa"/>
            <w:tcBorders>
              <w:bottom w:val="single" w:sz="4" w:space="0" w:color="auto"/>
            </w:tcBorders>
            <w:shd w:val="clear" w:color="auto" w:fill="auto"/>
          </w:tcPr>
          <w:p w14:paraId="7523A537" w14:textId="378AE905" w:rsidR="00F376BC" w:rsidRPr="00A83949" w:rsidRDefault="00F376BC" w:rsidP="000D6B9A">
            <w:pPr>
              <w:pStyle w:val="ListParagraph"/>
              <w:numPr>
                <w:ilvl w:val="0"/>
                <w:numId w:val="3"/>
              </w:numPr>
              <w:rPr>
                <w:rFonts w:asciiTheme="minorHAnsi" w:hAnsiTheme="minorHAnsi"/>
                <w:sz w:val="20"/>
                <w:szCs w:val="20"/>
              </w:rPr>
            </w:pPr>
            <w:r w:rsidRPr="00A83949">
              <w:rPr>
                <w:rFonts w:asciiTheme="minorHAnsi" w:hAnsiTheme="minorHAnsi"/>
                <w:sz w:val="20"/>
                <w:szCs w:val="20"/>
              </w:rPr>
              <w:t>Facility has a competency-based training program that provides job-specific training on infection prevention policies and procedures to healthcare personnel.</w:t>
            </w:r>
          </w:p>
          <w:p w14:paraId="5F7AD96A" w14:textId="77777777" w:rsidR="002E11DF" w:rsidRPr="00A83949" w:rsidRDefault="002E11DF" w:rsidP="002E11DF">
            <w:pPr>
              <w:rPr>
                <w:rFonts w:asciiTheme="minorHAnsi" w:hAnsiTheme="minorHAnsi"/>
                <w:sz w:val="20"/>
                <w:szCs w:val="20"/>
              </w:rPr>
            </w:pPr>
          </w:p>
          <w:p w14:paraId="4147969A" w14:textId="77777777" w:rsidR="002E11DF" w:rsidRPr="00A83949" w:rsidRDefault="002E11DF" w:rsidP="002E11DF">
            <w:pPr>
              <w:ind w:left="360"/>
              <w:rPr>
                <w:rFonts w:asciiTheme="minorHAnsi" w:hAnsiTheme="minorHAnsi"/>
                <w:i/>
                <w:sz w:val="20"/>
                <w:szCs w:val="20"/>
              </w:rPr>
            </w:pPr>
            <w:r w:rsidRPr="00A83949">
              <w:rPr>
                <w:rFonts w:asciiTheme="minorHAnsi" w:hAnsiTheme="minorHAnsi"/>
                <w:i/>
                <w:sz w:val="20"/>
                <w:szCs w:val="20"/>
              </w:rPr>
              <w:t>Note: This includes those employed by outside agencies and available by contract or on a volunteer basis to the facility.</w:t>
            </w:r>
          </w:p>
          <w:p w14:paraId="72697359" w14:textId="77777777" w:rsidR="00994CC7" w:rsidRPr="00A83949" w:rsidRDefault="00994CC7" w:rsidP="002E11DF">
            <w:pPr>
              <w:ind w:left="360"/>
              <w:rPr>
                <w:rFonts w:asciiTheme="minorHAnsi" w:hAnsiTheme="minorHAnsi"/>
                <w:i/>
                <w:sz w:val="20"/>
                <w:szCs w:val="20"/>
              </w:rPr>
            </w:pPr>
          </w:p>
          <w:p w14:paraId="12B47592" w14:textId="6779B457" w:rsidR="00B635FD" w:rsidRPr="00A83949" w:rsidRDefault="00994CC7" w:rsidP="00B635FD">
            <w:pPr>
              <w:ind w:left="360"/>
              <w:rPr>
                <w:rFonts w:asciiTheme="minorHAnsi" w:hAnsiTheme="minorHAnsi"/>
                <w:i/>
                <w:sz w:val="20"/>
                <w:szCs w:val="20"/>
              </w:rPr>
            </w:pPr>
            <w:r w:rsidRPr="00A83949">
              <w:rPr>
                <w:rFonts w:asciiTheme="minorHAnsi" w:hAnsiTheme="minorHAnsi"/>
                <w:i/>
                <w:sz w:val="20"/>
                <w:szCs w:val="20"/>
              </w:rPr>
              <w:t xml:space="preserve">See sections below for more specific assessment of training </w:t>
            </w:r>
            <w:r w:rsidR="00CA5EED" w:rsidRPr="00A83949">
              <w:rPr>
                <w:rFonts w:asciiTheme="minorHAnsi" w:hAnsiTheme="minorHAnsi"/>
                <w:i/>
                <w:sz w:val="20"/>
                <w:szCs w:val="20"/>
              </w:rPr>
              <w:t>related to: hand hygiene, personal protective equipment (PPE)</w:t>
            </w:r>
            <w:r w:rsidR="00B635FD" w:rsidRPr="00A83949">
              <w:rPr>
                <w:rFonts w:asciiTheme="minorHAnsi" w:hAnsiTheme="minorHAnsi"/>
                <w:i/>
                <w:sz w:val="20"/>
                <w:szCs w:val="20"/>
              </w:rPr>
              <w:t xml:space="preserve">, injection </w:t>
            </w:r>
            <w:r w:rsidR="00B635FD" w:rsidRPr="00A83949">
              <w:rPr>
                <w:rFonts w:asciiTheme="minorHAnsi" w:hAnsiTheme="minorHAnsi"/>
                <w:i/>
                <w:sz w:val="20"/>
                <w:szCs w:val="20"/>
              </w:rPr>
              <w:lastRenderedPageBreak/>
              <w:t>safety, environmental cleaning, point-of-care testing, and device reprocessing</w:t>
            </w:r>
          </w:p>
        </w:tc>
        <w:tc>
          <w:tcPr>
            <w:tcW w:w="1980" w:type="dxa"/>
            <w:tcBorders>
              <w:bottom w:val="single" w:sz="4" w:space="0" w:color="auto"/>
            </w:tcBorders>
            <w:shd w:val="clear" w:color="auto" w:fill="auto"/>
          </w:tcPr>
          <w:p w14:paraId="300F24A7" w14:textId="0385F96F" w:rsidR="00F376BC" w:rsidRPr="00A83949" w:rsidRDefault="003B2E83" w:rsidP="00AB5853">
            <w:pPr>
              <w:spacing w:before="80"/>
              <w:rPr>
                <w:rFonts w:asciiTheme="minorHAnsi" w:hAnsiTheme="minorHAnsi" w:cs="Calibri"/>
                <w:sz w:val="20"/>
                <w:szCs w:val="20"/>
              </w:rPr>
            </w:pPr>
            <w:sdt>
              <w:sdtPr>
                <w:rPr>
                  <w:rFonts w:asciiTheme="minorHAnsi" w:hAnsiTheme="minorHAnsi"/>
                  <w:sz w:val="30"/>
                  <w:szCs w:val="30"/>
                </w:rPr>
                <w:alias w:val="2-1-Y"/>
                <w:tag w:val="0"/>
                <w:id w:val="1985346681"/>
                <w15:appearance w15:val="hidden"/>
                <w14:checkbox>
                  <w14:checked w14:val="0"/>
                  <w14:checkedState w14:val="00A4" w14:font="Wingdings"/>
                  <w14:uncheckedState w14:val="00A1" w14:font="Wingdings"/>
                </w14:checkbox>
              </w:sdtPr>
              <w:sdtEndPr/>
              <w:sdtContent>
                <w:r w:rsidR="00704F03">
                  <w:rPr>
                    <w:rFonts w:asciiTheme="minorHAnsi" w:hAnsiTheme="minorHAnsi"/>
                    <w:sz w:val="30"/>
                    <w:szCs w:val="30"/>
                  </w:rPr>
                  <w:sym w:font="Wingdings" w:char="F0A1"/>
                </w:r>
              </w:sdtContent>
            </w:sdt>
            <w:r w:rsidR="003D1C73" w:rsidRPr="00063DE0">
              <w:rPr>
                <w:rFonts w:asciiTheme="minorHAnsi" w:hAnsiTheme="minorHAnsi"/>
                <w:sz w:val="30"/>
                <w:szCs w:val="30"/>
              </w:rPr>
              <w:t xml:space="preserve"> </w:t>
            </w:r>
            <w:r w:rsidR="003D1C73" w:rsidRPr="00063DE0">
              <w:rPr>
                <w:rFonts w:asciiTheme="minorHAnsi" w:hAnsiTheme="minorHAnsi"/>
                <w:sz w:val="28"/>
                <w:szCs w:val="28"/>
              </w:rPr>
              <w:t>Yes</w:t>
            </w:r>
            <w:r w:rsidR="003D1C73" w:rsidRPr="00063DE0">
              <w:rPr>
                <w:rFonts w:asciiTheme="minorHAnsi" w:hAnsiTheme="minorHAnsi"/>
                <w:sz w:val="30"/>
                <w:szCs w:val="30"/>
              </w:rPr>
              <w:t xml:space="preserve">   </w:t>
            </w:r>
            <w:sdt>
              <w:sdtPr>
                <w:rPr>
                  <w:rFonts w:asciiTheme="minorHAnsi" w:hAnsiTheme="minorHAnsi"/>
                  <w:sz w:val="30"/>
                  <w:szCs w:val="30"/>
                </w:rPr>
                <w:alias w:val="2-1-N"/>
                <w:tag w:val="2-1-N"/>
                <w:id w:val="774367023"/>
                <w15:appearance w15:val="hidden"/>
                <w14:checkbox>
                  <w14:checked w14:val="0"/>
                  <w14:checkedState w14:val="00A4" w14:font="Wingdings"/>
                  <w14:uncheckedState w14:val="00A1" w14:font="Wingdings"/>
                </w14:checkbox>
              </w:sdtPr>
              <w:sdtEndPr/>
              <w:sdtContent>
                <w:r w:rsidR="00704F03">
                  <w:rPr>
                    <w:rFonts w:asciiTheme="minorHAnsi" w:hAnsiTheme="minorHAnsi"/>
                    <w:sz w:val="30"/>
                    <w:szCs w:val="30"/>
                  </w:rPr>
                  <w:sym w:font="Wingdings" w:char="F0A1"/>
                </w:r>
              </w:sdtContent>
            </w:sdt>
            <w:r w:rsidR="003D1C73" w:rsidRPr="00063DE0">
              <w:rPr>
                <w:rFonts w:asciiTheme="minorHAnsi" w:hAnsiTheme="minorHAnsi"/>
                <w:sz w:val="30"/>
                <w:szCs w:val="30"/>
              </w:rPr>
              <w:t xml:space="preserve"> </w:t>
            </w:r>
            <w:r w:rsidR="003D1C73" w:rsidRPr="00063DE0">
              <w:rPr>
                <w:rFonts w:asciiTheme="minorHAnsi" w:hAnsiTheme="minorHAnsi"/>
                <w:sz w:val="28"/>
                <w:szCs w:val="28"/>
              </w:rPr>
              <w:t>No</w:t>
            </w:r>
          </w:p>
        </w:tc>
        <w:tc>
          <w:tcPr>
            <w:tcW w:w="3333" w:type="dxa"/>
            <w:tcBorders>
              <w:bottom w:val="single" w:sz="4" w:space="0" w:color="auto"/>
            </w:tcBorders>
            <w:shd w:val="clear" w:color="auto" w:fill="auto"/>
          </w:tcPr>
          <w:p w14:paraId="4FFDE080" w14:textId="653839E1" w:rsidR="00F376BC" w:rsidRPr="00A83949" w:rsidRDefault="003D1C73" w:rsidP="003B6625">
            <w:pPr>
              <w:spacing w:before="80"/>
              <w:rPr>
                <w:rFonts w:asciiTheme="minorHAnsi" w:hAnsiTheme="minorHAnsi"/>
                <w:sz w:val="20"/>
                <w:szCs w:val="20"/>
              </w:rPr>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bl>
    <w:p w14:paraId="0F7F173B" w14:textId="77777777" w:rsidR="000D6B9A" w:rsidRPr="00A83949" w:rsidRDefault="000D6B9A" w:rsidP="000D6B9A">
      <w:pPr>
        <w:rPr>
          <w:rFonts w:asciiTheme="minorHAnsi" w:hAnsiTheme="minorHAnsi"/>
        </w:rPr>
      </w:pPr>
    </w:p>
    <w:p w14:paraId="7530D413" w14:textId="77777777" w:rsidR="005E24BC" w:rsidRPr="00A83949" w:rsidRDefault="005E24BC" w:rsidP="000D6B9A">
      <w:pPr>
        <w:rPr>
          <w:rFonts w:asciiTheme="minorHAnsi" w:hAnsiTheme="minorHAnsi"/>
        </w:rPr>
      </w:pPr>
    </w:p>
    <w:p w14:paraId="6D44D95B" w14:textId="77777777" w:rsidR="005E24BC" w:rsidRPr="00A83949" w:rsidRDefault="005E24BC" w:rsidP="000D6B9A">
      <w:pPr>
        <w:rPr>
          <w:rFonts w:asciiTheme="minorHAnsi" w:hAnsiTheme="minorHAnsi"/>
        </w:rPr>
      </w:pPr>
    </w:p>
    <w:p w14:paraId="05536D07" w14:textId="77777777" w:rsidR="005E24BC" w:rsidRPr="00A83949" w:rsidRDefault="005E24BC" w:rsidP="000D6B9A">
      <w:pPr>
        <w:rPr>
          <w:rFonts w:asciiTheme="minorHAnsi" w:hAnsiTheme="minorHAnsi"/>
        </w:rPr>
      </w:pPr>
    </w:p>
    <w:p w14:paraId="6C8A477C" w14:textId="77777777" w:rsidR="005E24BC" w:rsidRPr="00A83949" w:rsidRDefault="005E24BC" w:rsidP="000D6B9A">
      <w:pPr>
        <w:rPr>
          <w:rFonts w:asciiTheme="minorHAnsi" w:hAnsiTheme="minorHAnsi"/>
        </w:rPr>
      </w:pPr>
    </w:p>
    <w:p w14:paraId="0FE544C1" w14:textId="77777777" w:rsidR="005E24BC" w:rsidRPr="00A83949" w:rsidRDefault="005E24BC" w:rsidP="000D6B9A">
      <w:pPr>
        <w:rPr>
          <w:rFonts w:asciiTheme="minorHAnsi" w:hAnsiTheme="minorHAnsi"/>
        </w:rPr>
      </w:pPr>
    </w:p>
    <w:p w14:paraId="698B5862" w14:textId="77777777" w:rsidR="005E24BC" w:rsidRPr="00A83949" w:rsidRDefault="005E24BC" w:rsidP="000D6B9A">
      <w:pPr>
        <w:rPr>
          <w:rFonts w:asciiTheme="minorHAnsi" w:hAnsiTheme="minorHAnsi"/>
        </w:rPr>
      </w:pPr>
    </w:p>
    <w:p w14:paraId="21CA9141" w14:textId="77777777" w:rsidR="005E24BC" w:rsidRPr="00A83949" w:rsidRDefault="005E24BC" w:rsidP="000D6B9A">
      <w:pPr>
        <w:rPr>
          <w:rFonts w:asciiTheme="minorHAnsi" w:hAnsiTheme="minorHAnsi"/>
        </w:rPr>
      </w:pPr>
    </w:p>
    <w:p w14:paraId="7333226F" w14:textId="77777777" w:rsidR="005E24BC" w:rsidRPr="00A83949" w:rsidRDefault="005E24BC" w:rsidP="000D6B9A">
      <w:pPr>
        <w:rPr>
          <w:rFonts w:asciiTheme="minorHAnsi" w:hAnsiTheme="minorHAnsi"/>
        </w:rPr>
      </w:pPr>
    </w:p>
    <w:tbl>
      <w:tblPr>
        <w:tblW w:w="1116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0"/>
        <w:gridCol w:w="1980"/>
        <w:gridCol w:w="3333"/>
      </w:tblGrid>
      <w:tr w:rsidR="000D6B9A" w:rsidRPr="00A83949" w14:paraId="14D30EB1" w14:textId="77777777" w:rsidTr="0024675A">
        <w:trPr>
          <w:trHeight w:val="634"/>
        </w:trPr>
        <w:tc>
          <w:tcPr>
            <w:tcW w:w="11163" w:type="dxa"/>
            <w:gridSpan w:val="3"/>
            <w:shd w:val="clear" w:color="auto" w:fill="8EAADB"/>
            <w:vAlign w:val="center"/>
          </w:tcPr>
          <w:p w14:paraId="1CCD8E26" w14:textId="228D4E77" w:rsidR="000D6B9A" w:rsidRPr="00A83949" w:rsidRDefault="000D6B9A" w:rsidP="00501CAA">
            <w:pPr>
              <w:pStyle w:val="ListParagraph"/>
              <w:numPr>
                <w:ilvl w:val="0"/>
                <w:numId w:val="29"/>
              </w:numPr>
              <w:rPr>
                <w:rFonts w:asciiTheme="minorHAnsi" w:hAnsiTheme="minorHAnsi"/>
                <w:b/>
                <w:sz w:val="22"/>
                <w:szCs w:val="22"/>
              </w:rPr>
            </w:pPr>
            <w:r w:rsidRPr="00A83949">
              <w:rPr>
                <w:rFonts w:asciiTheme="minorHAnsi" w:hAnsiTheme="minorHAnsi"/>
                <w:sz w:val="22"/>
                <w:szCs w:val="22"/>
              </w:rPr>
              <w:t>Healthcare Personnel Safety</w:t>
            </w:r>
          </w:p>
        </w:tc>
      </w:tr>
      <w:tr w:rsidR="000D6B9A" w:rsidRPr="00A83949" w14:paraId="0567510E" w14:textId="77777777" w:rsidTr="0024675A">
        <w:trPr>
          <w:trHeight w:val="245"/>
        </w:trPr>
        <w:tc>
          <w:tcPr>
            <w:tcW w:w="5850" w:type="dxa"/>
            <w:shd w:val="clear" w:color="auto" w:fill="BFBFBF" w:themeFill="background1" w:themeFillShade="BF"/>
            <w:vAlign w:val="center"/>
          </w:tcPr>
          <w:p w14:paraId="7FE74954" w14:textId="77777777" w:rsidR="000D6B9A" w:rsidRPr="00A83949" w:rsidRDefault="000D6B9A" w:rsidP="0024675A">
            <w:pPr>
              <w:jc w:val="center"/>
              <w:rPr>
                <w:rFonts w:asciiTheme="minorHAnsi" w:hAnsiTheme="minorHAnsi"/>
                <w:sz w:val="20"/>
                <w:szCs w:val="20"/>
              </w:rPr>
            </w:pPr>
            <w:r w:rsidRPr="00A83949">
              <w:rPr>
                <w:rFonts w:asciiTheme="minorHAnsi" w:hAnsiTheme="minorHAnsi"/>
                <w:b/>
                <w:sz w:val="20"/>
                <w:szCs w:val="20"/>
              </w:rPr>
              <w:t>Elements to be assessed</w:t>
            </w:r>
          </w:p>
        </w:tc>
        <w:tc>
          <w:tcPr>
            <w:tcW w:w="1980" w:type="dxa"/>
            <w:shd w:val="clear" w:color="auto" w:fill="BFBFBF" w:themeFill="background1" w:themeFillShade="BF"/>
            <w:vAlign w:val="center"/>
          </w:tcPr>
          <w:p w14:paraId="66F52216" w14:textId="77777777" w:rsidR="000D6B9A" w:rsidRPr="00A83949" w:rsidRDefault="000D6B9A" w:rsidP="0024675A">
            <w:pPr>
              <w:jc w:val="center"/>
              <w:rPr>
                <w:rFonts w:asciiTheme="minorHAnsi" w:hAnsiTheme="minorHAnsi"/>
                <w:sz w:val="20"/>
                <w:szCs w:val="20"/>
              </w:rPr>
            </w:pPr>
            <w:r w:rsidRPr="00A83949">
              <w:rPr>
                <w:rFonts w:asciiTheme="minorHAnsi" w:hAnsiTheme="minorHAnsi"/>
                <w:b/>
                <w:sz w:val="20"/>
                <w:szCs w:val="20"/>
              </w:rPr>
              <w:t>Assessment</w:t>
            </w:r>
          </w:p>
        </w:tc>
        <w:tc>
          <w:tcPr>
            <w:tcW w:w="3333" w:type="dxa"/>
            <w:shd w:val="clear" w:color="auto" w:fill="BFBFBF" w:themeFill="background1" w:themeFillShade="BF"/>
          </w:tcPr>
          <w:p w14:paraId="65298885" w14:textId="77777777" w:rsidR="000D6B9A" w:rsidRPr="00A83949" w:rsidRDefault="000D6B9A" w:rsidP="0024675A">
            <w:pPr>
              <w:jc w:val="center"/>
              <w:rPr>
                <w:rFonts w:asciiTheme="minorHAnsi" w:hAnsiTheme="minorHAnsi"/>
                <w:sz w:val="20"/>
                <w:szCs w:val="20"/>
              </w:rPr>
            </w:pPr>
            <w:r w:rsidRPr="00A83949">
              <w:rPr>
                <w:rFonts w:asciiTheme="minorHAnsi" w:hAnsiTheme="minorHAnsi"/>
                <w:b/>
                <w:sz w:val="20"/>
                <w:szCs w:val="20"/>
              </w:rPr>
              <w:t>Notes/Areas for Improvement</w:t>
            </w:r>
          </w:p>
        </w:tc>
      </w:tr>
      <w:tr w:rsidR="000D6B9A" w:rsidRPr="00A83949" w14:paraId="7F64BFF4" w14:textId="77777777" w:rsidTr="0024675A">
        <w:tc>
          <w:tcPr>
            <w:tcW w:w="5850" w:type="dxa"/>
            <w:shd w:val="clear" w:color="auto" w:fill="auto"/>
          </w:tcPr>
          <w:p w14:paraId="679D276D" w14:textId="77777777" w:rsidR="000D6B9A" w:rsidRPr="00A83949" w:rsidRDefault="000D6B9A" w:rsidP="000D6B9A">
            <w:pPr>
              <w:pStyle w:val="ListParagraph"/>
              <w:numPr>
                <w:ilvl w:val="0"/>
                <w:numId w:val="4"/>
              </w:numPr>
              <w:rPr>
                <w:rFonts w:asciiTheme="minorHAnsi" w:hAnsiTheme="minorHAnsi"/>
                <w:sz w:val="20"/>
                <w:szCs w:val="20"/>
              </w:rPr>
            </w:pPr>
            <w:r w:rsidRPr="00A83949">
              <w:rPr>
                <w:rFonts w:asciiTheme="minorHAnsi" w:hAnsiTheme="minorHAnsi"/>
                <w:sz w:val="20"/>
                <w:szCs w:val="20"/>
              </w:rPr>
              <w:t>Facility has an exposure control plan that is tailored to the specific requirements of the facility (e.g., addresses potential hazards posed by specific services provided by the facility).</w:t>
            </w:r>
          </w:p>
          <w:p w14:paraId="12FE7A49" w14:textId="77777777" w:rsidR="000D6B9A" w:rsidRPr="00A83949" w:rsidRDefault="000D6B9A" w:rsidP="0024675A">
            <w:pPr>
              <w:rPr>
                <w:rFonts w:asciiTheme="minorHAnsi" w:hAnsiTheme="minorHAnsi"/>
                <w:sz w:val="20"/>
                <w:szCs w:val="20"/>
              </w:rPr>
            </w:pPr>
          </w:p>
          <w:p w14:paraId="47A5F565" w14:textId="77777777" w:rsidR="000D6B9A" w:rsidRPr="00A83949" w:rsidRDefault="000D6B9A" w:rsidP="0024675A">
            <w:pPr>
              <w:ind w:left="360"/>
              <w:rPr>
                <w:rFonts w:asciiTheme="minorHAnsi" w:hAnsiTheme="minorHAnsi"/>
                <w:sz w:val="20"/>
                <w:szCs w:val="20"/>
              </w:rPr>
            </w:pPr>
            <w:r w:rsidRPr="00A83949">
              <w:rPr>
                <w:rFonts w:asciiTheme="minorHAnsi" w:hAnsiTheme="minorHAnsi"/>
                <w:i/>
                <w:sz w:val="20"/>
                <w:szCs w:val="20"/>
              </w:rPr>
              <w:t>Note: A model template, which includes a guide for creating an exposure control plan that meets the requirements of the OSHA Bloodborne Pathogens Standard is available at:</w:t>
            </w:r>
            <w:r w:rsidRPr="00A83949">
              <w:rPr>
                <w:rFonts w:asciiTheme="minorHAnsi" w:hAnsiTheme="minorHAnsi"/>
                <w:sz w:val="20"/>
                <w:szCs w:val="20"/>
              </w:rPr>
              <w:t xml:space="preserve">  </w:t>
            </w:r>
            <w:hyperlink r:id="rId9" w:history="1">
              <w:r w:rsidRPr="00A83949">
                <w:rPr>
                  <w:rStyle w:val="Hyperlink"/>
                  <w:rFonts w:asciiTheme="minorHAnsi" w:hAnsiTheme="minorHAnsi"/>
                  <w:sz w:val="20"/>
                  <w:szCs w:val="20"/>
                </w:rPr>
                <w:t>https://www.osha.gov/Publications/osha3186.pdf</w:t>
              </w:r>
            </w:hyperlink>
            <w:r w:rsidRPr="00A83949">
              <w:rPr>
                <w:rFonts w:asciiTheme="minorHAnsi" w:hAnsiTheme="minorHAnsi"/>
                <w:sz w:val="20"/>
                <w:szCs w:val="20"/>
              </w:rPr>
              <w:t xml:space="preserve"> </w:t>
            </w:r>
          </w:p>
        </w:tc>
        <w:tc>
          <w:tcPr>
            <w:tcW w:w="1980" w:type="dxa"/>
            <w:shd w:val="clear" w:color="auto" w:fill="auto"/>
          </w:tcPr>
          <w:p w14:paraId="44C40A58" w14:textId="111BD110" w:rsidR="000D6B9A" w:rsidRPr="00A83949" w:rsidRDefault="003B2E83" w:rsidP="00AB5853">
            <w:pPr>
              <w:spacing w:before="80"/>
              <w:rPr>
                <w:rFonts w:asciiTheme="minorHAnsi" w:hAnsiTheme="minorHAnsi"/>
                <w:sz w:val="20"/>
                <w:szCs w:val="20"/>
              </w:rPr>
            </w:pPr>
            <w:sdt>
              <w:sdtPr>
                <w:rPr>
                  <w:rFonts w:asciiTheme="minorHAnsi" w:hAnsiTheme="minorHAnsi"/>
                  <w:sz w:val="30"/>
                  <w:szCs w:val="30"/>
                </w:rPr>
                <w:alias w:val="3-1-Y"/>
                <w:tag w:val="0"/>
                <w:id w:val="-930656697"/>
                <w15:appearance w15:val="hidden"/>
                <w14:checkbox>
                  <w14:checked w14:val="0"/>
                  <w14:checkedState w14:val="00A4" w14:font="Wingdings"/>
                  <w14:uncheckedState w14:val="00A1" w14:font="Wingdings"/>
                </w14:checkbox>
              </w:sdtPr>
              <w:sdtEndPr/>
              <w:sdtContent>
                <w:r w:rsidR="00E10CF6">
                  <w:rPr>
                    <w:rFonts w:asciiTheme="minorHAnsi" w:hAnsiTheme="minorHAnsi"/>
                    <w:sz w:val="30"/>
                    <w:szCs w:val="30"/>
                  </w:rPr>
                  <w:sym w:font="Wingdings" w:char="F0A1"/>
                </w:r>
              </w:sdtContent>
            </w:sdt>
            <w:r w:rsidR="004802E7" w:rsidRPr="00063DE0">
              <w:rPr>
                <w:rFonts w:asciiTheme="minorHAnsi" w:hAnsiTheme="minorHAnsi"/>
                <w:sz w:val="30"/>
                <w:szCs w:val="30"/>
              </w:rPr>
              <w:t xml:space="preserve"> </w:t>
            </w:r>
            <w:r w:rsidR="004802E7" w:rsidRPr="00063DE0">
              <w:rPr>
                <w:rFonts w:asciiTheme="minorHAnsi" w:hAnsiTheme="minorHAnsi"/>
                <w:sz w:val="28"/>
                <w:szCs w:val="28"/>
              </w:rPr>
              <w:t>Yes</w:t>
            </w:r>
            <w:r w:rsidR="004802E7" w:rsidRPr="00063DE0">
              <w:rPr>
                <w:rFonts w:asciiTheme="minorHAnsi" w:hAnsiTheme="minorHAnsi"/>
                <w:sz w:val="30"/>
                <w:szCs w:val="30"/>
              </w:rPr>
              <w:t xml:space="preserve">   </w:t>
            </w:r>
            <w:sdt>
              <w:sdtPr>
                <w:rPr>
                  <w:rFonts w:asciiTheme="minorHAnsi" w:hAnsiTheme="minorHAnsi"/>
                  <w:sz w:val="30"/>
                  <w:szCs w:val="30"/>
                </w:rPr>
                <w:alias w:val="3-1-N"/>
                <w:tag w:val="3-1-N"/>
                <w:id w:val="1422063093"/>
                <w15:appearance w15:val="hidden"/>
                <w14:checkbox>
                  <w14:checked w14:val="0"/>
                  <w14:checkedState w14:val="00A4" w14:font="Wingdings"/>
                  <w14:uncheckedState w14:val="00A1" w14:font="Wingdings"/>
                </w14:checkbox>
              </w:sdtPr>
              <w:sdtEndPr/>
              <w:sdtContent>
                <w:r w:rsidR="000C2CFA">
                  <w:rPr>
                    <w:rFonts w:asciiTheme="minorHAnsi" w:hAnsiTheme="minorHAnsi"/>
                    <w:sz w:val="30"/>
                    <w:szCs w:val="30"/>
                  </w:rPr>
                  <w:sym w:font="Wingdings" w:char="F0A1"/>
                </w:r>
              </w:sdtContent>
            </w:sdt>
            <w:r w:rsidR="004802E7" w:rsidRPr="00063DE0">
              <w:rPr>
                <w:rFonts w:asciiTheme="minorHAnsi" w:hAnsiTheme="minorHAnsi"/>
                <w:sz w:val="30"/>
                <w:szCs w:val="30"/>
              </w:rPr>
              <w:t xml:space="preserve"> </w:t>
            </w:r>
            <w:r w:rsidR="004802E7" w:rsidRPr="00063DE0">
              <w:rPr>
                <w:rFonts w:asciiTheme="minorHAnsi" w:hAnsiTheme="minorHAnsi"/>
                <w:sz w:val="28"/>
                <w:szCs w:val="28"/>
              </w:rPr>
              <w:t>No</w:t>
            </w:r>
          </w:p>
        </w:tc>
        <w:tc>
          <w:tcPr>
            <w:tcW w:w="3333" w:type="dxa"/>
            <w:shd w:val="clear" w:color="auto" w:fill="auto"/>
          </w:tcPr>
          <w:p w14:paraId="2FCDA5F7" w14:textId="39115B1C" w:rsidR="000D6B9A" w:rsidRPr="00A83949" w:rsidRDefault="003D1C73" w:rsidP="003B6625">
            <w:pPr>
              <w:spacing w:before="80"/>
              <w:rPr>
                <w:rFonts w:asciiTheme="minorHAnsi" w:hAnsiTheme="minorHAnsi"/>
                <w:sz w:val="20"/>
                <w:szCs w:val="20"/>
              </w:rPr>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0D6B9A" w:rsidRPr="00A83949" w14:paraId="5DC00ED4" w14:textId="77777777" w:rsidTr="0024675A">
        <w:tc>
          <w:tcPr>
            <w:tcW w:w="5850" w:type="dxa"/>
            <w:shd w:val="clear" w:color="auto" w:fill="auto"/>
          </w:tcPr>
          <w:p w14:paraId="572501EE" w14:textId="77777777" w:rsidR="000D6B9A" w:rsidRPr="00A83949" w:rsidRDefault="000D6B9A" w:rsidP="000D6B9A">
            <w:pPr>
              <w:pStyle w:val="ListParagraph"/>
              <w:numPr>
                <w:ilvl w:val="0"/>
                <w:numId w:val="4"/>
              </w:numPr>
              <w:rPr>
                <w:rFonts w:asciiTheme="minorHAnsi" w:hAnsiTheme="minorHAnsi"/>
                <w:sz w:val="20"/>
                <w:szCs w:val="20"/>
              </w:rPr>
            </w:pPr>
            <w:r w:rsidRPr="00A83949">
              <w:rPr>
                <w:rFonts w:asciiTheme="minorHAnsi" w:hAnsiTheme="minorHAnsi"/>
                <w:sz w:val="20"/>
                <w:szCs w:val="20"/>
              </w:rPr>
              <w:t>HCP for whom contact with blood or other potentially infectious material is anticipated are trained on the OSHA bloodborne pathogen standard upon hire and at least annually.</w:t>
            </w:r>
          </w:p>
        </w:tc>
        <w:tc>
          <w:tcPr>
            <w:tcW w:w="1980" w:type="dxa"/>
            <w:shd w:val="clear" w:color="auto" w:fill="auto"/>
          </w:tcPr>
          <w:p w14:paraId="41C7DEE7" w14:textId="163A01DE" w:rsidR="000D6B9A" w:rsidRPr="00A83949" w:rsidRDefault="003B2E83" w:rsidP="00AB5853">
            <w:pPr>
              <w:spacing w:before="80"/>
              <w:rPr>
                <w:rFonts w:asciiTheme="minorHAnsi" w:hAnsiTheme="minorHAnsi"/>
                <w:sz w:val="20"/>
                <w:szCs w:val="20"/>
              </w:rPr>
            </w:pPr>
            <w:sdt>
              <w:sdtPr>
                <w:rPr>
                  <w:rFonts w:asciiTheme="minorHAnsi" w:hAnsiTheme="minorHAnsi"/>
                  <w:sz w:val="30"/>
                  <w:szCs w:val="30"/>
                </w:rPr>
                <w:alias w:val="3-2-Y"/>
                <w:tag w:val="0"/>
                <w:id w:val="-623461662"/>
                <w15:appearance w15:val="hidden"/>
                <w14:checkbox>
                  <w14:checked w14:val="0"/>
                  <w14:checkedState w14:val="00A4" w14:font="Wingdings"/>
                  <w14:uncheckedState w14:val="00A1" w14:font="Wingdings"/>
                </w14:checkbox>
              </w:sdtPr>
              <w:sdtEndPr/>
              <w:sdtContent>
                <w:r w:rsidR="00E10CF6">
                  <w:rPr>
                    <w:rFonts w:asciiTheme="minorHAnsi" w:hAnsiTheme="minorHAnsi"/>
                    <w:sz w:val="30"/>
                    <w:szCs w:val="30"/>
                  </w:rPr>
                  <w:sym w:font="Wingdings" w:char="F0A1"/>
                </w:r>
              </w:sdtContent>
            </w:sdt>
            <w:r w:rsidR="004802E7" w:rsidRPr="00063DE0">
              <w:rPr>
                <w:rFonts w:asciiTheme="minorHAnsi" w:hAnsiTheme="minorHAnsi"/>
                <w:sz w:val="30"/>
                <w:szCs w:val="30"/>
              </w:rPr>
              <w:t xml:space="preserve"> </w:t>
            </w:r>
            <w:r w:rsidR="004802E7" w:rsidRPr="00063DE0">
              <w:rPr>
                <w:rFonts w:asciiTheme="minorHAnsi" w:hAnsiTheme="minorHAnsi"/>
                <w:sz w:val="28"/>
                <w:szCs w:val="28"/>
              </w:rPr>
              <w:t>Yes</w:t>
            </w:r>
            <w:r w:rsidR="004802E7" w:rsidRPr="00063DE0">
              <w:rPr>
                <w:rFonts w:asciiTheme="minorHAnsi" w:hAnsiTheme="minorHAnsi"/>
                <w:sz w:val="30"/>
                <w:szCs w:val="30"/>
              </w:rPr>
              <w:t xml:space="preserve">   </w:t>
            </w:r>
            <w:sdt>
              <w:sdtPr>
                <w:rPr>
                  <w:rFonts w:asciiTheme="minorHAnsi" w:hAnsiTheme="minorHAnsi"/>
                  <w:sz w:val="30"/>
                  <w:szCs w:val="30"/>
                </w:rPr>
                <w:alias w:val="3-2-N"/>
                <w:tag w:val="3-2-N"/>
                <w:id w:val="-913693383"/>
                <w15:appearance w15:val="hidden"/>
                <w14:checkbox>
                  <w14:checked w14:val="0"/>
                  <w14:checkedState w14:val="00A4" w14:font="Wingdings"/>
                  <w14:uncheckedState w14:val="00A1" w14:font="Wingdings"/>
                </w14:checkbox>
              </w:sdtPr>
              <w:sdtEndPr/>
              <w:sdtContent>
                <w:r w:rsidR="000C2CFA">
                  <w:rPr>
                    <w:rFonts w:asciiTheme="minorHAnsi" w:hAnsiTheme="minorHAnsi"/>
                    <w:sz w:val="30"/>
                    <w:szCs w:val="30"/>
                  </w:rPr>
                  <w:sym w:font="Wingdings" w:char="F0A1"/>
                </w:r>
              </w:sdtContent>
            </w:sdt>
            <w:r w:rsidR="004802E7" w:rsidRPr="00063DE0">
              <w:rPr>
                <w:rFonts w:asciiTheme="minorHAnsi" w:hAnsiTheme="minorHAnsi"/>
                <w:sz w:val="30"/>
                <w:szCs w:val="30"/>
              </w:rPr>
              <w:t xml:space="preserve"> </w:t>
            </w:r>
            <w:r w:rsidR="004802E7" w:rsidRPr="00063DE0">
              <w:rPr>
                <w:rFonts w:asciiTheme="minorHAnsi" w:hAnsiTheme="minorHAnsi"/>
                <w:sz w:val="28"/>
                <w:szCs w:val="28"/>
              </w:rPr>
              <w:t>No</w:t>
            </w:r>
          </w:p>
        </w:tc>
        <w:tc>
          <w:tcPr>
            <w:tcW w:w="3333" w:type="dxa"/>
            <w:shd w:val="clear" w:color="auto" w:fill="auto"/>
          </w:tcPr>
          <w:p w14:paraId="2BBF1CC9" w14:textId="69E10A00" w:rsidR="000D6B9A" w:rsidRPr="00A83949" w:rsidRDefault="003D1C73" w:rsidP="003B6625">
            <w:pPr>
              <w:spacing w:before="80"/>
              <w:rPr>
                <w:rFonts w:asciiTheme="minorHAnsi" w:hAnsiTheme="minorHAnsi"/>
                <w:sz w:val="20"/>
                <w:szCs w:val="20"/>
              </w:rPr>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0D6B9A" w:rsidRPr="00A83949" w14:paraId="52AB2077" w14:textId="77777777" w:rsidTr="0024675A">
        <w:tc>
          <w:tcPr>
            <w:tcW w:w="5850" w:type="dxa"/>
            <w:shd w:val="clear" w:color="auto" w:fill="auto"/>
          </w:tcPr>
          <w:p w14:paraId="2C05C39E" w14:textId="77777777" w:rsidR="000D6B9A" w:rsidRPr="00A83949" w:rsidRDefault="000D6B9A" w:rsidP="000D6B9A">
            <w:pPr>
              <w:pStyle w:val="ListParagraph"/>
              <w:numPr>
                <w:ilvl w:val="0"/>
                <w:numId w:val="4"/>
              </w:numPr>
              <w:rPr>
                <w:rFonts w:asciiTheme="minorHAnsi" w:hAnsiTheme="minorHAnsi"/>
                <w:sz w:val="20"/>
                <w:szCs w:val="20"/>
              </w:rPr>
            </w:pPr>
            <w:r w:rsidRPr="00A83949">
              <w:rPr>
                <w:rFonts w:asciiTheme="minorHAnsi" w:hAnsiTheme="minorHAnsi"/>
                <w:sz w:val="20"/>
                <w:szCs w:val="20"/>
              </w:rPr>
              <w:t>Following an exposure event, post-exposure evaluation and follow-up, including prophylaxis as appropriate, are available at no cost to employee and are supervised by a licensed healthcare professional.</w:t>
            </w:r>
          </w:p>
          <w:p w14:paraId="742E4DC0" w14:textId="77777777" w:rsidR="000D6B9A" w:rsidRPr="00A83949" w:rsidRDefault="000D6B9A" w:rsidP="0024675A">
            <w:pPr>
              <w:rPr>
                <w:rFonts w:asciiTheme="minorHAnsi" w:hAnsiTheme="minorHAnsi"/>
                <w:sz w:val="20"/>
                <w:szCs w:val="20"/>
              </w:rPr>
            </w:pPr>
          </w:p>
          <w:p w14:paraId="2F69B849" w14:textId="77777777" w:rsidR="000D6B9A" w:rsidRPr="00A83949" w:rsidRDefault="000D6B9A" w:rsidP="0024675A">
            <w:pPr>
              <w:pStyle w:val="ListParagraph"/>
              <w:ind w:left="360"/>
              <w:rPr>
                <w:rFonts w:asciiTheme="minorHAnsi" w:hAnsiTheme="minorHAnsi"/>
                <w:i/>
                <w:sz w:val="20"/>
                <w:szCs w:val="20"/>
              </w:rPr>
            </w:pPr>
            <w:r w:rsidRPr="00A83949">
              <w:rPr>
                <w:rFonts w:asciiTheme="minorHAnsi" w:hAnsiTheme="minorHAnsi"/>
                <w:i/>
                <w:sz w:val="20"/>
                <w:szCs w:val="20"/>
              </w:rPr>
              <w:t xml:space="preserve">Note:  An exposure incident refers to a specific eye, mouth, other </w:t>
            </w:r>
          </w:p>
          <w:p w14:paraId="05CF93FA" w14:textId="77777777" w:rsidR="000D6B9A" w:rsidRPr="00A83949" w:rsidRDefault="000D6B9A" w:rsidP="0024675A">
            <w:pPr>
              <w:pStyle w:val="ListParagraph"/>
              <w:ind w:left="360"/>
              <w:rPr>
                <w:rFonts w:asciiTheme="minorHAnsi" w:hAnsiTheme="minorHAnsi"/>
                <w:i/>
                <w:sz w:val="20"/>
                <w:szCs w:val="20"/>
              </w:rPr>
            </w:pPr>
            <w:r w:rsidRPr="00A83949">
              <w:rPr>
                <w:rFonts w:asciiTheme="minorHAnsi" w:hAnsiTheme="minorHAnsi"/>
                <w:i/>
                <w:sz w:val="20"/>
                <w:szCs w:val="20"/>
              </w:rPr>
              <w:t>mucous membrane, non-intact skin, or parenteral contact with blood or other potentially infectious materials that results from the performance of an individual’s duties.</w:t>
            </w:r>
          </w:p>
        </w:tc>
        <w:tc>
          <w:tcPr>
            <w:tcW w:w="1980" w:type="dxa"/>
            <w:shd w:val="clear" w:color="auto" w:fill="auto"/>
          </w:tcPr>
          <w:p w14:paraId="076C8DEE" w14:textId="51BD0B3B" w:rsidR="000D6B9A" w:rsidRPr="00A83949" w:rsidRDefault="003B2E83" w:rsidP="00AB5853">
            <w:pPr>
              <w:spacing w:before="80"/>
              <w:rPr>
                <w:rFonts w:asciiTheme="minorHAnsi" w:hAnsiTheme="minorHAnsi"/>
                <w:sz w:val="20"/>
                <w:szCs w:val="20"/>
              </w:rPr>
            </w:pPr>
            <w:sdt>
              <w:sdtPr>
                <w:rPr>
                  <w:rFonts w:asciiTheme="minorHAnsi" w:hAnsiTheme="minorHAnsi"/>
                  <w:sz w:val="30"/>
                  <w:szCs w:val="30"/>
                </w:rPr>
                <w:alias w:val="3-3-Y"/>
                <w:tag w:val="0"/>
                <w:id w:val="-215749657"/>
                <w15:appearance w15:val="hidden"/>
                <w14:checkbox>
                  <w14:checked w14:val="0"/>
                  <w14:checkedState w14:val="00A4" w14:font="Wingdings"/>
                  <w14:uncheckedState w14:val="00A1" w14:font="Wingdings"/>
                </w14:checkbox>
              </w:sdtPr>
              <w:sdtEndPr/>
              <w:sdtContent>
                <w:r w:rsidR="00E10CF6">
                  <w:rPr>
                    <w:rFonts w:asciiTheme="minorHAnsi" w:hAnsiTheme="minorHAnsi"/>
                    <w:sz w:val="30"/>
                    <w:szCs w:val="30"/>
                  </w:rPr>
                  <w:sym w:font="Wingdings" w:char="F0A1"/>
                </w:r>
              </w:sdtContent>
            </w:sdt>
            <w:r w:rsidR="004802E7" w:rsidRPr="00063DE0">
              <w:rPr>
                <w:rFonts w:asciiTheme="minorHAnsi" w:hAnsiTheme="minorHAnsi"/>
                <w:sz w:val="30"/>
                <w:szCs w:val="30"/>
              </w:rPr>
              <w:t xml:space="preserve"> </w:t>
            </w:r>
            <w:r w:rsidR="004802E7" w:rsidRPr="00063DE0">
              <w:rPr>
                <w:rFonts w:asciiTheme="minorHAnsi" w:hAnsiTheme="minorHAnsi"/>
                <w:sz w:val="28"/>
                <w:szCs w:val="28"/>
              </w:rPr>
              <w:t>Yes</w:t>
            </w:r>
            <w:r w:rsidR="004802E7" w:rsidRPr="00063DE0">
              <w:rPr>
                <w:rFonts w:asciiTheme="minorHAnsi" w:hAnsiTheme="minorHAnsi"/>
                <w:sz w:val="30"/>
                <w:szCs w:val="30"/>
              </w:rPr>
              <w:t xml:space="preserve">   </w:t>
            </w:r>
            <w:sdt>
              <w:sdtPr>
                <w:rPr>
                  <w:rFonts w:asciiTheme="minorHAnsi" w:hAnsiTheme="minorHAnsi"/>
                  <w:sz w:val="30"/>
                  <w:szCs w:val="30"/>
                </w:rPr>
                <w:alias w:val="3-3-N"/>
                <w:tag w:val="3-3-N"/>
                <w:id w:val="1689174854"/>
                <w15:appearance w15:val="hidden"/>
                <w14:checkbox>
                  <w14:checked w14:val="0"/>
                  <w14:checkedState w14:val="00A4" w14:font="Wingdings"/>
                  <w14:uncheckedState w14:val="00A1" w14:font="Wingdings"/>
                </w14:checkbox>
              </w:sdtPr>
              <w:sdtEndPr/>
              <w:sdtContent>
                <w:r w:rsidR="004802E7">
                  <w:rPr>
                    <w:rFonts w:asciiTheme="minorHAnsi" w:hAnsiTheme="minorHAnsi"/>
                    <w:sz w:val="30"/>
                    <w:szCs w:val="30"/>
                  </w:rPr>
                  <w:sym w:font="Wingdings" w:char="F0A1"/>
                </w:r>
              </w:sdtContent>
            </w:sdt>
            <w:r w:rsidR="004802E7" w:rsidRPr="00063DE0">
              <w:rPr>
                <w:rFonts w:asciiTheme="minorHAnsi" w:hAnsiTheme="minorHAnsi"/>
                <w:sz w:val="30"/>
                <w:szCs w:val="30"/>
              </w:rPr>
              <w:t xml:space="preserve"> </w:t>
            </w:r>
            <w:r w:rsidR="004802E7" w:rsidRPr="00063DE0">
              <w:rPr>
                <w:rFonts w:asciiTheme="minorHAnsi" w:hAnsiTheme="minorHAnsi"/>
                <w:sz w:val="28"/>
                <w:szCs w:val="28"/>
              </w:rPr>
              <w:t>No</w:t>
            </w:r>
          </w:p>
        </w:tc>
        <w:tc>
          <w:tcPr>
            <w:tcW w:w="3333" w:type="dxa"/>
            <w:shd w:val="clear" w:color="auto" w:fill="auto"/>
          </w:tcPr>
          <w:p w14:paraId="6A8D8819" w14:textId="7949911E" w:rsidR="000D6B9A" w:rsidRPr="00A83949" w:rsidRDefault="003D1C73" w:rsidP="003B6625">
            <w:pPr>
              <w:spacing w:before="80"/>
              <w:rPr>
                <w:rFonts w:asciiTheme="minorHAnsi" w:hAnsiTheme="minorHAnsi"/>
                <w:sz w:val="20"/>
                <w:szCs w:val="20"/>
              </w:rPr>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0D6B9A" w:rsidRPr="00A83949" w14:paraId="055131B9" w14:textId="77777777" w:rsidTr="0024675A">
        <w:tc>
          <w:tcPr>
            <w:tcW w:w="5850" w:type="dxa"/>
            <w:shd w:val="clear" w:color="auto" w:fill="auto"/>
          </w:tcPr>
          <w:p w14:paraId="0A0958F7" w14:textId="77777777" w:rsidR="000D6B9A" w:rsidRPr="00A83949" w:rsidRDefault="000D6B9A" w:rsidP="000D6B9A">
            <w:pPr>
              <w:pStyle w:val="ListParagraph"/>
              <w:numPr>
                <w:ilvl w:val="0"/>
                <w:numId w:val="4"/>
              </w:numPr>
              <w:rPr>
                <w:rFonts w:asciiTheme="minorHAnsi" w:hAnsiTheme="minorHAnsi"/>
                <w:sz w:val="20"/>
                <w:szCs w:val="20"/>
              </w:rPr>
            </w:pPr>
            <w:r w:rsidRPr="00A83949">
              <w:rPr>
                <w:rFonts w:asciiTheme="minorHAnsi" w:hAnsiTheme="minorHAnsi"/>
                <w:sz w:val="20"/>
                <w:szCs w:val="20"/>
              </w:rPr>
              <w:t>Facility tracks HCP exposure events and evaluates event data and develops/implements corrective action plans to reduce incidence of such events.</w:t>
            </w:r>
          </w:p>
        </w:tc>
        <w:tc>
          <w:tcPr>
            <w:tcW w:w="1980" w:type="dxa"/>
            <w:shd w:val="clear" w:color="auto" w:fill="auto"/>
          </w:tcPr>
          <w:p w14:paraId="23A6A624" w14:textId="1C3E90F3" w:rsidR="000D6B9A" w:rsidRPr="00A83949" w:rsidRDefault="003B2E83" w:rsidP="00AB5853">
            <w:pPr>
              <w:spacing w:before="80"/>
              <w:rPr>
                <w:rFonts w:asciiTheme="minorHAnsi" w:hAnsiTheme="minorHAnsi"/>
                <w:sz w:val="20"/>
                <w:szCs w:val="20"/>
              </w:rPr>
            </w:pPr>
            <w:sdt>
              <w:sdtPr>
                <w:rPr>
                  <w:rFonts w:asciiTheme="minorHAnsi" w:hAnsiTheme="minorHAnsi"/>
                  <w:sz w:val="30"/>
                  <w:szCs w:val="30"/>
                </w:rPr>
                <w:alias w:val="3-4-Y"/>
                <w:tag w:val="0"/>
                <w:id w:val="1887833888"/>
                <w15:appearance w15:val="hidden"/>
                <w14:checkbox>
                  <w14:checked w14:val="0"/>
                  <w14:checkedState w14:val="00A4" w14:font="Wingdings"/>
                  <w14:uncheckedState w14:val="00A1" w14:font="Wingdings"/>
                </w14:checkbox>
              </w:sdtPr>
              <w:sdtEndPr/>
              <w:sdtContent>
                <w:r w:rsidR="00E10CF6">
                  <w:rPr>
                    <w:rFonts w:asciiTheme="minorHAnsi" w:hAnsiTheme="minorHAnsi"/>
                    <w:sz w:val="30"/>
                    <w:szCs w:val="30"/>
                  </w:rPr>
                  <w:sym w:font="Wingdings" w:char="F0A1"/>
                </w:r>
              </w:sdtContent>
            </w:sdt>
            <w:r w:rsidR="004802E7" w:rsidRPr="00063DE0">
              <w:rPr>
                <w:rFonts w:asciiTheme="minorHAnsi" w:hAnsiTheme="minorHAnsi"/>
                <w:sz w:val="30"/>
                <w:szCs w:val="30"/>
              </w:rPr>
              <w:t xml:space="preserve"> </w:t>
            </w:r>
            <w:r w:rsidR="004802E7" w:rsidRPr="00063DE0">
              <w:rPr>
                <w:rFonts w:asciiTheme="minorHAnsi" w:hAnsiTheme="minorHAnsi"/>
                <w:sz w:val="28"/>
                <w:szCs w:val="28"/>
              </w:rPr>
              <w:t>Yes</w:t>
            </w:r>
            <w:r w:rsidR="004802E7" w:rsidRPr="00063DE0">
              <w:rPr>
                <w:rFonts w:asciiTheme="minorHAnsi" w:hAnsiTheme="minorHAnsi"/>
                <w:sz w:val="30"/>
                <w:szCs w:val="30"/>
              </w:rPr>
              <w:t xml:space="preserve">   </w:t>
            </w:r>
            <w:sdt>
              <w:sdtPr>
                <w:rPr>
                  <w:rFonts w:asciiTheme="minorHAnsi" w:hAnsiTheme="minorHAnsi"/>
                  <w:sz w:val="30"/>
                  <w:szCs w:val="30"/>
                </w:rPr>
                <w:alias w:val="3-4-N"/>
                <w:tag w:val="3-4-N"/>
                <w:id w:val="-2145496836"/>
                <w15:appearance w15:val="hidden"/>
                <w14:checkbox>
                  <w14:checked w14:val="0"/>
                  <w14:checkedState w14:val="00A4" w14:font="Wingdings"/>
                  <w14:uncheckedState w14:val="00A1" w14:font="Wingdings"/>
                </w14:checkbox>
              </w:sdtPr>
              <w:sdtEndPr/>
              <w:sdtContent>
                <w:r w:rsidR="000C2CFA">
                  <w:rPr>
                    <w:rFonts w:asciiTheme="minorHAnsi" w:hAnsiTheme="minorHAnsi"/>
                    <w:sz w:val="30"/>
                    <w:szCs w:val="30"/>
                  </w:rPr>
                  <w:sym w:font="Wingdings" w:char="F0A1"/>
                </w:r>
              </w:sdtContent>
            </w:sdt>
            <w:r w:rsidR="004802E7" w:rsidRPr="00063DE0">
              <w:rPr>
                <w:rFonts w:asciiTheme="minorHAnsi" w:hAnsiTheme="minorHAnsi"/>
                <w:sz w:val="30"/>
                <w:szCs w:val="30"/>
              </w:rPr>
              <w:t xml:space="preserve"> </w:t>
            </w:r>
            <w:r w:rsidR="004802E7" w:rsidRPr="00063DE0">
              <w:rPr>
                <w:rFonts w:asciiTheme="minorHAnsi" w:hAnsiTheme="minorHAnsi"/>
                <w:sz w:val="28"/>
                <w:szCs w:val="28"/>
              </w:rPr>
              <w:t>No</w:t>
            </w:r>
          </w:p>
        </w:tc>
        <w:tc>
          <w:tcPr>
            <w:tcW w:w="3333" w:type="dxa"/>
            <w:shd w:val="clear" w:color="auto" w:fill="auto"/>
          </w:tcPr>
          <w:p w14:paraId="4B408593" w14:textId="1651140D" w:rsidR="000D6B9A" w:rsidRPr="00A83949" w:rsidRDefault="003D1C73" w:rsidP="003B6625">
            <w:pPr>
              <w:spacing w:before="80"/>
              <w:rPr>
                <w:rFonts w:asciiTheme="minorHAnsi" w:hAnsiTheme="minorHAnsi"/>
                <w:sz w:val="20"/>
                <w:szCs w:val="20"/>
              </w:rPr>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0D6B9A" w:rsidRPr="00A83949" w14:paraId="4E380F38" w14:textId="77777777" w:rsidTr="0024675A">
        <w:tc>
          <w:tcPr>
            <w:tcW w:w="5850" w:type="dxa"/>
            <w:shd w:val="clear" w:color="auto" w:fill="auto"/>
          </w:tcPr>
          <w:p w14:paraId="16ED271A" w14:textId="77777777" w:rsidR="000D6B9A" w:rsidRPr="00A83949" w:rsidRDefault="000D6B9A" w:rsidP="000D6B9A">
            <w:pPr>
              <w:pStyle w:val="ListParagraph"/>
              <w:numPr>
                <w:ilvl w:val="0"/>
                <w:numId w:val="4"/>
              </w:numPr>
              <w:rPr>
                <w:rFonts w:asciiTheme="minorHAnsi" w:hAnsiTheme="minorHAnsi"/>
                <w:sz w:val="20"/>
                <w:szCs w:val="20"/>
              </w:rPr>
            </w:pPr>
            <w:r w:rsidRPr="00A83949">
              <w:rPr>
                <w:rFonts w:asciiTheme="minorHAnsi" w:hAnsiTheme="minorHAnsi"/>
                <w:sz w:val="20"/>
                <w:szCs w:val="20"/>
              </w:rPr>
              <w:lastRenderedPageBreak/>
              <w:t>Facility follows recommendations of the Advisory Committee on Immunization Practices (ACIP) for immunization of HCP, including offering Hepatitis B and influenza vaccination.</w:t>
            </w:r>
          </w:p>
          <w:p w14:paraId="2301E052" w14:textId="77777777" w:rsidR="000D6B9A" w:rsidRPr="00A83949" w:rsidRDefault="000D6B9A" w:rsidP="0024675A">
            <w:pPr>
              <w:rPr>
                <w:rFonts w:asciiTheme="minorHAnsi" w:hAnsiTheme="minorHAnsi"/>
                <w:sz w:val="20"/>
                <w:szCs w:val="20"/>
              </w:rPr>
            </w:pPr>
          </w:p>
          <w:p w14:paraId="1A077565" w14:textId="77777777" w:rsidR="000D6B9A" w:rsidRPr="00A83949" w:rsidRDefault="000D6B9A" w:rsidP="0024675A">
            <w:pPr>
              <w:ind w:left="360"/>
              <w:rPr>
                <w:rFonts w:asciiTheme="minorHAnsi" w:hAnsiTheme="minorHAnsi"/>
                <w:i/>
                <w:sz w:val="20"/>
                <w:szCs w:val="20"/>
              </w:rPr>
            </w:pPr>
            <w:r w:rsidRPr="00A83949">
              <w:rPr>
                <w:rFonts w:asciiTheme="minorHAnsi" w:hAnsiTheme="minorHAnsi"/>
                <w:i/>
                <w:sz w:val="20"/>
                <w:szCs w:val="20"/>
              </w:rPr>
              <w:t xml:space="preserve">Note: Immunization of Health-Care Personnel: Recommendations of the ACIP available at:  </w:t>
            </w:r>
            <w:hyperlink r:id="rId10" w:history="1">
              <w:r w:rsidRPr="00A83949">
                <w:rPr>
                  <w:rFonts w:asciiTheme="minorHAnsi" w:hAnsiTheme="minorHAnsi"/>
                  <w:i/>
                  <w:sz w:val="20"/>
                  <w:szCs w:val="20"/>
                </w:rPr>
                <w:t>http://www.cdc.gov/mmwr/preview/mmwrhtml/rr6007a1.htm</w:t>
              </w:r>
            </w:hyperlink>
          </w:p>
        </w:tc>
        <w:tc>
          <w:tcPr>
            <w:tcW w:w="1980" w:type="dxa"/>
            <w:shd w:val="clear" w:color="auto" w:fill="auto"/>
          </w:tcPr>
          <w:p w14:paraId="2B2F61BC" w14:textId="186A20FD" w:rsidR="000D6B9A" w:rsidRPr="00A83949" w:rsidRDefault="003B2E83" w:rsidP="00AB5853">
            <w:pPr>
              <w:spacing w:before="80"/>
              <w:rPr>
                <w:rFonts w:asciiTheme="minorHAnsi" w:hAnsiTheme="minorHAnsi"/>
                <w:sz w:val="20"/>
                <w:szCs w:val="20"/>
              </w:rPr>
            </w:pPr>
            <w:sdt>
              <w:sdtPr>
                <w:rPr>
                  <w:rFonts w:asciiTheme="minorHAnsi" w:hAnsiTheme="minorHAnsi"/>
                  <w:sz w:val="30"/>
                  <w:szCs w:val="30"/>
                </w:rPr>
                <w:alias w:val="3-5-Y"/>
                <w:tag w:val="0"/>
                <w:id w:val="1445738770"/>
                <w15:appearance w15:val="hidden"/>
                <w14:checkbox>
                  <w14:checked w14:val="0"/>
                  <w14:checkedState w14:val="00A4" w14:font="Wingdings"/>
                  <w14:uncheckedState w14:val="00A1" w14:font="Wingdings"/>
                </w14:checkbox>
              </w:sdtPr>
              <w:sdtEndPr/>
              <w:sdtContent>
                <w:r w:rsidR="00E10CF6">
                  <w:rPr>
                    <w:rFonts w:asciiTheme="minorHAnsi" w:hAnsiTheme="minorHAnsi"/>
                    <w:sz w:val="30"/>
                    <w:szCs w:val="30"/>
                  </w:rPr>
                  <w:sym w:font="Wingdings" w:char="F0A1"/>
                </w:r>
              </w:sdtContent>
            </w:sdt>
            <w:r w:rsidR="0057798D" w:rsidRPr="00063DE0">
              <w:rPr>
                <w:rFonts w:asciiTheme="minorHAnsi" w:hAnsiTheme="minorHAnsi"/>
                <w:sz w:val="30"/>
                <w:szCs w:val="30"/>
              </w:rPr>
              <w:t xml:space="preserve"> </w:t>
            </w:r>
            <w:r w:rsidR="0057798D" w:rsidRPr="00063DE0">
              <w:rPr>
                <w:rFonts w:asciiTheme="minorHAnsi" w:hAnsiTheme="minorHAnsi"/>
                <w:sz w:val="28"/>
                <w:szCs w:val="28"/>
              </w:rPr>
              <w:t>Yes</w:t>
            </w:r>
            <w:r w:rsidR="0057798D" w:rsidRPr="00063DE0">
              <w:rPr>
                <w:rFonts w:asciiTheme="minorHAnsi" w:hAnsiTheme="minorHAnsi"/>
                <w:sz w:val="30"/>
                <w:szCs w:val="30"/>
              </w:rPr>
              <w:t xml:space="preserve">   </w:t>
            </w:r>
            <w:sdt>
              <w:sdtPr>
                <w:rPr>
                  <w:rFonts w:asciiTheme="minorHAnsi" w:hAnsiTheme="minorHAnsi"/>
                  <w:sz w:val="30"/>
                  <w:szCs w:val="30"/>
                </w:rPr>
                <w:alias w:val="3-5-N"/>
                <w:tag w:val="3-5-N"/>
                <w:id w:val="-1301767309"/>
                <w15:appearance w15:val="hidden"/>
                <w14:checkbox>
                  <w14:checked w14:val="0"/>
                  <w14:checkedState w14:val="00A4" w14:font="Wingdings"/>
                  <w14:uncheckedState w14:val="00A1" w14:font="Wingdings"/>
                </w14:checkbox>
              </w:sdtPr>
              <w:sdtEndPr/>
              <w:sdtContent>
                <w:r w:rsidR="000C2CFA">
                  <w:rPr>
                    <w:rFonts w:asciiTheme="minorHAnsi" w:hAnsiTheme="minorHAnsi"/>
                    <w:sz w:val="30"/>
                    <w:szCs w:val="30"/>
                  </w:rPr>
                  <w:sym w:font="Wingdings" w:char="F0A1"/>
                </w:r>
              </w:sdtContent>
            </w:sdt>
            <w:r w:rsidR="0057798D" w:rsidRPr="00063DE0">
              <w:rPr>
                <w:rFonts w:asciiTheme="minorHAnsi" w:hAnsiTheme="minorHAnsi"/>
                <w:sz w:val="30"/>
                <w:szCs w:val="30"/>
              </w:rPr>
              <w:t xml:space="preserve"> </w:t>
            </w:r>
            <w:r w:rsidR="0057798D" w:rsidRPr="00063DE0">
              <w:rPr>
                <w:rFonts w:asciiTheme="minorHAnsi" w:hAnsiTheme="minorHAnsi"/>
                <w:sz w:val="28"/>
                <w:szCs w:val="28"/>
              </w:rPr>
              <w:t>No</w:t>
            </w:r>
          </w:p>
        </w:tc>
        <w:tc>
          <w:tcPr>
            <w:tcW w:w="3333" w:type="dxa"/>
            <w:shd w:val="clear" w:color="auto" w:fill="auto"/>
          </w:tcPr>
          <w:p w14:paraId="53C52C0F" w14:textId="3F7AFCC8" w:rsidR="000D6B9A" w:rsidRPr="00A83949" w:rsidRDefault="003D1C73" w:rsidP="003B6625">
            <w:pPr>
              <w:spacing w:before="80"/>
              <w:rPr>
                <w:rFonts w:asciiTheme="minorHAnsi" w:hAnsiTheme="minorHAnsi"/>
                <w:sz w:val="20"/>
                <w:szCs w:val="20"/>
              </w:rPr>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0D6B9A" w:rsidRPr="00A83949" w14:paraId="320A5139" w14:textId="77777777" w:rsidTr="0024675A">
        <w:tc>
          <w:tcPr>
            <w:tcW w:w="5850" w:type="dxa"/>
            <w:shd w:val="clear" w:color="auto" w:fill="auto"/>
          </w:tcPr>
          <w:p w14:paraId="57ACB407" w14:textId="77777777" w:rsidR="000D6B9A" w:rsidRPr="00A83949" w:rsidRDefault="000D6B9A" w:rsidP="000D6B9A">
            <w:pPr>
              <w:pStyle w:val="ListParagraph"/>
              <w:numPr>
                <w:ilvl w:val="0"/>
                <w:numId w:val="4"/>
              </w:numPr>
              <w:tabs>
                <w:tab w:val="left" w:pos="1545"/>
              </w:tabs>
              <w:rPr>
                <w:rFonts w:asciiTheme="minorHAnsi" w:hAnsiTheme="minorHAnsi"/>
                <w:sz w:val="20"/>
                <w:szCs w:val="20"/>
              </w:rPr>
            </w:pPr>
            <w:r w:rsidRPr="00A83949">
              <w:rPr>
                <w:rFonts w:asciiTheme="minorHAnsi" w:hAnsiTheme="minorHAnsi"/>
                <w:sz w:val="20"/>
                <w:szCs w:val="20"/>
              </w:rPr>
              <w:t xml:space="preserve">All HCP receive baseline tuberculosis (TB) screening prior to placement, and those with potential for ongoing exposure to TB receive periodic screening (if negative) at least annually.  </w:t>
            </w:r>
          </w:p>
        </w:tc>
        <w:tc>
          <w:tcPr>
            <w:tcW w:w="1980" w:type="dxa"/>
            <w:shd w:val="clear" w:color="auto" w:fill="auto"/>
          </w:tcPr>
          <w:p w14:paraId="178364D6" w14:textId="667A7CB8" w:rsidR="000D6B9A" w:rsidRPr="00A83949" w:rsidRDefault="003B2E83" w:rsidP="00AB5853">
            <w:pPr>
              <w:spacing w:before="80"/>
              <w:rPr>
                <w:rFonts w:asciiTheme="minorHAnsi" w:hAnsiTheme="minorHAnsi"/>
                <w:sz w:val="20"/>
                <w:szCs w:val="20"/>
              </w:rPr>
            </w:pPr>
            <w:sdt>
              <w:sdtPr>
                <w:rPr>
                  <w:rFonts w:asciiTheme="minorHAnsi" w:hAnsiTheme="minorHAnsi"/>
                  <w:sz w:val="30"/>
                  <w:szCs w:val="30"/>
                </w:rPr>
                <w:alias w:val="3-6-Y"/>
                <w:tag w:val="0"/>
                <w:id w:val="160356167"/>
                <w15:appearance w15:val="hidden"/>
                <w14:checkbox>
                  <w14:checked w14:val="0"/>
                  <w14:checkedState w14:val="00A4" w14:font="Wingdings"/>
                  <w14:uncheckedState w14:val="00A1" w14:font="Wingdings"/>
                </w14:checkbox>
              </w:sdtPr>
              <w:sdtEndPr/>
              <w:sdtContent>
                <w:r w:rsidR="00E10CF6">
                  <w:rPr>
                    <w:rFonts w:asciiTheme="minorHAnsi" w:hAnsiTheme="minorHAnsi"/>
                    <w:sz w:val="30"/>
                    <w:szCs w:val="30"/>
                  </w:rPr>
                  <w:sym w:font="Wingdings" w:char="F0A1"/>
                </w:r>
              </w:sdtContent>
            </w:sdt>
            <w:r w:rsidR="0057798D" w:rsidRPr="00063DE0">
              <w:rPr>
                <w:rFonts w:asciiTheme="minorHAnsi" w:hAnsiTheme="minorHAnsi"/>
                <w:sz w:val="30"/>
                <w:szCs w:val="30"/>
              </w:rPr>
              <w:t xml:space="preserve"> </w:t>
            </w:r>
            <w:r w:rsidR="0057798D" w:rsidRPr="00063DE0">
              <w:rPr>
                <w:rFonts w:asciiTheme="minorHAnsi" w:hAnsiTheme="minorHAnsi"/>
                <w:sz w:val="28"/>
                <w:szCs w:val="28"/>
              </w:rPr>
              <w:t>Yes</w:t>
            </w:r>
            <w:r w:rsidR="0057798D" w:rsidRPr="00063DE0">
              <w:rPr>
                <w:rFonts w:asciiTheme="minorHAnsi" w:hAnsiTheme="minorHAnsi"/>
                <w:sz w:val="30"/>
                <w:szCs w:val="30"/>
              </w:rPr>
              <w:t xml:space="preserve">   </w:t>
            </w:r>
            <w:sdt>
              <w:sdtPr>
                <w:rPr>
                  <w:rFonts w:asciiTheme="minorHAnsi" w:hAnsiTheme="minorHAnsi"/>
                  <w:sz w:val="30"/>
                  <w:szCs w:val="30"/>
                </w:rPr>
                <w:alias w:val="3-6-N"/>
                <w:tag w:val="3-6-N"/>
                <w:id w:val="963317179"/>
                <w15:appearance w15:val="hidden"/>
                <w14:checkbox>
                  <w14:checked w14:val="0"/>
                  <w14:checkedState w14:val="00A4" w14:font="Wingdings"/>
                  <w14:uncheckedState w14:val="00A1" w14:font="Wingdings"/>
                </w14:checkbox>
              </w:sdtPr>
              <w:sdtEndPr/>
              <w:sdtContent>
                <w:r w:rsidR="000C2CFA">
                  <w:rPr>
                    <w:rFonts w:asciiTheme="minorHAnsi" w:hAnsiTheme="minorHAnsi"/>
                    <w:sz w:val="30"/>
                    <w:szCs w:val="30"/>
                  </w:rPr>
                  <w:sym w:font="Wingdings" w:char="F0A1"/>
                </w:r>
              </w:sdtContent>
            </w:sdt>
            <w:r w:rsidR="0057798D" w:rsidRPr="00063DE0">
              <w:rPr>
                <w:rFonts w:asciiTheme="minorHAnsi" w:hAnsiTheme="minorHAnsi"/>
                <w:sz w:val="30"/>
                <w:szCs w:val="30"/>
              </w:rPr>
              <w:t xml:space="preserve"> </w:t>
            </w:r>
            <w:r w:rsidR="0057798D" w:rsidRPr="00063DE0">
              <w:rPr>
                <w:rFonts w:asciiTheme="minorHAnsi" w:hAnsiTheme="minorHAnsi"/>
                <w:sz w:val="28"/>
                <w:szCs w:val="28"/>
              </w:rPr>
              <w:t>No</w:t>
            </w:r>
          </w:p>
        </w:tc>
        <w:tc>
          <w:tcPr>
            <w:tcW w:w="3333" w:type="dxa"/>
            <w:shd w:val="clear" w:color="auto" w:fill="auto"/>
          </w:tcPr>
          <w:p w14:paraId="26C015A0" w14:textId="6C405820" w:rsidR="000D6B9A" w:rsidRPr="00A83949" w:rsidRDefault="003D1C73" w:rsidP="003B6625">
            <w:pPr>
              <w:spacing w:before="80"/>
              <w:rPr>
                <w:rFonts w:asciiTheme="minorHAnsi" w:hAnsiTheme="minorHAnsi"/>
                <w:sz w:val="20"/>
                <w:szCs w:val="20"/>
              </w:rPr>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0D6B9A" w:rsidRPr="00A83949" w14:paraId="3ED08495" w14:textId="77777777" w:rsidTr="0024675A">
        <w:tc>
          <w:tcPr>
            <w:tcW w:w="5850" w:type="dxa"/>
            <w:shd w:val="clear" w:color="auto" w:fill="auto"/>
          </w:tcPr>
          <w:p w14:paraId="50DAD717" w14:textId="77777777" w:rsidR="000D6B9A" w:rsidRPr="00A83949" w:rsidRDefault="000D6B9A" w:rsidP="000D6B9A">
            <w:pPr>
              <w:pStyle w:val="ListParagraph"/>
              <w:numPr>
                <w:ilvl w:val="0"/>
                <w:numId w:val="4"/>
              </w:numPr>
              <w:rPr>
                <w:rFonts w:asciiTheme="minorHAnsi" w:hAnsiTheme="minorHAnsi"/>
                <w:sz w:val="20"/>
                <w:szCs w:val="20"/>
              </w:rPr>
            </w:pPr>
            <w:r w:rsidRPr="00A83949">
              <w:rPr>
                <w:rFonts w:asciiTheme="minorHAnsi" w:hAnsiTheme="minorHAnsi"/>
                <w:sz w:val="20"/>
                <w:szCs w:val="20"/>
              </w:rPr>
              <w:t>If respirators are used, the facility has a respiratory protection program that details required worksite-specific procedures and elements for required respirator use, including provision of medical clearance, training, and fit testing as appropriate.</w:t>
            </w:r>
          </w:p>
        </w:tc>
        <w:tc>
          <w:tcPr>
            <w:tcW w:w="1980" w:type="dxa"/>
            <w:shd w:val="clear" w:color="auto" w:fill="auto"/>
          </w:tcPr>
          <w:p w14:paraId="52260BB4" w14:textId="632505C2" w:rsidR="000D6B9A" w:rsidRPr="00A83949" w:rsidRDefault="003B2E83" w:rsidP="00AB5853">
            <w:pPr>
              <w:spacing w:before="80"/>
              <w:rPr>
                <w:rFonts w:asciiTheme="minorHAnsi" w:hAnsiTheme="minorHAnsi"/>
                <w:sz w:val="20"/>
                <w:szCs w:val="20"/>
              </w:rPr>
            </w:pPr>
            <w:sdt>
              <w:sdtPr>
                <w:rPr>
                  <w:rFonts w:asciiTheme="minorHAnsi" w:hAnsiTheme="minorHAnsi"/>
                  <w:sz w:val="30"/>
                  <w:szCs w:val="30"/>
                </w:rPr>
                <w:alias w:val="3-7-Y"/>
                <w:tag w:val="0"/>
                <w:id w:val="-479378939"/>
                <w15:appearance w15:val="hidden"/>
                <w14:checkbox>
                  <w14:checked w14:val="0"/>
                  <w14:checkedState w14:val="00A4" w14:font="Wingdings"/>
                  <w14:uncheckedState w14:val="00A1" w14:font="Wingdings"/>
                </w14:checkbox>
              </w:sdtPr>
              <w:sdtEndPr/>
              <w:sdtContent>
                <w:r w:rsidR="00E10CF6">
                  <w:rPr>
                    <w:rFonts w:asciiTheme="minorHAnsi" w:hAnsiTheme="minorHAnsi"/>
                    <w:sz w:val="30"/>
                    <w:szCs w:val="30"/>
                  </w:rPr>
                  <w:sym w:font="Wingdings" w:char="F0A1"/>
                </w:r>
              </w:sdtContent>
            </w:sdt>
            <w:r w:rsidR="0057798D" w:rsidRPr="00063DE0">
              <w:rPr>
                <w:rFonts w:asciiTheme="minorHAnsi" w:hAnsiTheme="minorHAnsi"/>
                <w:sz w:val="30"/>
                <w:szCs w:val="30"/>
              </w:rPr>
              <w:t xml:space="preserve"> </w:t>
            </w:r>
            <w:r w:rsidR="0057798D" w:rsidRPr="00063DE0">
              <w:rPr>
                <w:rFonts w:asciiTheme="minorHAnsi" w:hAnsiTheme="minorHAnsi"/>
                <w:sz w:val="28"/>
                <w:szCs w:val="28"/>
              </w:rPr>
              <w:t>Yes</w:t>
            </w:r>
            <w:r w:rsidR="0057798D" w:rsidRPr="00063DE0">
              <w:rPr>
                <w:rFonts w:asciiTheme="minorHAnsi" w:hAnsiTheme="minorHAnsi"/>
                <w:sz w:val="30"/>
                <w:szCs w:val="30"/>
              </w:rPr>
              <w:t xml:space="preserve">   </w:t>
            </w:r>
            <w:sdt>
              <w:sdtPr>
                <w:rPr>
                  <w:rFonts w:asciiTheme="minorHAnsi" w:hAnsiTheme="minorHAnsi"/>
                  <w:sz w:val="30"/>
                  <w:szCs w:val="30"/>
                </w:rPr>
                <w:alias w:val="3-7-N"/>
                <w:tag w:val="3-7-N"/>
                <w:id w:val="113264925"/>
                <w15:appearance w15:val="hidden"/>
                <w14:checkbox>
                  <w14:checked w14:val="0"/>
                  <w14:checkedState w14:val="00A4" w14:font="Wingdings"/>
                  <w14:uncheckedState w14:val="00A1" w14:font="Wingdings"/>
                </w14:checkbox>
              </w:sdtPr>
              <w:sdtEndPr/>
              <w:sdtContent>
                <w:r w:rsidR="00703421">
                  <w:rPr>
                    <w:rFonts w:asciiTheme="minorHAnsi" w:hAnsiTheme="minorHAnsi"/>
                    <w:sz w:val="30"/>
                    <w:szCs w:val="30"/>
                  </w:rPr>
                  <w:sym w:font="Wingdings" w:char="F0A1"/>
                </w:r>
              </w:sdtContent>
            </w:sdt>
            <w:r w:rsidR="0057798D" w:rsidRPr="00063DE0">
              <w:rPr>
                <w:rFonts w:asciiTheme="minorHAnsi" w:hAnsiTheme="minorHAnsi"/>
                <w:sz w:val="30"/>
                <w:szCs w:val="30"/>
              </w:rPr>
              <w:t xml:space="preserve"> </w:t>
            </w:r>
            <w:r w:rsidR="0057798D" w:rsidRPr="00063DE0">
              <w:rPr>
                <w:rFonts w:asciiTheme="minorHAnsi" w:hAnsiTheme="minorHAnsi"/>
                <w:sz w:val="28"/>
                <w:szCs w:val="28"/>
              </w:rPr>
              <w:t>No</w:t>
            </w:r>
          </w:p>
          <w:p w14:paraId="189BE26B" w14:textId="09DEF04D" w:rsidR="000D6B9A" w:rsidRPr="00A83949" w:rsidRDefault="000D6B9A" w:rsidP="00AB5853">
            <w:pPr>
              <w:spacing w:before="80"/>
              <w:rPr>
                <w:rFonts w:asciiTheme="minorHAnsi" w:hAnsiTheme="minorHAnsi"/>
                <w:sz w:val="20"/>
                <w:szCs w:val="20"/>
              </w:rPr>
            </w:pPr>
            <w:r w:rsidRPr="00EB6D1B">
              <w:rPr>
                <w:rFonts w:asciiTheme="minorHAnsi" w:hAnsiTheme="minorHAnsi"/>
                <w:sz w:val="22"/>
                <w:szCs w:val="22"/>
              </w:rPr>
              <w:t>Not Applicable</w:t>
            </w:r>
            <w:r w:rsidR="00A77AEC">
              <w:rPr>
                <w:rFonts w:asciiTheme="minorHAnsi" w:hAnsiTheme="minorHAnsi"/>
                <w:sz w:val="22"/>
                <w:szCs w:val="22"/>
              </w:rPr>
              <w:t xml:space="preserve"> </w:t>
            </w:r>
            <w:sdt>
              <w:sdtPr>
                <w:rPr>
                  <w:rFonts w:asciiTheme="minorHAnsi" w:hAnsiTheme="minorHAnsi"/>
                  <w:sz w:val="30"/>
                  <w:szCs w:val="30"/>
                </w:rPr>
                <w:alias w:val="3-7-NA"/>
                <w:tag w:val="3-7-NA"/>
                <w:id w:val="-253825685"/>
                <w15:appearance w15:val="hidden"/>
                <w14:checkbox>
                  <w14:checked w14:val="0"/>
                  <w14:checkedState w14:val="00A4" w14:font="Wingdings"/>
                  <w14:uncheckedState w14:val="00A1" w14:font="Wingdings"/>
                </w14:checkbox>
              </w:sdtPr>
              <w:sdtEndPr/>
              <w:sdtContent>
                <w:r w:rsidR="00A77AEC">
                  <w:rPr>
                    <w:rFonts w:asciiTheme="minorHAnsi" w:hAnsiTheme="minorHAnsi"/>
                    <w:sz w:val="30"/>
                    <w:szCs w:val="30"/>
                  </w:rPr>
                  <w:sym w:font="Wingdings" w:char="F0A1"/>
                </w:r>
              </w:sdtContent>
            </w:sdt>
          </w:p>
        </w:tc>
        <w:tc>
          <w:tcPr>
            <w:tcW w:w="3333" w:type="dxa"/>
            <w:shd w:val="clear" w:color="auto" w:fill="auto"/>
          </w:tcPr>
          <w:p w14:paraId="2F49D72C" w14:textId="7B81AACC" w:rsidR="000D6B9A" w:rsidRPr="00A83949" w:rsidRDefault="003D1C73" w:rsidP="003B6625">
            <w:pPr>
              <w:spacing w:before="80"/>
              <w:rPr>
                <w:rFonts w:asciiTheme="minorHAnsi" w:hAnsiTheme="minorHAnsi"/>
                <w:sz w:val="20"/>
                <w:szCs w:val="20"/>
              </w:rPr>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0D6B9A" w:rsidRPr="00A83949" w14:paraId="62E9DFE1" w14:textId="77777777" w:rsidTr="0024675A">
        <w:tc>
          <w:tcPr>
            <w:tcW w:w="5850" w:type="dxa"/>
            <w:tcBorders>
              <w:bottom w:val="single" w:sz="4" w:space="0" w:color="auto"/>
            </w:tcBorders>
            <w:shd w:val="clear" w:color="auto" w:fill="auto"/>
          </w:tcPr>
          <w:p w14:paraId="607B1A8C" w14:textId="77777777" w:rsidR="000D6B9A" w:rsidRPr="00A83949" w:rsidRDefault="000D6B9A" w:rsidP="000D6B9A">
            <w:pPr>
              <w:pStyle w:val="CM44"/>
              <w:numPr>
                <w:ilvl w:val="0"/>
                <w:numId w:val="4"/>
              </w:numPr>
              <w:rPr>
                <w:rFonts w:asciiTheme="minorHAnsi" w:hAnsiTheme="minorHAnsi"/>
                <w:sz w:val="20"/>
                <w:szCs w:val="20"/>
              </w:rPr>
            </w:pPr>
            <w:r w:rsidRPr="00A83949">
              <w:rPr>
                <w:rFonts w:asciiTheme="minorHAnsi" w:hAnsiTheme="minorHAnsi"/>
                <w:sz w:val="20"/>
                <w:szCs w:val="20"/>
              </w:rPr>
              <w:t>Facility has well-defined policies concerning contact of personnel with patients when personnel have potentially transmissible conditions. These policies include:</w:t>
            </w:r>
          </w:p>
          <w:p w14:paraId="6DB66591" w14:textId="77777777" w:rsidR="000D6B9A" w:rsidRPr="00A83949" w:rsidRDefault="000D6B9A" w:rsidP="0024675A">
            <w:pPr>
              <w:pStyle w:val="CM44"/>
              <w:ind w:left="342" w:hanging="342"/>
              <w:rPr>
                <w:rFonts w:asciiTheme="minorHAnsi" w:hAnsiTheme="minorHAnsi"/>
                <w:sz w:val="20"/>
                <w:szCs w:val="20"/>
              </w:rPr>
            </w:pPr>
          </w:p>
          <w:p w14:paraId="09635D6C" w14:textId="77777777" w:rsidR="000D6B9A" w:rsidRPr="00A83949" w:rsidRDefault="000D6B9A" w:rsidP="000D6B9A">
            <w:pPr>
              <w:pStyle w:val="CM44"/>
              <w:numPr>
                <w:ilvl w:val="1"/>
                <w:numId w:val="4"/>
              </w:numPr>
              <w:rPr>
                <w:rFonts w:asciiTheme="minorHAnsi" w:hAnsiTheme="minorHAnsi"/>
                <w:sz w:val="20"/>
                <w:szCs w:val="20"/>
              </w:rPr>
            </w:pPr>
            <w:r w:rsidRPr="00A83949">
              <w:rPr>
                <w:rFonts w:asciiTheme="minorHAnsi" w:hAnsiTheme="minorHAnsi"/>
                <w:sz w:val="20"/>
                <w:szCs w:val="20"/>
              </w:rPr>
              <w:t>Work-exclusion policies that encourage reporting of illnesses and do not penalize with loss of wages, benefits, or job status.</w:t>
            </w:r>
          </w:p>
          <w:p w14:paraId="4403A185" w14:textId="77777777" w:rsidR="000D6B9A" w:rsidRPr="00A83949" w:rsidRDefault="000D6B9A" w:rsidP="0024675A">
            <w:pPr>
              <w:pStyle w:val="CM44"/>
              <w:ind w:left="1080"/>
              <w:rPr>
                <w:rFonts w:asciiTheme="minorHAnsi" w:hAnsiTheme="minorHAnsi"/>
                <w:sz w:val="20"/>
                <w:szCs w:val="20"/>
              </w:rPr>
            </w:pPr>
          </w:p>
          <w:p w14:paraId="5A584860" w14:textId="77777777" w:rsidR="000D6B9A" w:rsidRPr="00A83949" w:rsidRDefault="000D6B9A" w:rsidP="000D6B9A">
            <w:pPr>
              <w:pStyle w:val="ListParagraph"/>
              <w:numPr>
                <w:ilvl w:val="1"/>
                <w:numId w:val="4"/>
              </w:numPr>
              <w:autoSpaceDE w:val="0"/>
              <w:autoSpaceDN w:val="0"/>
              <w:adjustRightInd w:val="0"/>
              <w:rPr>
                <w:rFonts w:asciiTheme="minorHAnsi" w:hAnsiTheme="minorHAnsi" w:cs="New Aster"/>
                <w:color w:val="000000"/>
                <w:sz w:val="20"/>
                <w:szCs w:val="20"/>
              </w:rPr>
            </w:pPr>
            <w:r w:rsidRPr="00A83949">
              <w:rPr>
                <w:rFonts w:asciiTheme="minorHAnsi" w:hAnsiTheme="minorHAnsi"/>
                <w:sz w:val="20"/>
                <w:szCs w:val="20"/>
              </w:rPr>
              <w:t>Education of personnel on prompt reporting of illness to supervisor.</w:t>
            </w:r>
          </w:p>
        </w:tc>
        <w:tc>
          <w:tcPr>
            <w:tcW w:w="1980" w:type="dxa"/>
            <w:tcBorders>
              <w:bottom w:val="single" w:sz="4" w:space="0" w:color="auto"/>
            </w:tcBorders>
            <w:shd w:val="clear" w:color="auto" w:fill="auto"/>
          </w:tcPr>
          <w:p w14:paraId="56DD2A94" w14:textId="1CF7BD40" w:rsidR="000D6B9A" w:rsidRPr="00A83949" w:rsidRDefault="003B2E83" w:rsidP="00A77AEC">
            <w:pPr>
              <w:spacing w:before="80" w:after="600"/>
              <w:rPr>
                <w:rFonts w:asciiTheme="minorHAnsi" w:hAnsiTheme="minorHAnsi"/>
                <w:b/>
                <w:sz w:val="20"/>
                <w:szCs w:val="20"/>
              </w:rPr>
            </w:pPr>
            <w:sdt>
              <w:sdtPr>
                <w:rPr>
                  <w:rFonts w:asciiTheme="minorHAnsi" w:hAnsiTheme="minorHAnsi"/>
                  <w:sz w:val="30"/>
                  <w:szCs w:val="30"/>
                </w:rPr>
                <w:alias w:val="3-8-Y"/>
                <w:tag w:val="2"/>
                <w:id w:val="-805077321"/>
                <w15:appearance w15:val="hidden"/>
                <w14:checkbox>
                  <w14:checked w14:val="0"/>
                  <w14:checkedState w14:val="00A4" w14:font="Wingdings"/>
                  <w14:uncheckedState w14:val="00A1" w14:font="Wingdings"/>
                </w14:checkbox>
              </w:sdtPr>
              <w:sdtEndPr/>
              <w:sdtContent>
                <w:r w:rsidR="00E10CF6">
                  <w:rPr>
                    <w:rFonts w:asciiTheme="minorHAnsi" w:hAnsiTheme="minorHAnsi"/>
                    <w:sz w:val="30"/>
                    <w:szCs w:val="30"/>
                  </w:rPr>
                  <w:sym w:font="Wingdings" w:char="F0A1"/>
                </w:r>
              </w:sdtContent>
            </w:sdt>
            <w:r w:rsidR="0057798D" w:rsidRPr="00063DE0">
              <w:rPr>
                <w:rFonts w:asciiTheme="minorHAnsi" w:hAnsiTheme="minorHAnsi"/>
                <w:sz w:val="30"/>
                <w:szCs w:val="30"/>
              </w:rPr>
              <w:t xml:space="preserve"> </w:t>
            </w:r>
            <w:r w:rsidR="0057798D" w:rsidRPr="00063DE0">
              <w:rPr>
                <w:rFonts w:asciiTheme="minorHAnsi" w:hAnsiTheme="minorHAnsi"/>
                <w:sz w:val="28"/>
                <w:szCs w:val="28"/>
              </w:rPr>
              <w:t>Yes</w:t>
            </w:r>
            <w:r w:rsidR="0057798D" w:rsidRPr="00063DE0">
              <w:rPr>
                <w:rFonts w:asciiTheme="minorHAnsi" w:hAnsiTheme="minorHAnsi"/>
                <w:sz w:val="30"/>
                <w:szCs w:val="30"/>
              </w:rPr>
              <w:t xml:space="preserve">   </w:t>
            </w:r>
            <w:sdt>
              <w:sdtPr>
                <w:rPr>
                  <w:rFonts w:asciiTheme="minorHAnsi" w:hAnsiTheme="minorHAnsi"/>
                  <w:sz w:val="30"/>
                  <w:szCs w:val="30"/>
                </w:rPr>
                <w:alias w:val="3-8-N"/>
                <w:tag w:val="3-8-N"/>
                <w:id w:val="-1670718275"/>
                <w15:appearance w15:val="hidden"/>
                <w14:checkbox>
                  <w14:checked w14:val="0"/>
                  <w14:checkedState w14:val="00A4" w14:font="Wingdings"/>
                  <w14:uncheckedState w14:val="00A1" w14:font="Wingdings"/>
                </w14:checkbox>
              </w:sdtPr>
              <w:sdtEndPr/>
              <w:sdtContent>
                <w:r w:rsidR="000C2CFA">
                  <w:rPr>
                    <w:rFonts w:asciiTheme="minorHAnsi" w:hAnsiTheme="minorHAnsi"/>
                    <w:sz w:val="30"/>
                    <w:szCs w:val="30"/>
                  </w:rPr>
                  <w:sym w:font="Wingdings" w:char="F0A1"/>
                </w:r>
              </w:sdtContent>
            </w:sdt>
            <w:r w:rsidR="0057798D" w:rsidRPr="00063DE0">
              <w:rPr>
                <w:rFonts w:asciiTheme="minorHAnsi" w:hAnsiTheme="minorHAnsi"/>
                <w:sz w:val="30"/>
                <w:szCs w:val="30"/>
              </w:rPr>
              <w:t xml:space="preserve"> </w:t>
            </w:r>
            <w:r w:rsidR="0057798D" w:rsidRPr="00063DE0">
              <w:rPr>
                <w:rFonts w:asciiTheme="minorHAnsi" w:hAnsiTheme="minorHAnsi"/>
                <w:sz w:val="28"/>
                <w:szCs w:val="28"/>
              </w:rPr>
              <w:t>No</w:t>
            </w:r>
            <w:r w:rsidR="0057798D" w:rsidRPr="00A83949">
              <w:rPr>
                <w:rFonts w:asciiTheme="minorHAnsi" w:hAnsiTheme="minorHAnsi"/>
                <w:b/>
                <w:sz w:val="20"/>
                <w:szCs w:val="20"/>
              </w:rPr>
              <w:t xml:space="preserve"> </w:t>
            </w:r>
          </w:p>
          <w:p w14:paraId="30EC4F9C" w14:textId="6D54C9AF" w:rsidR="000D6B9A" w:rsidRPr="00A83949" w:rsidRDefault="003B2E83" w:rsidP="00A77AEC">
            <w:pPr>
              <w:spacing w:before="80" w:after="600"/>
              <w:rPr>
                <w:rFonts w:asciiTheme="minorHAnsi" w:hAnsiTheme="minorHAnsi"/>
                <w:sz w:val="20"/>
                <w:szCs w:val="20"/>
              </w:rPr>
            </w:pPr>
            <w:sdt>
              <w:sdtPr>
                <w:rPr>
                  <w:rFonts w:asciiTheme="minorHAnsi" w:hAnsiTheme="minorHAnsi"/>
                  <w:sz w:val="30"/>
                  <w:szCs w:val="30"/>
                </w:rPr>
                <w:alias w:val="3-9-Y"/>
                <w:tag w:val="0"/>
                <w:id w:val="-370998469"/>
                <w15:appearance w15:val="hidden"/>
                <w14:checkbox>
                  <w14:checked w14:val="0"/>
                  <w14:checkedState w14:val="00A4" w14:font="Wingdings"/>
                  <w14:uncheckedState w14:val="00A1" w14:font="Wingdings"/>
                </w14:checkbox>
              </w:sdtPr>
              <w:sdtEndPr/>
              <w:sdtContent>
                <w:r w:rsidR="00E10CF6">
                  <w:rPr>
                    <w:rFonts w:asciiTheme="minorHAnsi" w:hAnsiTheme="minorHAnsi"/>
                    <w:sz w:val="30"/>
                    <w:szCs w:val="30"/>
                  </w:rPr>
                  <w:sym w:font="Wingdings" w:char="F0A1"/>
                </w:r>
              </w:sdtContent>
            </w:sdt>
            <w:r w:rsidR="0057798D" w:rsidRPr="00063DE0">
              <w:rPr>
                <w:rFonts w:asciiTheme="minorHAnsi" w:hAnsiTheme="minorHAnsi"/>
                <w:sz w:val="30"/>
                <w:szCs w:val="30"/>
              </w:rPr>
              <w:t xml:space="preserve"> </w:t>
            </w:r>
            <w:r w:rsidR="0057798D" w:rsidRPr="00063DE0">
              <w:rPr>
                <w:rFonts w:asciiTheme="minorHAnsi" w:hAnsiTheme="minorHAnsi"/>
                <w:sz w:val="28"/>
                <w:szCs w:val="28"/>
              </w:rPr>
              <w:t>Yes</w:t>
            </w:r>
            <w:r w:rsidR="0057798D" w:rsidRPr="00063DE0">
              <w:rPr>
                <w:rFonts w:asciiTheme="minorHAnsi" w:hAnsiTheme="minorHAnsi"/>
                <w:sz w:val="30"/>
                <w:szCs w:val="30"/>
              </w:rPr>
              <w:t xml:space="preserve">   </w:t>
            </w:r>
            <w:sdt>
              <w:sdtPr>
                <w:rPr>
                  <w:rFonts w:asciiTheme="minorHAnsi" w:hAnsiTheme="minorHAnsi"/>
                  <w:sz w:val="30"/>
                  <w:szCs w:val="30"/>
                </w:rPr>
                <w:alias w:val="3-9-N"/>
                <w:tag w:val="1"/>
                <w:id w:val="719949062"/>
                <w15:appearance w15:val="hidden"/>
                <w14:checkbox>
                  <w14:checked w14:val="0"/>
                  <w14:checkedState w14:val="00A4" w14:font="Wingdings"/>
                  <w14:uncheckedState w14:val="00A1" w14:font="Wingdings"/>
                </w14:checkbox>
              </w:sdtPr>
              <w:sdtEndPr/>
              <w:sdtContent>
                <w:r w:rsidR="00DB5F69">
                  <w:rPr>
                    <w:rFonts w:asciiTheme="minorHAnsi" w:hAnsiTheme="minorHAnsi"/>
                    <w:sz w:val="30"/>
                    <w:szCs w:val="30"/>
                  </w:rPr>
                  <w:sym w:font="Wingdings" w:char="F0A1"/>
                </w:r>
              </w:sdtContent>
            </w:sdt>
            <w:r w:rsidR="0057798D" w:rsidRPr="00063DE0">
              <w:rPr>
                <w:rFonts w:asciiTheme="minorHAnsi" w:hAnsiTheme="minorHAnsi"/>
                <w:sz w:val="30"/>
                <w:szCs w:val="30"/>
              </w:rPr>
              <w:t xml:space="preserve"> </w:t>
            </w:r>
            <w:r w:rsidR="0057798D" w:rsidRPr="00063DE0">
              <w:rPr>
                <w:rFonts w:asciiTheme="minorHAnsi" w:hAnsiTheme="minorHAnsi"/>
                <w:sz w:val="28"/>
                <w:szCs w:val="28"/>
              </w:rPr>
              <w:t>No</w:t>
            </w:r>
            <w:r w:rsidR="000D6B9A" w:rsidRPr="00A83949">
              <w:rPr>
                <w:rFonts w:asciiTheme="minorHAnsi" w:hAnsiTheme="minorHAnsi"/>
                <w:sz w:val="20"/>
                <w:szCs w:val="20"/>
              </w:rPr>
              <w:t xml:space="preserve"> </w:t>
            </w:r>
          </w:p>
          <w:p w14:paraId="097930AB" w14:textId="2DE9174E" w:rsidR="000D6B9A" w:rsidRPr="00A83949" w:rsidRDefault="003B2E83" w:rsidP="00AB5853">
            <w:pPr>
              <w:spacing w:before="80"/>
              <w:rPr>
                <w:rFonts w:asciiTheme="minorHAnsi" w:hAnsiTheme="minorHAnsi"/>
                <w:b/>
                <w:sz w:val="20"/>
                <w:szCs w:val="20"/>
              </w:rPr>
            </w:pPr>
            <w:sdt>
              <w:sdtPr>
                <w:rPr>
                  <w:rFonts w:asciiTheme="minorHAnsi" w:hAnsiTheme="minorHAnsi"/>
                  <w:sz w:val="30"/>
                  <w:szCs w:val="30"/>
                </w:rPr>
                <w:alias w:val="3-10-Y"/>
                <w:tag w:val="0"/>
                <w:id w:val="1574781504"/>
                <w15:appearance w15:val="hidden"/>
                <w14:checkbox>
                  <w14:checked w14:val="0"/>
                  <w14:checkedState w14:val="00A4" w14:font="Wingdings"/>
                  <w14:uncheckedState w14:val="00A1" w14:font="Wingdings"/>
                </w14:checkbox>
              </w:sdtPr>
              <w:sdtEndPr/>
              <w:sdtContent>
                <w:r w:rsidR="00E10CF6">
                  <w:rPr>
                    <w:rFonts w:asciiTheme="minorHAnsi" w:hAnsiTheme="minorHAnsi"/>
                    <w:sz w:val="30"/>
                    <w:szCs w:val="30"/>
                  </w:rPr>
                  <w:sym w:font="Wingdings" w:char="F0A1"/>
                </w:r>
              </w:sdtContent>
            </w:sdt>
            <w:r w:rsidR="0057798D" w:rsidRPr="00063DE0">
              <w:rPr>
                <w:rFonts w:asciiTheme="minorHAnsi" w:hAnsiTheme="minorHAnsi"/>
                <w:sz w:val="30"/>
                <w:szCs w:val="30"/>
              </w:rPr>
              <w:t xml:space="preserve"> </w:t>
            </w:r>
            <w:r w:rsidR="0057798D" w:rsidRPr="00063DE0">
              <w:rPr>
                <w:rFonts w:asciiTheme="minorHAnsi" w:hAnsiTheme="minorHAnsi"/>
                <w:sz w:val="28"/>
                <w:szCs w:val="28"/>
              </w:rPr>
              <w:t>Yes</w:t>
            </w:r>
            <w:r w:rsidR="0057798D" w:rsidRPr="00063DE0">
              <w:rPr>
                <w:rFonts w:asciiTheme="minorHAnsi" w:hAnsiTheme="minorHAnsi"/>
                <w:sz w:val="30"/>
                <w:szCs w:val="30"/>
              </w:rPr>
              <w:t xml:space="preserve">   </w:t>
            </w:r>
            <w:sdt>
              <w:sdtPr>
                <w:rPr>
                  <w:rFonts w:asciiTheme="minorHAnsi" w:hAnsiTheme="minorHAnsi"/>
                  <w:sz w:val="30"/>
                  <w:szCs w:val="30"/>
                </w:rPr>
                <w:alias w:val="3-10-N"/>
                <w:tag w:val="2"/>
                <w:id w:val="-542444881"/>
                <w15:appearance w15:val="hidden"/>
                <w14:checkbox>
                  <w14:checked w14:val="0"/>
                  <w14:checkedState w14:val="00A4" w14:font="Wingdings"/>
                  <w14:uncheckedState w14:val="00A1" w14:font="Wingdings"/>
                </w14:checkbox>
              </w:sdtPr>
              <w:sdtEndPr/>
              <w:sdtContent>
                <w:r w:rsidR="00BB0B23">
                  <w:rPr>
                    <w:rFonts w:asciiTheme="minorHAnsi" w:hAnsiTheme="minorHAnsi"/>
                    <w:sz w:val="30"/>
                    <w:szCs w:val="30"/>
                  </w:rPr>
                  <w:sym w:font="Wingdings" w:char="F0A1"/>
                </w:r>
              </w:sdtContent>
            </w:sdt>
            <w:r w:rsidR="0057798D" w:rsidRPr="00063DE0">
              <w:rPr>
                <w:rFonts w:asciiTheme="minorHAnsi" w:hAnsiTheme="minorHAnsi"/>
                <w:sz w:val="30"/>
                <w:szCs w:val="30"/>
              </w:rPr>
              <w:t xml:space="preserve"> </w:t>
            </w:r>
            <w:r w:rsidR="0057798D" w:rsidRPr="00063DE0">
              <w:rPr>
                <w:rFonts w:asciiTheme="minorHAnsi" w:hAnsiTheme="minorHAnsi"/>
                <w:sz w:val="28"/>
                <w:szCs w:val="28"/>
              </w:rPr>
              <w:t>No</w:t>
            </w:r>
          </w:p>
        </w:tc>
        <w:tc>
          <w:tcPr>
            <w:tcW w:w="3333" w:type="dxa"/>
            <w:tcBorders>
              <w:bottom w:val="single" w:sz="4" w:space="0" w:color="auto"/>
            </w:tcBorders>
            <w:shd w:val="clear" w:color="auto" w:fill="auto"/>
          </w:tcPr>
          <w:p w14:paraId="094CD090" w14:textId="388258F5" w:rsidR="000D6B9A" w:rsidRPr="00A83949" w:rsidRDefault="003D1C73" w:rsidP="003B6625">
            <w:pPr>
              <w:spacing w:before="80"/>
              <w:rPr>
                <w:rFonts w:asciiTheme="minorHAnsi" w:hAnsiTheme="minorHAnsi"/>
                <w:sz w:val="20"/>
                <w:szCs w:val="20"/>
              </w:rPr>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bl>
    <w:p w14:paraId="132CB3B4" w14:textId="77777777" w:rsidR="00C44C0B" w:rsidRPr="00A83949" w:rsidRDefault="00C44C0B"/>
    <w:tbl>
      <w:tblPr>
        <w:tblW w:w="1116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0"/>
        <w:gridCol w:w="1980"/>
        <w:gridCol w:w="3333"/>
      </w:tblGrid>
      <w:tr w:rsidR="000D6B9A" w:rsidRPr="00A83949" w14:paraId="2D041872" w14:textId="77777777" w:rsidTr="0024675A">
        <w:trPr>
          <w:trHeight w:val="634"/>
        </w:trPr>
        <w:tc>
          <w:tcPr>
            <w:tcW w:w="11163" w:type="dxa"/>
            <w:gridSpan w:val="3"/>
            <w:tcBorders>
              <w:top w:val="single" w:sz="4" w:space="0" w:color="auto"/>
            </w:tcBorders>
            <w:shd w:val="clear" w:color="auto" w:fill="8EAADB"/>
            <w:vAlign w:val="center"/>
          </w:tcPr>
          <w:p w14:paraId="1B29C8AB" w14:textId="6C5385B2" w:rsidR="000D6B9A" w:rsidRPr="00A83949" w:rsidRDefault="000D6B9A" w:rsidP="00501CAA">
            <w:pPr>
              <w:pStyle w:val="ListParagraph"/>
              <w:numPr>
                <w:ilvl w:val="0"/>
                <w:numId w:val="29"/>
              </w:numPr>
              <w:rPr>
                <w:rFonts w:asciiTheme="minorHAnsi" w:hAnsiTheme="minorHAnsi"/>
                <w:sz w:val="22"/>
                <w:szCs w:val="22"/>
              </w:rPr>
            </w:pPr>
            <w:r w:rsidRPr="00A83949">
              <w:rPr>
                <w:rFonts w:asciiTheme="minorHAnsi" w:hAnsiTheme="minorHAnsi"/>
                <w:sz w:val="22"/>
                <w:szCs w:val="22"/>
              </w:rPr>
              <w:t>Surveillance and Disease Reporting</w:t>
            </w:r>
          </w:p>
        </w:tc>
      </w:tr>
      <w:tr w:rsidR="000D6B9A" w:rsidRPr="00A83949" w14:paraId="0A532AAD" w14:textId="77777777" w:rsidTr="0024675A">
        <w:trPr>
          <w:trHeight w:val="245"/>
        </w:trPr>
        <w:tc>
          <w:tcPr>
            <w:tcW w:w="5850" w:type="dxa"/>
            <w:tcBorders>
              <w:top w:val="single" w:sz="4" w:space="0" w:color="auto"/>
            </w:tcBorders>
            <w:shd w:val="clear" w:color="auto" w:fill="BFBFBF" w:themeFill="background1" w:themeFillShade="BF"/>
            <w:vAlign w:val="center"/>
          </w:tcPr>
          <w:p w14:paraId="112A9C77" w14:textId="77777777" w:rsidR="000D6B9A" w:rsidRPr="00A83949" w:rsidRDefault="000D6B9A" w:rsidP="0024675A">
            <w:pPr>
              <w:jc w:val="center"/>
              <w:rPr>
                <w:rFonts w:asciiTheme="minorHAnsi" w:hAnsiTheme="minorHAnsi"/>
                <w:sz w:val="22"/>
                <w:szCs w:val="22"/>
              </w:rPr>
            </w:pPr>
            <w:r w:rsidRPr="00A83949">
              <w:rPr>
                <w:rFonts w:asciiTheme="minorHAnsi" w:hAnsiTheme="minorHAnsi"/>
                <w:b/>
                <w:sz w:val="20"/>
                <w:szCs w:val="20"/>
              </w:rPr>
              <w:t>Elements to be assessed</w:t>
            </w:r>
          </w:p>
        </w:tc>
        <w:tc>
          <w:tcPr>
            <w:tcW w:w="1980" w:type="dxa"/>
            <w:tcBorders>
              <w:top w:val="single" w:sz="4" w:space="0" w:color="auto"/>
            </w:tcBorders>
            <w:shd w:val="clear" w:color="auto" w:fill="BFBFBF" w:themeFill="background1" w:themeFillShade="BF"/>
            <w:vAlign w:val="center"/>
          </w:tcPr>
          <w:p w14:paraId="2AC14CE9" w14:textId="77777777" w:rsidR="000D6B9A" w:rsidRPr="00A83949" w:rsidRDefault="000D6B9A" w:rsidP="0024675A">
            <w:pPr>
              <w:jc w:val="center"/>
              <w:rPr>
                <w:rFonts w:asciiTheme="minorHAnsi" w:hAnsiTheme="minorHAnsi"/>
                <w:sz w:val="22"/>
                <w:szCs w:val="22"/>
              </w:rPr>
            </w:pPr>
            <w:r w:rsidRPr="00A83949">
              <w:rPr>
                <w:rFonts w:asciiTheme="minorHAnsi" w:hAnsiTheme="minorHAnsi"/>
                <w:b/>
                <w:sz w:val="20"/>
                <w:szCs w:val="20"/>
              </w:rPr>
              <w:t>Assessment</w:t>
            </w:r>
          </w:p>
        </w:tc>
        <w:tc>
          <w:tcPr>
            <w:tcW w:w="3333" w:type="dxa"/>
            <w:tcBorders>
              <w:top w:val="single" w:sz="4" w:space="0" w:color="auto"/>
            </w:tcBorders>
            <w:shd w:val="clear" w:color="auto" w:fill="BFBFBF" w:themeFill="background1" w:themeFillShade="BF"/>
          </w:tcPr>
          <w:p w14:paraId="54B04BA7" w14:textId="77777777" w:rsidR="000D6B9A" w:rsidRPr="00A83949" w:rsidRDefault="000D6B9A" w:rsidP="0024675A">
            <w:pPr>
              <w:jc w:val="center"/>
              <w:rPr>
                <w:rFonts w:asciiTheme="minorHAnsi" w:hAnsiTheme="minorHAnsi"/>
                <w:sz w:val="22"/>
                <w:szCs w:val="22"/>
              </w:rPr>
            </w:pPr>
            <w:r w:rsidRPr="00A83949">
              <w:rPr>
                <w:rFonts w:asciiTheme="minorHAnsi" w:hAnsiTheme="minorHAnsi"/>
                <w:b/>
                <w:sz w:val="20"/>
                <w:szCs w:val="20"/>
              </w:rPr>
              <w:t>Notes/Areas for Improvement</w:t>
            </w:r>
          </w:p>
        </w:tc>
      </w:tr>
      <w:tr w:rsidR="003B6625" w:rsidRPr="00A83949" w14:paraId="3CBBAFD0" w14:textId="77777777" w:rsidTr="0024675A">
        <w:tc>
          <w:tcPr>
            <w:tcW w:w="5850" w:type="dxa"/>
            <w:shd w:val="clear" w:color="auto" w:fill="auto"/>
          </w:tcPr>
          <w:p w14:paraId="3398DCA1" w14:textId="77777777" w:rsidR="003B6625" w:rsidRPr="00A83949" w:rsidRDefault="003B6625" w:rsidP="003B6625">
            <w:pPr>
              <w:pStyle w:val="ListParagraph"/>
              <w:numPr>
                <w:ilvl w:val="0"/>
                <w:numId w:val="5"/>
              </w:numPr>
              <w:rPr>
                <w:rFonts w:asciiTheme="minorHAnsi" w:hAnsiTheme="minorHAnsi"/>
                <w:sz w:val="20"/>
                <w:szCs w:val="20"/>
              </w:rPr>
            </w:pPr>
            <w:r w:rsidRPr="00A83949">
              <w:rPr>
                <w:rFonts w:asciiTheme="minorHAnsi" w:hAnsiTheme="minorHAnsi"/>
                <w:sz w:val="20"/>
                <w:szCs w:val="20"/>
              </w:rPr>
              <w:t>An updated list of diseases reportable to the public health authority is readily available to all personnel.</w:t>
            </w:r>
          </w:p>
        </w:tc>
        <w:tc>
          <w:tcPr>
            <w:tcW w:w="1980" w:type="dxa"/>
            <w:shd w:val="clear" w:color="auto" w:fill="auto"/>
          </w:tcPr>
          <w:p w14:paraId="0A54E5A8" w14:textId="3C3E0647"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4-1-Y"/>
                <w:tag w:val="0"/>
                <w:id w:val="-265385882"/>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4-1-N"/>
                <w:tag w:val="4-1-N"/>
                <w:id w:val="267117643"/>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p>
        </w:tc>
        <w:tc>
          <w:tcPr>
            <w:tcW w:w="3333" w:type="dxa"/>
            <w:shd w:val="clear" w:color="auto" w:fill="auto"/>
          </w:tcPr>
          <w:p w14:paraId="75FB1759" w14:textId="49201A36" w:rsidR="003B6625" w:rsidRPr="00A83949" w:rsidRDefault="003B6625" w:rsidP="003B6625">
            <w:pPr>
              <w:spacing w:before="80"/>
              <w:rPr>
                <w:rFonts w:asciiTheme="minorHAnsi" w:hAnsiTheme="minorHAnsi"/>
                <w:sz w:val="20"/>
                <w:szCs w:val="20"/>
              </w:rPr>
            </w:pPr>
            <w:r w:rsidRPr="000B2949">
              <w:rPr>
                <w:rFonts w:eastAsia="Calibri" w:cs="Calibri"/>
                <w:sz w:val="20"/>
                <w:szCs w:val="20"/>
              </w:rPr>
              <w:fldChar w:fldCharType="begin">
                <w:ffData>
                  <w:name w:val="Text18"/>
                  <w:enabled/>
                  <w:calcOnExit w:val="0"/>
                  <w:textInput/>
                </w:ffData>
              </w:fldChar>
            </w:r>
            <w:r w:rsidRPr="000B2949">
              <w:rPr>
                <w:rFonts w:eastAsia="Calibri" w:cs="Calibri"/>
                <w:sz w:val="20"/>
                <w:szCs w:val="20"/>
              </w:rPr>
              <w:instrText xml:space="preserve"> FORMTEXT </w:instrText>
            </w:r>
            <w:r w:rsidRPr="000B2949">
              <w:rPr>
                <w:rFonts w:eastAsia="Calibri" w:cs="Calibri"/>
                <w:sz w:val="20"/>
                <w:szCs w:val="20"/>
              </w:rPr>
            </w:r>
            <w:r w:rsidRPr="000B2949">
              <w:rPr>
                <w:rFonts w:eastAsia="Calibri" w:cs="Calibri"/>
                <w:sz w:val="20"/>
                <w:szCs w:val="20"/>
              </w:rPr>
              <w:fldChar w:fldCharType="separate"/>
            </w:r>
            <w:r w:rsidRPr="000B2949">
              <w:rPr>
                <w:rFonts w:eastAsia="Calibri" w:cs="Calibri"/>
                <w:noProof/>
                <w:sz w:val="20"/>
                <w:szCs w:val="20"/>
              </w:rPr>
              <w:t> </w:t>
            </w:r>
            <w:r w:rsidRPr="000B2949">
              <w:rPr>
                <w:rFonts w:eastAsia="Calibri" w:cs="Calibri"/>
                <w:noProof/>
                <w:sz w:val="20"/>
                <w:szCs w:val="20"/>
              </w:rPr>
              <w:t> </w:t>
            </w:r>
            <w:r w:rsidRPr="000B2949">
              <w:rPr>
                <w:rFonts w:eastAsia="Calibri" w:cs="Calibri"/>
                <w:noProof/>
                <w:sz w:val="20"/>
                <w:szCs w:val="20"/>
              </w:rPr>
              <w:t> </w:t>
            </w:r>
            <w:r w:rsidRPr="000B2949">
              <w:rPr>
                <w:rFonts w:eastAsia="Calibri" w:cs="Calibri"/>
                <w:noProof/>
                <w:sz w:val="20"/>
                <w:szCs w:val="20"/>
              </w:rPr>
              <w:t> </w:t>
            </w:r>
            <w:r w:rsidRPr="000B2949">
              <w:rPr>
                <w:rFonts w:eastAsia="Calibri" w:cs="Calibri"/>
                <w:noProof/>
                <w:sz w:val="20"/>
                <w:szCs w:val="20"/>
              </w:rPr>
              <w:t> </w:t>
            </w:r>
            <w:r w:rsidRPr="000B2949">
              <w:rPr>
                <w:rFonts w:eastAsia="Calibri" w:cs="Calibri"/>
                <w:sz w:val="20"/>
                <w:szCs w:val="20"/>
              </w:rPr>
              <w:fldChar w:fldCharType="end"/>
            </w:r>
          </w:p>
        </w:tc>
      </w:tr>
      <w:tr w:rsidR="003B6625" w:rsidRPr="00A83949" w14:paraId="606DE9FD" w14:textId="77777777" w:rsidTr="0024675A">
        <w:trPr>
          <w:trHeight w:val="872"/>
        </w:trPr>
        <w:tc>
          <w:tcPr>
            <w:tcW w:w="5850" w:type="dxa"/>
            <w:shd w:val="clear" w:color="auto" w:fill="auto"/>
          </w:tcPr>
          <w:p w14:paraId="512892F4" w14:textId="32F9A0CD" w:rsidR="003B6625" w:rsidRPr="00A83949" w:rsidRDefault="003B6625" w:rsidP="003B6625">
            <w:pPr>
              <w:pStyle w:val="ListParagraph"/>
              <w:numPr>
                <w:ilvl w:val="0"/>
                <w:numId w:val="5"/>
              </w:numPr>
              <w:rPr>
                <w:rFonts w:asciiTheme="minorHAnsi" w:hAnsiTheme="minorHAnsi"/>
                <w:sz w:val="20"/>
                <w:szCs w:val="20"/>
              </w:rPr>
            </w:pPr>
            <w:r w:rsidRPr="00A83949">
              <w:rPr>
                <w:rFonts w:asciiTheme="minorHAnsi" w:hAnsiTheme="minorHAnsi"/>
                <w:sz w:val="20"/>
                <w:szCs w:val="20"/>
              </w:rPr>
              <w:t>Facility can demonstrate knowledge of and compliance with mandatory reporting requirements for notifiable diseases, healthcare associated infections (as appropriate), and for potential outbreaks.</w:t>
            </w:r>
          </w:p>
        </w:tc>
        <w:tc>
          <w:tcPr>
            <w:tcW w:w="1980" w:type="dxa"/>
            <w:shd w:val="clear" w:color="auto" w:fill="auto"/>
          </w:tcPr>
          <w:p w14:paraId="1C9A869D" w14:textId="00B55385"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4-2-Y"/>
                <w:tag w:val="0"/>
                <w:id w:val="-1368524930"/>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4-2-N"/>
                <w:tag w:val="4-2-N"/>
                <w:id w:val="-63563180"/>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p>
        </w:tc>
        <w:tc>
          <w:tcPr>
            <w:tcW w:w="3333" w:type="dxa"/>
            <w:shd w:val="clear" w:color="auto" w:fill="auto"/>
          </w:tcPr>
          <w:p w14:paraId="6F2B050E" w14:textId="6F9A785C" w:rsidR="003B6625" w:rsidRPr="00A83949" w:rsidRDefault="003B6625" w:rsidP="003B6625">
            <w:pPr>
              <w:spacing w:before="80"/>
              <w:rPr>
                <w:rFonts w:asciiTheme="minorHAnsi" w:hAnsiTheme="minorHAnsi"/>
                <w:sz w:val="20"/>
                <w:szCs w:val="20"/>
              </w:rPr>
            </w:pPr>
            <w:r w:rsidRPr="000B2949">
              <w:rPr>
                <w:rFonts w:eastAsia="Calibri" w:cs="Calibri"/>
                <w:sz w:val="20"/>
                <w:szCs w:val="20"/>
              </w:rPr>
              <w:fldChar w:fldCharType="begin">
                <w:ffData>
                  <w:name w:val="Text18"/>
                  <w:enabled/>
                  <w:calcOnExit w:val="0"/>
                  <w:textInput/>
                </w:ffData>
              </w:fldChar>
            </w:r>
            <w:r w:rsidRPr="000B2949">
              <w:rPr>
                <w:rFonts w:eastAsia="Calibri" w:cs="Calibri"/>
                <w:sz w:val="20"/>
                <w:szCs w:val="20"/>
              </w:rPr>
              <w:instrText xml:space="preserve"> FORMTEXT </w:instrText>
            </w:r>
            <w:r w:rsidRPr="000B2949">
              <w:rPr>
                <w:rFonts w:eastAsia="Calibri" w:cs="Calibri"/>
                <w:sz w:val="20"/>
                <w:szCs w:val="20"/>
              </w:rPr>
            </w:r>
            <w:r w:rsidRPr="000B2949">
              <w:rPr>
                <w:rFonts w:eastAsia="Calibri" w:cs="Calibri"/>
                <w:sz w:val="20"/>
                <w:szCs w:val="20"/>
              </w:rPr>
              <w:fldChar w:fldCharType="separate"/>
            </w:r>
            <w:r w:rsidRPr="000B2949">
              <w:rPr>
                <w:rFonts w:eastAsia="Calibri" w:cs="Calibri"/>
                <w:noProof/>
                <w:sz w:val="20"/>
                <w:szCs w:val="20"/>
              </w:rPr>
              <w:t> </w:t>
            </w:r>
            <w:r w:rsidRPr="000B2949">
              <w:rPr>
                <w:rFonts w:eastAsia="Calibri" w:cs="Calibri"/>
                <w:noProof/>
                <w:sz w:val="20"/>
                <w:szCs w:val="20"/>
              </w:rPr>
              <w:t> </w:t>
            </w:r>
            <w:r w:rsidRPr="000B2949">
              <w:rPr>
                <w:rFonts w:eastAsia="Calibri" w:cs="Calibri"/>
                <w:noProof/>
                <w:sz w:val="20"/>
                <w:szCs w:val="20"/>
              </w:rPr>
              <w:t> </w:t>
            </w:r>
            <w:r w:rsidRPr="000B2949">
              <w:rPr>
                <w:rFonts w:eastAsia="Calibri" w:cs="Calibri"/>
                <w:noProof/>
                <w:sz w:val="20"/>
                <w:szCs w:val="20"/>
              </w:rPr>
              <w:t> </w:t>
            </w:r>
            <w:r w:rsidRPr="000B2949">
              <w:rPr>
                <w:rFonts w:eastAsia="Calibri" w:cs="Calibri"/>
                <w:noProof/>
                <w:sz w:val="20"/>
                <w:szCs w:val="20"/>
              </w:rPr>
              <w:t> </w:t>
            </w:r>
            <w:r w:rsidRPr="000B2949">
              <w:rPr>
                <w:rFonts w:eastAsia="Calibri" w:cs="Calibri"/>
                <w:sz w:val="20"/>
                <w:szCs w:val="20"/>
              </w:rPr>
              <w:fldChar w:fldCharType="end"/>
            </w:r>
          </w:p>
        </w:tc>
      </w:tr>
      <w:tr w:rsidR="003B6625" w:rsidRPr="00A83949" w14:paraId="5A630D94" w14:textId="77777777" w:rsidTr="0024675A">
        <w:trPr>
          <w:trHeight w:val="872"/>
        </w:trPr>
        <w:tc>
          <w:tcPr>
            <w:tcW w:w="5850" w:type="dxa"/>
            <w:tcBorders>
              <w:bottom w:val="single" w:sz="4" w:space="0" w:color="auto"/>
            </w:tcBorders>
            <w:shd w:val="clear" w:color="auto" w:fill="auto"/>
          </w:tcPr>
          <w:p w14:paraId="73B66B25" w14:textId="77777777" w:rsidR="003B6625" w:rsidRPr="00A83949" w:rsidRDefault="003B6625" w:rsidP="003B6625">
            <w:pPr>
              <w:pStyle w:val="ListParagraph"/>
              <w:numPr>
                <w:ilvl w:val="0"/>
                <w:numId w:val="5"/>
              </w:numPr>
              <w:rPr>
                <w:rFonts w:asciiTheme="minorHAnsi" w:hAnsiTheme="minorHAnsi"/>
                <w:sz w:val="20"/>
                <w:szCs w:val="20"/>
              </w:rPr>
            </w:pPr>
            <w:r w:rsidRPr="00A83949">
              <w:rPr>
                <w:rFonts w:asciiTheme="minorHAnsi" w:hAnsiTheme="minorHAnsi"/>
                <w:sz w:val="20"/>
                <w:szCs w:val="20"/>
              </w:rPr>
              <w:t>Patients who have undergone procedures at the facility are educated regarding signs and symptoms of infection that may be associated with the procedure and instructed to notify the facility if such signs or symptoms occur.</w:t>
            </w:r>
          </w:p>
        </w:tc>
        <w:tc>
          <w:tcPr>
            <w:tcW w:w="1980" w:type="dxa"/>
            <w:tcBorders>
              <w:bottom w:val="single" w:sz="4" w:space="0" w:color="auto"/>
            </w:tcBorders>
            <w:shd w:val="clear" w:color="auto" w:fill="auto"/>
          </w:tcPr>
          <w:p w14:paraId="38395B49" w14:textId="2599DC0E" w:rsidR="003B6625" w:rsidRPr="00A83949" w:rsidRDefault="003B2E83" w:rsidP="00A77AEC">
            <w:pPr>
              <w:spacing w:before="80"/>
              <w:rPr>
                <w:rFonts w:asciiTheme="minorHAnsi" w:hAnsiTheme="minorHAnsi" w:cs="Calibri"/>
                <w:sz w:val="20"/>
                <w:szCs w:val="20"/>
              </w:rPr>
            </w:pPr>
            <w:sdt>
              <w:sdtPr>
                <w:rPr>
                  <w:rFonts w:asciiTheme="minorHAnsi" w:hAnsiTheme="minorHAnsi"/>
                  <w:sz w:val="30"/>
                  <w:szCs w:val="30"/>
                </w:rPr>
                <w:alias w:val="4-3-Y"/>
                <w:tag w:val="0"/>
                <w:id w:val="1852525011"/>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4-3-N"/>
                <w:tag w:val="4-3-N"/>
                <w:id w:val="1725179603"/>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p>
        </w:tc>
        <w:tc>
          <w:tcPr>
            <w:tcW w:w="3333" w:type="dxa"/>
            <w:tcBorders>
              <w:bottom w:val="single" w:sz="4" w:space="0" w:color="auto"/>
            </w:tcBorders>
            <w:shd w:val="clear" w:color="auto" w:fill="auto"/>
          </w:tcPr>
          <w:p w14:paraId="0B6FC847" w14:textId="14084D19" w:rsidR="003B6625" w:rsidRPr="00A83949" w:rsidRDefault="003B6625" w:rsidP="003B6625">
            <w:pPr>
              <w:spacing w:before="80"/>
              <w:rPr>
                <w:rFonts w:asciiTheme="minorHAnsi" w:hAnsiTheme="minorHAnsi"/>
                <w:sz w:val="20"/>
                <w:szCs w:val="20"/>
              </w:rPr>
            </w:pPr>
            <w:r w:rsidRPr="000B2949">
              <w:rPr>
                <w:rFonts w:eastAsia="Calibri" w:cs="Calibri"/>
                <w:sz w:val="20"/>
                <w:szCs w:val="20"/>
              </w:rPr>
              <w:fldChar w:fldCharType="begin">
                <w:ffData>
                  <w:name w:val="Text18"/>
                  <w:enabled/>
                  <w:calcOnExit w:val="0"/>
                  <w:textInput/>
                </w:ffData>
              </w:fldChar>
            </w:r>
            <w:r w:rsidRPr="000B2949">
              <w:rPr>
                <w:rFonts w:eastAsia="Calibri" w:cs="Calibri"/>
                <w:sz w:val="20"/>
                <w:szCs w:val="20"/>
              </w:rPr>
              <w:instrText xml:space="preserve"> FORMTEXT </w:instrText>
            </w:r>
            <w:r w:rsidRPr="000B2949">
              <w:rPr>
                <w:rFonts w:eastAsia="Calibri" w:cs="Calibri"/>
                <w:sz w:val="20"/>
                <w:szCs w:val="20"/>
              </w:rPr>
            </w:r>
            <w:r w:rsidRPr="000B2949">
              <w:rPr>
                <w:rFonts w:eastAsia="Calibri" w:cs="Calibri"/>
                <w:sz w:val="20"/>
                <w:szCs w:val="20"/>
              </w:rPr>
              <w:fldChar w:fldCharType="separate"/>
            </w:r>
            <w:r w:rsidRPr="000B2949">
              <w:rPr>
                <w:rFonts w:eastAsia="Calibri" w:cs="Calibri"/>
                <w:noProof/>
                <w:sz w:val="20"/>
                <w:szCs w:val="20"/>
              </w:rPr>
              <w:t> </w:t>
            </w:r>
            <w:r w:rsidRPr="000B2949">
              <w:rPr>
                <w:rFonts w:eastAsia="Calibri" w:cs="Calibri"/>
                <w:noProof/>
                <w:sz w:val="20"/>
                <w:szCs w:val="20"/>
              </w:rPr>
              <w:t> </w:t>
            </w:r>
            <w:r w:rsidRPr="000B2949">
              <w:rPr>
                <w:rFonts w:eastAsia="Calibri" w:cs="Calibri"/>
                <w:noProof/>
                <w:sz w:val="20"/>
                <w:szCs w:val="20"/>
              </w:rPr>
              <w:t> </w:t>
            </w:r>
            <w:r w:rsidRPr="000B2949">
              <w:rPr>
                <w:rFonts w:eastAsia="Calibri" w:cs="Calibri"/>
                <w:noProof/>
                <w:sz w:val="20"/>
                <w:szCs w:val="20"/>
              </w:rPr>
              <w:t> </w:t>
            </w:r>
            <w:r w:rsidRPr="000B2949">
              <w:rPr>
                <w:rFonts w:eastAsia="Calibri" w:cs="Calibri"/>
                <w:noProof/>
                <w:sz w:val="20"/>
                <w:szCs w:val="20"/>
              </w:rPr>
              <w:t> </w:t>
            </w:r>
            <w:r w:rsidRPr="000B2949">
              <w:rPr>
                <w:rFonts w:eastAsia="Calibri" w:cs="Calibri"/>
                <w:sz w:val="20"/>
                <w:szCs w:val="20"/>
              </w:rPr>
              <w:fldChar w:fldCharType="end"/>
            </w:r>
          </w:p>
        </w:tc>
      </w:tr>
    </w:tbl>
    <w:p w14:paraId="250CD30A" w14:textId="77777777" w:rsidR="000D6B9A" w:rsidRPr="00A83949" w:rsidRDefault="000D6B9A" w:rsidP="000D6B9A">
      <w:pPr>
        <w:rPr>
          <w:rFonts w:asciiTheme="minorHAnsi" w:hAnsiTheme="minorHAnsi"/>
        </w:rPr>
      </w:pPr>
    </w:p>
    <w:tbl>
      <w:tblPr>
        <w:tblW w:w="1116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0"/>
        <w:gridCol w:w="1980"/>
        <w:gridCol w:w="3333"/>
      </w:tblGrid>
      <w:tr w:rsidR="000D6B9A" w:rsidRPr="00A83949" w14:paraId="0958F6AE" w14:textId="77777777" w:rsidTr="0024675A">
        <w:trPr>
          <w:trHeight w:val="634"/>
        </w:trPr>
        <w:tc>
          <w:tcPr>
            <w:tcW w:w="11163" w:type="dxa"/>
            <w:gridSpan w:val="3"/>
            <w:shd w:val="clear" w:color="auto" w:fill="8EAADB"/>
            <w:vAlign w:val="center"/>
          </w:tcPr>
          <w:p w14:paraId="7808EC2A" w14:textId="72286AFC" w:rsidR="000D6B9A" w:rsidRPr="00A83949" w:rsidRDefault="00DD5658" w:rsidP="0024675A">
            <w:pPr>
              <w:rPr>
                <w:rFonts w:asciiTheme="minorHAnsi" w:hAnsiTheme="minorHAnsi"/>
                <w:sz w:val="22"/>
                <w:szCs w:val="22"/>
              </w:rPr>
            </w:pPr>
            <w:r w:rsidRPr="00A83949">
              <w:rPr>
                <w:rFonts w:asciiTheme="minorHAnsi" w:hAnsiTheme="minorHAnsi"/>
                <w:sz w:val="22"/>
                <w:szCs w:val="22"/>
              </w:rPr>
              <w:t xml:space="preserve">V.a. </w:t>
            </w:r>
            <w:r w:rsidR="009E64CB" w:rsidRPr="00A83949">
              <w:rPr>
                <w:rFonts w:asciiTheme="minorHAnsi" w:hAnsiTheme="minorHAnsi"/>
                <w:sz w:val="22"/>
                <w:szCs w:val="22"/>
              </w:rPr>
              <w:t xml:space="preserve">      </w:t>
            </w:r>
            <w:r w:rsidR="000D6B9A" w:rsidRPr="00A83949">
              <w:rPr>
                <w:rFonts w:asciiTheme="minorHAnsi" w:hAnsiTheme="minorHAnsi"/>
                <w:sz w:val="22"/>
                <w:szCs w:val="22"/>
              </w:rPr>
              <w:t>Hand Hygiene</w:t>
            </w:r>
          </w:p>
        </w:tc>
      </w:tr>
      <w:tr w:rsidR="000D6B9A" w:rsidRPr="00A83949" w14:paraId="0453BD96" w14:textId="77777777" w:rsidTr="0024675A">
        <w:trPr>
          <w:trHeight w:val="245"/>
        </w:trPr>
        <w:tc>
          <w:tcPr>
            <w:tcW w:w="5850" w:type="dxa"/>
            <w:shd w:val="clear" w:color="auto" w:fill="BFBFBF" w:themeFill="background1" w:themeFillShade="BF"/>
            <w:vAlign w:val="center"/>
          </w:tcPr>
          <w:p w14:paraId="34FC2895" w14:textId="77777777" w:rsidR="000D6B9A" w:rsidRPr="00A83949" w:rsidRDefault="000D6B9A" w:rsidP="0024675A">
            <w:pPr>
              <w:jc w:val="center"/>
              <w:rPr>
                <w:rFonts w:asciiTheme="minorHAnsi" w:hAnsiTheme="minorHAnsi"/>
                <w:sz w:val="22"/>
                <w:szCs w:val="22"/>
              </w:rPr>
            </w:pPr>
            <w:r w:rsidRPr="00A83949">
              <w:rPr>
                <w:rFonts w:asciiTheme="minorHAnsi" w:hAnsiTheme="minorHAnsi"/>
                <w:b/>
                <w:sz w:val="20"/>
                <w:szCs w:val="20"/>
              </w:rPr>
              <w:t>Elements to be assessed</w:t>
            </w:r>
          </w:p>
        </w:tc>
        <w:tc>
          <w:tcPr>
            <w:tcW w:w="1980" w:type="dxa"/>
            <w:shd w:val="clear" w:color="auto" w:fill="BFBFBF" w:themeFill="background1" w:themeFillShade="BF"/>
            <w:vAlign w:val="center"/>
          </w:tcPr>
          <w:p w14:paraId="48ADBEE2" w14:textId="77777777" w:rsidR="000D6B9A" w:rsidRPr="00A83949" w:rsidRDefault="000D6B9A" w:rsidP="0024675A">
            <w:pPr>
              <w:jc w:val="center"/>
              <w:rPr>
                <w:rFonts w:asciiTheme="minorHAnsi" w:hAnsiTheme="minorHAnsi"/>
                <w:sz w:val="22"/>
                <w:szCs w:val="22"/>
              </w:rPr>
            </w:pPr>
            <w:r w:rsidRPr="00A83949">
              <w:rPr>
                <w:rFonts w:asciiTheme="minorHAnsi" w:hAnsiTheme="minorHAnsi"/>
                <w:b/>
                <w:sz w:val="20"/>
                <w:szCs w:val="20"/>
              </w:rPr>
              <w:t>Assessment</w:t>
            </w:r>
          </w:p>
        </w:tc>
        <w:tc>
          <w:tcPr>
            <w:tcW w:w="3333" w:type="dxa"/>
            <w:shd w:val="clear" w:color="auto" w:fill="BFBFBF" w:themeFill="background1" w:themeFillShade="BF"/>
          </w:tcPr>
          <w:p w14:paraId="4C80CD60" w14:textId="77777777" w:rsidR="000D6B9A" w:rsidRPr="00A83949" w:rsidRDefault="000D6B9A" w:rsidP="0024675A">
            <w:pPr>
              <w:jc w:val="center"/>
              <w:rPr>
                <w:rFonts w:asciiTheme="minorHAnsi" w:hAnsiTheme="minorHAnsi"/>
                <w:sz w:val="22"/>
                <w:szCs w:val="22"/>
              </w:rPr>
            </w:pPr>
            <w:r w:rsidRPr="00A83949">
              <w:rPr>
                <w:rFonts w:asciiTheme="minorHAnsi" w:hAnsiTheme="minorHAnsi"/>
                <w:b/>
                <w:sz w:val="20"/>
                <w:szCs w:val="20"/>
              </w:rPr>
              <w:t>Notes/Areas for Improvement</w:t>
            </w:r>
          </w:p>
        </w:tc>
      </w:tr>
      <w:tr w:rsidR="003B6625" w:rsidRPr="00A83949" w14:paraId="46C9C80A" w14:textId="77777777" w:rsidTr="0024675A">
        <w:tc>
          <w:tcPr>
            <w:tcW w:w="5850" w:type="dxa"/>
            <w:shd w:val="clear" w:color="auto" w:fill="auto"/>
          </w:tcPr>
          <w:p w14:paraId="1B9CD193" w14:textId="7012ACE7" w:rsidR="003B6625" w:rsidRPr="00A83949" w:rsidRDefault="003B6625" w:rsidP="003B6625">
            <w:pPr>
              <w:pStyle w:val="ListParagraph"/>
              <w:numPr>
                <w:ilvl w:val="0"/>
                <w:numId w:val="6"/>
              </w:numPr>
              <w:rPr>
                <w:rFonts w:asciiTheme="minorHAnsi" w:hAnsiTheme="minorHAnsi"/>
                <w:sz w:val="20"/>
                <w:szCs w:val="20"/>
              </w:rPr>
            </w:pPr>
            <w:r w:rsidRPr="00A83949">
              <w:rPr>
                <w:rFonts w:asciiTheme="minorHAnsi" w:hAnsiTheme="minorHAnsi"/>
                <w:sz w:val="20"/>
                <w:szCs w:val="20"/>
              </w:rPr>
              <w:lastRenderedPageBreak/>
              <w:t>All HCP are educated regarding appropriate indications for hand hygiene:</w:t>
            </w:r>
          </w:p>
          <w:p w14:paraId="6A20C313" w14:textId="77777777" w:rsidR="003B6625" w:rsidRPr="00A83949" w:rsidRDefault="003B6625" w:rsidP="003B6625">
            <w:pPr>
              <w:rPr>
                <w:rFonts w:asciiTheme="minorHAnsi" w:hAnsiTheme="minorHAnsi"/>
                <w:sz w:val="20"/>
                <w:szCs w:val="20"/>
              </w:rPr>
            </w:pPr>
          </w:p>
          <w:p w14:paraId="05E8A578" w14:textId="77777777" w:rsidR="003B6625" w:rsidRPr="00A83949" w:rsidRDefault="003B6625" w:rsidP="003B6625">
            <w:pPr>
              <w:pStyle w:val="ListParagraph"/>
              <w:numPr>
                <w:ilvl w:val="0"/>
                <w:numId w:val="25"/>
              </w:numPr>
              <w:rPr>
                <w:rFonts w:asciiTheme="minorHAnsi" w:hAnsiTheme="minorHAnsi"/>
                <w:sz w:val="20"/>
                <w:szCs w:val="20"/>
              </w:rPr>
            </w:pPr>
            <w:r w:rsidRPr="00A83949">
              <w:rPr>
                <w:rFonts w:asciiTheme="minorHAnsi" w:hAnsiTheme="minorHAnsi"/>
                <w:sz w:val="20"/>
                <w:szCs w:val="20"/>
              </w:rPr>
              <w:t>Upon hire, prior to provision of care</w:t>
            </w:r>
          </w:p>
          <w:p w14:paraId="03A1049A" w14:textId="774A254C" w:rsidR="003B6625" w:rsidRPr="00A83949" w:rsidRDefault="003B6625" w:rsidP="003B6625">
            <w:pPr>
              <w:pStyle w:val="ListParagraph"/>
              <w:numPr>
                <w:ilvl w:val="0"/>
                <w:numId w:val="25"/>
              </w:numPr>
              <w:rPr>
                <w:rFonts w:asciiTheme="minorHAnsi" w:hAnsiTheme="minorHAnsi"/>
                <w:i/>
                <w:sz w:val="20"/>
                <w:szCs w:val="20"/>
              </w:rPr>
            </w:pPr>
            <w:r w:rsidRPr="00A83949">
              <w:rPr>
                <w:rFonts w:asciiTheme="minorHAnsi" w:hAnsiTheme="minorHAnsi"/>
                <w:sz w:val="20"/>
                <w:szCs w:val="20"/>
              </w:rPr>
              <w:t>Annually</w:t>
            </w:r>
          </w:p>
          <w:p w14:paraId="533A4755" w14:textId="3ADA53E5" w:rsidR="003B6625" w:rsidRPr="00A83949" w:rsidRDefault="003B6625" w:rsidP="003B6625">
            <w:pPr>
              <w:ind w:left="360"/>
              <w:rPr>
                <w:rFonts w:asciiTheme="minorHAnsi" w:hAnsiTheme="minorHAnsi"/>
                <w:i/>
                <w:sz w:val="20"/>
                <w:szCs w:val="20"/>
              </w:rPr>
            </w:pPr>
          </w:p>
        </w:tc>
        <w:tc>
          <w:tcPr>
            <w:tcW w:w="1980" w:type="dxa"/>
            <w:shd w:val="clear" w:color="auto" w:fill="auto"/>
          </w:tcPr>
          <w:p w14:paraId="74D3D61C" w14:textId="73361F55" w:rsidR="003B6625" w:rsidRPr="00A83949" w:rsidRDefault="003B2E83" w:rsidP="00A77AEC">
            <w:pPr>
              <w:spacing w:before="600"/>
              <w:rPr>
                <w:rFonts w:asciiTheme="minorHAnsi" w:hAnsiTheme="minorHAnsi"/>
                <w:sz w:val="20"/>
                <w:szCs w:val="20"/>
              </w:rPr>
            </w:pPr>
            <w:sdt>
              <w:sdtPr>
                <w:rPr>
                  <w:rFonts w:asciiTheme="minorHAnsi" w:hAnsiTheme="minorHAnsi"/>
                  <w:sz w:val="30"/>
                  <w:szCs w:val="30"/>
                </w:rPr>
                <w:alias w:val="5-1-Y"/>
                <w:tag w:val="0"/>
                <w:id w:val="-1043674529"/>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5-1-N"/>
                <w:tag w:val="5-1-N"/>
                <w:id w:val="80336742"/>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cs="Calibri"/>
                <w:sz w:val="20"/>
                <w:szCs w:val="20"/>
              </w:rPr>
              <w:t xml:space="preserve"> </w:t>
            </w:r>
            <w:sdt>
              <w:sdtPr>
                <w:rPr>
                  <w:rFonts w:asciiTheme="minorHAnsi" w:hAnsiTheme="minorHAnsi"/>
                  <w:sz w:val="30"/>
                  <w:szCs w:val="30"/>
                </w:rPr>
                <w:alias w:val="5-2-Y"/>
                <w:tag w:val="0"/>
                <w:id w:val="269666943"/>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5-2-N"/>
                <w:tag w:val="5-2-N"/>
                <w:id w:val="-926416387"/>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p>
        </w:tc>
        <w:tc>
          <w:tcPr>
            <w:tcW w:w="3333" w:type="dxa"/>
            <w:shd w:val="clear" w:color="auto" w:fill="auto"/>
          </w:tcPr>
          <w:p w14:paraId="7DC9EE59" w14:textId="574742A7" w:rsidR="003B6625" w:rsidRPr="00A83949" w:rsidRDefault="003B6625" w:rsidP="003B6625">
            <w:pPr>
              <w:spacing w:before="80"/>
              <w:rPr>
                <w:rFonts w:asciiTheme="minorHAnsi" w:hAnsiTheme="minorHAnsi"/>
                <w:sz w:val="20"/>
                <w:szCs w:val="20"/>
              </w:rPr>
            </w:pPr>
            <w:r w:rsidRPr="0022349C">
              <w:rPr>
                <w:rFonts w:eastAsia="Calibri" w:cs="Calibri"/>
                <w:sz w:val="20"/>
                <w:szCs w:val="20"/>
              </w:rPr>
              <w:fldChar w:fldCharType="begin">
                <w:ffData>
                  <w:name w:val="Text18"/>
                  <w:enabled/>
                  <w:calcOnExit w:val="0"/>
                  <w:textInput/>
                </w:ffData>
              </w:fldChar>
            </w:r>
            <w:r w:rsidRPr="0022349C">
              <w:rPr>
                <w:rFonts w:eastAsia="Calibri" w:cs="Calibri"/>
                <w:sz w:val="20"/>
                <w:szCs w:val="20"/>
              </w:rPr>
              <w:instrText xml:space="preserve"> FORMTEXT </w:instrText>
            </w:r>
            <w:r w:rsidRPr="0022349C">
              <w:rPr>
                <w:rFonts w:eastAsia="Calibri" w:cs="Calibri"/>
                <w:sz w:val="20"/>
                <w:szCs w:val="20"/>
              </w:rPr>
            </w:r>
            <w:r w:rsidRPr="0022349C">
              <w:rPr>
                <w:rFonts w:eastAsia="Calibri" w:cs="Calibri"/>
                <w:sz w:val="20"/>
                <w:szCs w:val="20"/>
              </w:rPr>
              <w:fldChar w:fldCharType="separate"/>
            </w:r>
            <w:r w:rsidRPr="0022349C">
              <w:rPr>
                <w:rFonts w:eastAsia="Calibri" w:cs="Calibri"/>
                <w:noProof/>
                <w:sz w:val="20"/>
                <w:szCs w:val="20"/>
              </w:rPr>
              <w:t> </w:t>
            </w:r>
            <w:r w:rsidRPr="0022349C">
              <w:rPr>
                <w:rFonts w:eastAsia="Calibri" w:cs="Calibri"/>
                <w:noProof/>
                <w:sz w:val="20"/>
                <w:szCs w:val="20"/>
              </w:rPr>
              <w:t> </w:t>
            </w:r>
            <w:r w:rsidRPr="0022349C">
              <w:rPr>
                <w:rFonts w:eastAsia="Calibri" w:cs="Calibri"/>
                <w:noProof/>
                <w:sz w:val="20"/>
                <w:szCs w:val="20"/>
              </w:rPr>
              <w:t> </w:t>
            </w:r>
            <w:r w:rsidRPr="0022349C">
              <w:rPr>
                <w:rFonts w:eastAsia="Calibri" w:cs="Calibri"/>
                <w:noProof/>
                <w:sz w:val="20"/>
                <w:szCs w:val="20"/>
              </w:rPr>
              <w:t> </w:t>
            </w:r>
            <w:r w:rsidRPr="0022349C">
              <w:rPr>
                <w:rFonts w:eastAsia="Calibri" w:cs="Calibri"/>
                <w:noProof/>
                <w:sz w:val="20"/>
                <w:szCs w:val="20"/>
              </w:rPr>
              <w:t> </w:t>
            </w:r>
            <w:r w:rsidRPr="0022349C">
              <w:rPr>
                <w:rFonts w:eastAsia="Calibri" w:cs="Calibri"/>
                <w:sz w:val="20"/>
                <w:szCs w:val="20"/>
              </w:rPr>
              <w:fldChar w:fldCharType="end"/>
            </w:r>
          </w:p>
        </w:tc>
      </w:tr>
      <w:tr w:rsidR="003B6625" w:rsidRPr="00A83949" w14:paraId="40996FC4" w14:textId="77777777" w:rsidTr="0024675A">
        <w:tc>
          <w:tcPr>
            <w:tcW w:w="5850" w:type="dxa"/>
            <w:shd w:val="clear" w:color="auto" w:fill="auto"/>
          </w:tcPr>
          <w:p w14:paraId="2407EE6E" w14:textId="59618E4A" w:rsidR="003B6625" w:rsidRPr="00A83949" w:rsidRDefault="003B6625" w:rsidP="003B6625">
            <w:pPr>
              <w:pStyle w:val="ListParagraph"/>
              <w:numPr>
                <w:ilvl w:val="0"/>
                <w:numId w:val="6"/>
              </w:numPr>
              <w:rPr>
                <w:rFonts w:asciiTheme="minorHAnsi" w:hAnsiTheme="minorHAnsi"/>
                <w:sz w:val="20"/>
                <w:szCs w:val="20"/>
              </w:rPr>
            </w:pPr>
            <w:r w:rsidRPr="00A83949">
              <w:rPr>
                <w:rFonts w:asciiTheme="minorHAnsi" w:hAnsiTheme="minorHAnsi"/>
                <w:sz w:val="20"/>
                <w:szCs w:val="20"/>
              </w:rPr>
              <w:t>HCP are required to demonstrate competency with hand hygiene following each training</w:t>
            </w:r>
          </w:p>
        </w:tc>
        <w:tc>
          <w:tcPr>
            <w:tcW w:w="1980" w:type="dxa"/>
            <w:shd w:val="clear" w:color="auto" w:fill="auto"/>
          </w:tcPr>
          <w:p w14:paraId="5F52A835" w14:textId="4E831246" w:rsidR="003B6625" w:rsidRPr="00A83949" w:rsidRDefault="003B2E83" w:rsidP="00A77AEC">
            <w:pPr>
              <w:spacing w:before="80"/>
              <w:rPr>
                <w:rFonts w:asciiTheme="minorHAnsi" w:hAnsiTheme="minorHAnsi" w:cs="Calibri"/>
                <w:sz w:val="20"/>
                <w:szCs w:val="20"/>
              </w:rPr>
            </w:pPr>
            <w:sdt>
              <w:sdtPr>
                <w:rPr>
                  <w:rFonts w:asciiTheme="minorHAnsi" w:hAnsiTheme="minorHAnsi"/>
                  <w:sz w:val="30"/>
                  <w:szCs w:val="30"/>
                </w:rPr>
                <w:alias w:val="5-3-Y"/>
                <w:tag w:val="0"/>
                <w:id w:val="-1881779633"/>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5-3-N"/>
                <w:tag w:val="5-3-N"/>
                <w:id w:val="-349338728"/>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p>
        </w:tc>
        <w:tc>
          <w:tcPr>
            <w:tcW w:w="3333" w:type="dxa"/>
            <w:shd w:val="clear" w:color="auto" w:fill="auto"/>
          </w:tcPr>
          <w:p w14:paraId="010BE694" w14:textId="63D4E751" w:rsidR="003B6625" w:rsidRPr="00A83949" w:rsidRDefault="003B6625" w:rsidP="003B6625">
            <w:pPr>
              <w:spacing w:before="80"/>
              <w:rPr>
                <w:rFonts w:asciiTheme="minorHAnsi" w:hAnsiTheme="minorHAnsi"/>
                <w:sz w:val="20"/>
                <w:szCs w:val="20"/>
              </w:rPr>
            </w:pPr>
            <w:r w:rsidRPr="0022349C">
              <w:rPr>
                <w:rFonts w:eastAsia="Calibri" w:cs="Calibri"/>
                <w:sz w:val="20"/>
                <w:szCs w:val="20"/>
              </w:rPr>
              <w:fldChar w:fldCharType="begin">
                <w:ffData>
                  <w:name w:val="Text18"/>
                  <w:enabled/>
                  <w:calcOnExit w:val="0"/>
                  <w:textInput/>
                </w:ffData>
              </w:fldChar>
            </w:r>
            <w:r w:rsidRPr="0022349C">
              <w:rPr>
                <w:rFonts w:eastAsia="Calibri" w:cs="Calibri"/>
                <w:sz w:val="20"/>
                <w:szCs w:val="20"/>
              </w:rPr>
              <w:instrText xml:space="preserve"> FORMTEXT </w:instrText>
            </w:r>
            <w:r w:rsidRPr="0022349C">
              <w:rPr>
                <w:rFonts w:eastAsia="Calibri" w:cs="Calibri"/>
                <w:sz w:val="20"/>
                <w:szCs w:val="20"/>
              </w:rPr>
            </w:r>
            <w:r w:rsidRPr="0022349C">
              <w:rPr>
                <w:rFonts w:eastAsia="Calibri" w:cs="Calibri"/>
                <w:sz w:val="20"/>
                <w:szCs w:val="20"/>
              </w:rPr>
              <w:fldChar w:fldCharType="separate"/>
            </w:r>
            <w:r w:rsidRPr="0022349C">
              <w:rPr>
                <w:rFonts w:eastAsia="Calibri" w:cs="Calibri"/>
                <w:noProof/>
                <w:sz w:val="20"/>
                <w:szCs w:val="20"/>
              </w:rPr>
              <w:t> </w:t>
            </w:r>
            <w:r w:rsidRPr="0022349C">
              <w:rPr>
                <w:rFonts w:eastAsia="Calibri" w:cs="Calibri"/>
                <w:noProof/>
                <w:sz w:val="20"/>
                <w:szCs w:val="20"/>
              </w:rPr>
              <w:t> </w:t>
            </w:r>
            <w:r w:rsidRPr="0022349C">
              <w:rPr>
                <w:rFonts w:eastAsia="Calibri" w:cs="Calibri"/>
                <w:noProof/>
                <w:sz w:val="20"/>
                <w:szCs w:val="20"/>
              </w:rPr>
              <w:t> </w:t>
            </w:r>
            <w:r w:rsidRPr="0022349C">
              <w:rPr>
                <w:rFonts w:eastAsia="Calibri" w:cs="Calibri"/>
                <w:noProof/>
                <w:sz w:val="20"/>
                <w:szCs w:val="20"/>
              </w:rPr>
              <w:t> </w:t>
            </w:r>
            <w:r w:rsidRPr="0022349C">
              <w:rPr>
                <w:rFonts w:eastAsia="Calibri" w:cs="Calibri"/>
                <w:noProof/>
                <w:sz w:val="20"/>
                <w:szCs w:val="20"/>
              </w:rPr>
              <w:t> </w:t>
            </w:r>
            <w:r w:rsidRPr="0022349C">
              <w:rPr>
                <w:rFonts w:eastAsia="Calibri" w:cs="Calibri"/>
                <w:sz w:val="20"/>
                <w:szCs w:val="20"/>
              </w:rPr>
              <w:fldChar w:fldCharType="end"/>
            </w:r>
          </w:p>
        </w:tc>
      </w:tr>
      <w:tr w:rsidR="003B6625" w:rsidRPr="00A83949" w14:paraId="2DF89AC7" w14:textId="77777777" w:rsidTr="0024675A">
        <w:tc>
          <w:tcPr>
            <w:tcW w:w="5850" w:type="dxa"/>
            <w:shd w:val="clear" w:color="auto" w:fill="auto"/>
          </w:tcPr>
          <w:p w14:paraId="4F2158A0" w14:textId="77777777" w:rsidR="003B6625" w:rsidRPr="00A83949" w:rsidRDefault="003B6625" w:rsidP="003B6625">
            <w:pPr>
              <w:pStyle w:val="ListParagraph"/>
              <w:numPr>
                <w:ilvl w:val="0"/>
                <w:numId w:val="6"/>
              </w:numPr>
              <w:rPr>
                <w:rFonts w:asciiTheme="minorHAnsi" w:hAnsiTheme="minorHAnsi"/>
                <w:sz w:val="20"/>
                <w:szCs w:val="20"/>
              </w:rPr>
            </w:pPr>
            <w:r w:rsidRPr="00A83949">
              <w:rPr>
                <w:rFonts w:asciiTheme="minorHAnsi" w:hAnsiTheme="minorHAnsi"/>
                <w:sz w:val="20"/>
                <w:szCs w:val="20"/>
              </w:rPr>
              <w:t xml:space="preserve">Facility regularly audits (monitors and documents) adherence to hand hygiene. </w:t>
            </w:r>
          </w:p>
        </w:tc>
        <w:tc>
          <w:tcPr>
            <w:tcW w:w="1980" w:type="dxa"/>
            <w:shd w:val="clear" w:color="auto" w:fill="auto"/>
          </w:tcPr>
          <w:p w14:paraId="4D51CA9D" w14:textId="43A5C399"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5-4-Y"/>
                <w:tag w:val="0"/>
                <w:id w:val="1193496094"/>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5-4-N"/>
                <w:tag w:val="5-4-N"/>
                <w:id w:val="922529724"/>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p>
        </w:tc>
        <w:tc>
          <w:tcPr>
            <w:tcW w:w="3333" w:type="dxa"/>
            <w:shd w:val="clear" w:color="auto" w:fill="auto"/>
          </w:tcPr>
          <w:p w14:paraId="55D6D6BB" w14:textId="79BB08C8" w:rsidR="003B6625" w:rsidRPr="00A83949" w:rsidRDefault="003B6625" w:rsidP="003B6625">
            <w:pPr>
              <w:spacing w:before="80"/>
              <w:rPr>
                <w:rFonts w:asciiTheme="minorHAnsi" w:hAnsiTheme="minorHAnsi"/>
                <w:sz w:val="20"/>
                <w:szCs w:val="20"/>
              </w:rPr>
            </w:pPr>
            <w:r w:rsidRPr="0022349C">
              <w:rPr>
                <w:rFonts w:eastAsia="Calibri" w:cs="Calibri"/>
                <w:sz w:val="20"/>
                <w:szCs w:val="20"/>
              </w:rPr>
              <w:fldChar w:fldCharType="begin">
                <w:ffData>
                  <w:name w:val="Text18"/>
                  <w:enabled/>
                  <w:calcOnExit w:val="0"/>
                  <w:textInput/>
                </w:ffData>
              </w:fldChar>
            </w:r>
            <w:r w:rsidRPr="0022349C">
              <w:rPr>
                <w:rFonts w:eastAsia="Calibri" w:cs="Calibri"/>
                <w:sz w:val="20"/>
                <w:szCs w:val="20"/>
              </w:rPr>
              <w:instrText xml:space="preserve"> FORMTEXT </w:instrText>
            </w:r>
            <w:r w:rsidRPr="0022349C">
              <w:rPr>
                <w:rFonts w:eastAsia="Calibri" w:cs="Calibri"/>
                <w:sz w:val="20"/>
                <w:szCs w:val="20"/>
              </w:rPr>
            </w:r>
            <w:r w:rsidRPr="0022349C">
              <w:rPr>
                <w:rFonts w:eastAsia="Calibri" w:cs="Calibri"/>
                <w:sz w:val="20"/>
                <w:szCs w:val="20"/>
              </w:rPr>
              <w:fldChar w:fldCharType="separate"/>
            </w:r>
            <w:r w:rsidRPr="0022349C">
              <w:rPr>
                <w:rFonts w:eastAsia="Calibri" w:cs="Calibri"/>
                <w:noProof/>
                <w:sz w:val="20"/>
                <w:szCs w:val="20"/>
              </w:rPr>
              <w:t> </w:t>
            </w:r>
            <w:r w:rsidRPr="0022349C">
              <w:rPr>
                <w:rFonts w:eastAsia="Calibri" w:cs="Calibri"/>
                <w:noProof/>
                <w:sz w:val="20"/>
                <w:szCs w:val="20"/>
              </w:rPr>
              <w:t> </w:t>
            </w:r>
            <w:r w:rsidRPr="0022349C">
              <w:rPr>
                <w:rFonts w:eastAsia="Calibri" w:cs="Calibri"/>
                <w:noProof/>
                <w:sz w:val="20"/>
                <w:szCs w:val="20"/>
              </w:rPr>
              <w:t> </w:t>
            </w:r>
            <w:r w:rsidRPr="0022349C">
              <w:rPr>
                <w:rFonts w:eastAsia="Calibri" w:cs="Calibri"/>
                <w:noProof/>
                <w:sz w:val="20"/>
                <w:szCs w:val="20"/>
              </w:rPr>
              <w:t> </w:t>
            </w:r>
            <w:r w:rsidRPr="0022349C">
              <w:rPr>
                <w:rFonts w:eastAsia="Calibri" w:cs="Calibri"/>
                <w:noProof/>
                <w:sz w:val="20"/>
                <w:szCs w:val="20"/>
              </w:rPr>
              <w:t> </w:t>
            </w:r>
            <w:r w:rsidRPr="0022349C">
              <w:rPr>
                <w:rFonts w:eastAsia="Calibri" w:cs="Calibri"/>
                <w:sz w:val="20"/>
                <w:szCs w:val="20"/>
              </w:rPr>
              <w:fldChar w:fldCharType="end"/>
            </w:r>
          </w:p>
        </w:tc>
      </w:tr>
      <w:tr w:rsidR="003B6625" w:rsidRPr="00A83949" w14:paraId="52662096" w14:textId="77777777" w:rsidTr="00AA55F2">
        <w:tc>
          <w:tcPr>
            <w:tcW w:w="5850" w:type="dxa"/>
            <w:shd w:val="clear" w:color="auto" w:fill="auto"/>
          </w:tcPr>
          <w:p w14:paraId="35568BC7" w14:textId="77777777" w:rsidR="003B6625" w:rsidRPr="00A83949" w:rsidRDefault="003B6625" w:rsidP="003B6625">
            <w:pPr>
              <w:pStyle w:val="ListParagraph"/>
              <w:numPr>
                <w:ilvl w:val="0"/>
                <w:numId w:val="6"/>
              </w:numPr>
              <w:rPr>
                <w:rFonts w:asciiTheme="minorHAnsi" w:hAnsiTheme="minorHAnsi"/>
                <w:sz w:val="20"/>
                <w:szCs w:val="20"/>
              </w:rPr>
            </w:pPr>
            <w:r w:rsidRPr="00A83949">
              <w:rPr>
                <w:rFonts w:asciiTheme="minorHAnsi" w:hAnsiTheme="minorHAnsi"/>
                <w:sz w:val="20"/>
                <w:szCs w:val="20"/>
              </w:rPr>
              <w:t>Facility provides feedback from audits to personnel regarding their hand hygiene performance.</w:t>
            </w:r>
          </w:p>
        </w:tc>
        <w:tc>
          <w:tcPr>
            <w:tcW w:w="1980" w:type="dxa"/>
            <w:shd w:val="clear" w:color="auto" w:fill="auto"/>
          </w:tcPr>
          <w:p w14:paraId="543D0FB5" w14:textId="45F2821E" w:rsidR="003B6625" w:rsidRPr="00A83949" w:rsidRDefault="003B2E83" w:rsidP="00A77AEC">
            <w:pPr>
              <w:spacing w:before="80"/>
              <w:rPr>
                <w:rFonts w:asciiTheme="minorHAnsi" w:hAnsiTheme="minorHAnsi" w:cs="Calibri"/>
                <w:sz w:val="20"/>
                <w:szCs w:val="20"/>
              </w:rPr>
            </w:pPr>
            <w:sdt>
              <w:sdtPr>
                <w:rPr>
                  <w:rFonts w:asciiTheme="minorHAnsi" w:hAnsiTheme="minorHAnsi"/>
                  <w:sz w:val="30"/>
                  <w:szCs w:val="30"/>
                </w:rPr>
                <w:alias w:val="5-5-Y"/>
                <w:tag w:val="0"/>
                <w:id w:val="-735085536"/>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5-5-N"/>
                <w:tag w:val="5-5-N"/>
                <w:id w:val="1032459972"/>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p>
        </w:tc>
        <w:tc>
          <w:tcPr>
            <w:tcW w:w="3333" w:type="dxa"/>
            <w:shd w:val="clear" w:color="auto" w:fill="auto"/>
          </w:tcPr>
          <w:p w14:paraId="4590785B" w14:textId="174CD240" w:rsidR="003B6625" w:rsidRPr="00A83949" w:rsidRDefault="003B6625" w:rsidP="003B6625">
            <w:pPr>
              <w:spacing w:before="80"/>
              <w:rPr>
                <w:rFonts w:asciiTheme="minorHAnsi" w:hAnsiTheme="minorHAnsi"/>
                <w:sz w:val="20"/>
                <w:szCs w:val="20"/>
              </w:rPr>
            </w:pPr>
            <w:r w:rsidRPr="0022349C">
              <w:rPr>
                <w:rFonts w:eastAsia="Calibri" w:cs="Calibri"/>
                <w:sz w:val="20"/>
                <w:szCs w:val="20"/>
              </w:rPr>
              <w:fldChar w:fldCharType="begin">
                <w:ffData>
                  <w:name w:val="Text18"/>
                  <w:enabled/>
                  <w:calcOnExit w:val="0"/>
                  <w:textInput/>
                </w:ffData>
              </w:fldChar>
            </w:r>
            <w:r w:rsidRPr="0022349C">
              <w:rPr>
                <w:rFonts w:eastAsia="Calibri" w:cs="Calibri"/>
                <w:sz w:val="20"/>
                <w:szCs w:val="20"/>
              </w:rPr>
              <w:instrText xml:space="preserve"> FORMTEXT </w:instrText>
            </w:r>
            <w:r w:rsidRPr="0022349C">
              <w:rPr>
                <w:rFonts w:eastAsia="Calibri" w:cs="Calibri"/>
                <w:sz w:val="20"/>
                <w:szCs w:val="20"/>
              </w:rPr>
            </w:r>
            <w:r w:rsidRPr="0022349C">
              <w:rPr>
                <w:rFonts w:eastAsia="Calibri" w:cs="Calibri"/>
                <w:sz w:val="20"/>
                <w:szCs w:val="20"/>
              </w:rPr>
              <w:fldChar w:fldCharType="separate"/>
            </w:r>
            <w:r w:rsidRPr="0022349C">
              <w:rPr>
                <w:rFonts w:eastAsia="Calibri" w:cs="Calibri"/>
                <w:noProof/>
                <w:sz w:val="20"/>
                <w:szCs w:val="20"/>
              </w:rPr>
              <w:t> </w:t>
            </w:r>
            <w:r w:rsidRPr="0022349C">
              <w:rPr>
                <w:rFonts w:eastAsia="Calibri" w:cs="Calibri"/>
                <w:noProof/>
                <w:sz w:val="20"/>
                <w:szCs w:val="20"/>
              </w:rPr>
              <w:t> </w:t>
            </w:r>
            <w:r w:rsidRPr="0022349C">
              <w:rPr>
                <w:rFonts w:eastAsia="Calibri" w:cs="Calibri"/>
                <w:noProof/>
                <w:sz w:val="20"/>
                <w:szCs w:val="20"/>
              </w:rPr>
              <w:t> </w:t>
            </w:r>
            <w:r w:rsidRPr="0022349C">
              <w:rPr>
                <w:rFonts w:eastAsia="Calibri" w:cs="Calibri"/>
                <w:noProof/>
                <w:sz w:val="20"/>
                <w:szCs w:val="20"/>
              </w:rPr>
              <w:t> </w:t>
            </w:r>
            <w:r w:rsidRPr="0022349C">
              <w:rPr>
                <w:rFonts w:eastAsia="Calibri" w:cs="Calibri"/>
                <w:noProof/>
                <w:sz w:val="20"/>
                <w:szCs w:val="20"/>
              </w:rPr>
              <w:t> </w:t>
            </w:r>
            <w:r w:rsidRPr="0022349C">
              <w:rPr>
                <w:rFonts w:eastAsia="Calibri" w:cs="Calibri"/>
                <w:sz w:val="20"/>
                <w:szCs w:val="20"/>
              </w:rPr>
              <w:fldChar w:fldCharType="end"/>
            </w:r>
          </w:p>
        </w:tc>
      </w:tr>
      <w:tr w:rsidR="003B6625" w:rsidRPr="00A83949" w14:paraId="2B6A6AAC" w14:textId="77777777" w:rsidTr="0024675A">
        <w:tc>
          <w:tcPr>
            <w:tcW w:w="5850" w:type="dxa"/>
            <w:tcBorders>
              <w:bottom w:val="single" w:sz="4" w:space="0" w:color="auto"/>
            </w:tcBorders>
            <w:shd w:val="clear" w:color="auto" w:fill="auto"/>
          </w:tcPr>
          <w:p w14:paraId="3111C6D8" w14:textId="6E84C6E0" w:rsidR="003B6625" w:rsidRPr="00A83949" w:rsidRDefault="003B6625" w:rsidP="003B6625">
            <w:pPr>
              <w:pStyle w:val="ListParagraph"/>
              <w:numPr>
                <w:ilvl w:val="0"/>
                <w:numId w:val="6"/>
              </w:numPr>
              <w:rPr>
                <w:rFonts w:asciiTheme="minorHAnsi" w:hAnsiTheme="minorHAnsi"/>
                <w:sz w:val="20"/>
                <w:szCs w:val="20"/>
              </w:rPr>
            </w:pPr>
            <w:r w:rsidRPr="00A83949">
              <w:rPr>
                <w:rFonts w:asciiTheme="minorHAnsi" w:hAnsiTheme="minorHAnsi" w:cs="Calibri"/>
                <w:sz w:val="20"/>
                <w:szCs w:val="20"/>
              </w:rPr>
              <w:t xml:space="preserve">Hand hygiene policies promote preferential use of alcohol-based hand rub over soap and water in all clinical situations except when hands are visibly soiled (e.g., blood, body fluids) or after caring for a patient with known or suspected </w:t>
            </w:r>
            <w:r w:rsidRPr="00A83949">
              <w:rPr>
                <w:rFonts w:asciiTheme="minorHAnsi" w:hAnsiTheme="minorHAnsi" w:cs="Calibri"/>
                <w:i/>
                <w:sz w:val="20"/>
                <w:szCs w:val="20"/>
              </w:rPr>
              <w:t>C. difficile</w:t>
            </w:r>
            <w:r w:rsidRPr="00A83949">
              <w:rPr>
                <w:rFonts w:asciiTheme="minorHAnsi" w:hAnsiTheme="minorHAnsi" w:cs="Calibri"/>
                <w:sz w:val="20"/>
                <w:szCs w:val="20"/>
              </w:rPr>
              <w:t xml:space="preserve"> or norovirus.</w:t>
            </w:r>
          </w:p>
        </w:tc>
        <w:tc>
          <w:tcPr>
            <w:tcW w:w="1980" w:type="dxa"/>
            <w:tcBorders>
              <w:bottom w:val="single" w:sz="4" w:space="0" w:color="auto"/>
            </w:tcBorders>
            <w:shd w:val="clear" w:color="auto" w:fill="auto"/>
          </w:tcPr>
          <w:p w14:paraId="12060E7C" w14:textId="3FA13F7A" w:rsidR="003B6625" w:rsidRPr="00A83949" w:rsidRDefault="003B2E83" w:rsidP="00A77AEC">
            <w:pPr>
              <w:spacing w:before="80"/>
              <w:rPr>
                <w:rFonts w:asciiTheme="minorHAnsi" w:hAnsiTheme="minorHAnsi" w:cs="Calibri"/>
                <w:sz w:val="20"/>
                <w:szCs w:val="20"/>
              </w:rPr>
            </w:pPr>
            <w:sdt>
              <w:sdtPr>
                <w:rPr>
                  <w:rFonts w:asciiTheme="minorHAnsi" w:hAnsiTheme="minorHAnsi"/>
                  <w:sz w:val="30"/>
                  <w:szCs w:val="30"/>
                </w:rPr>
                <w:alias w:val="5-6-Y"/>
                <w:tag w:val="0"/>
                <w:id w:val="-728298895"/>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5-6-N"/>
                <w:tag w:val="5-6-N"/>
                <w:id w:val="-715425543"/>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p>
        </w:tc>
        <w:tc>
          <w:tcPr>
            <w:tcW w:w="3333" w:type="dxa"/>
            <w:tcBorders>
              <w:bottom w:val="single" w:sz="4" w:space="0" w:color="auto"/>
            </w:tcBorders>
            <w:shd w:val="clear" w:color="auto" w:fill="auto"/>
          </w:tcPr>
          <w:p w14:paraId="0D665F80" w14:textId="792AA2CF" w:rsidR="003B6625" w:rsidRPr="00A83949" w:rsidRDefault="003B6625" w:rsidP="003B6625">
            <w:pPr>
              <w:spacing w:before="80"/>
              <w:rPr>
                <w:rFonts w:asciiTheme="minorHAnsi" w:hAnsiTheme="minorHAnsi"/>
                <w:sz w:val="20"/>
                <w:szCs w:val="20"/>
              </w:rPr>
            </w:pPr>
            <w:r w:rsidRPr="0022349C">
              <w:rPr>
                <w:rFonts w:eastAsia="Calibri" w:cs="Calibri"/>
                <w:sz w:val="20"/>
                <w:szCs w:val="20"/>
              </w:rPr>
              <w:fldChar w:fldCharType="begin">
                <w:ffData>
                  <w:name w:val="Text18"/>
                  <w:enabled/>
                  <w:calcOnExit w:val="0"/>
                  <w:textInput/>
                </w:ffData>
              </w:fldChar>
            </w:r>
            <w:r w:rsidRPr="0022349C">
              <w:rPr>
                <w:rFonts w:eastAsia="Calibri" w:cs="Calibri"/>
                <w:sz w:val="20"/>
                <w:szCs w:val="20"/>
              </w:rPr>
              <w:instrText xml:space="preserve"> FORMTEXT </w:instrText>
            </w:r>
            <w:r w:rsidRPr="0022349C">
              <w:rPr>
                <w:rFonts w:eastAsia="Calibri" w:cs="Calibri"/>
                <w:sz w:val="20"/>
                <w:szCs w:val="20"/>
              </w:rPr>
            </w:r>
            <w:r w:rsidRPr="0022349C">
              <w:rPr>
                <w:rFonts w:eastAsia="Calibri" w:cs="Calibri"/>
                <w:sz w:val="20"/>
                <w:szCs w:val="20"/>
              </w:rPr>
              <w:fldChar w:fldCharType="separate"/>
            </w:r>
            <w:r w:rsidRPr="0022349C">
              <w:rPr>
                <w:rFonts w:eastAsia="Calibri" w:cs="Calibri"/>
                <w:noProof/>
                <w:sz w:val="20"/>
                <w:szCs w:val="20"/>
              </w:rPr>
              <w:t> </w:t>
            </w:r>
            <w:r w:rsidRPr="0022349C">
              <w:rPr>
                <w:rFonts w:eastAsia="Calibri" w:cs="Calibri"/>
                <w:noProof/>
                <w:sz w:val="20"/>
                <w:szCs w:val="20"/>
              </w:rPr>
              <w:t> </w:t>
            </w:r>
            <w:r w:rsidRPr="0022349C">
              <w:rPr>
                <w:rFonts w:eastAsia="Calibri" w:cs="Calibri"/>
                <w:noProof/>
                <w:sz w:val="20"/>
                <w:szCs w:val="20"/>
              </w:rPr>
              <w:t> </w:t>
            </w:r>
            <w:r w:rsidRPr="0022349C">
              <w:rPr>
                <w:rFonts w:eastAsia="Calibri" w:cs="Calibri"/>
                <w:noProof/>
                <w:sz w:val="20"/>
                <w:szCs w:val="20"/>
              </w:rPr>
              <w:t> </w:t>
            </w:r>
            <w:r w:rsidRPr="0022349C">
              <w:rPr>
                <w:rFonts w:eastAsia="Calibri" w:cs="Calibri"/>
                <w:noProof/>
                <w:sz w:val="20"/>
                <w:szCs w:val="20"/>
              </w:rPr>
              <w:t> </w:t>
            </w:r>
            <w:r w:rsidRPr="0022349C">
              <w:rPr>
                <w:rFonts w:eastAsia="Calibri" w:cs="Calibri"/>
                <w:sz w:val="20"/>
                <w:szCs w:val="20"/>
              </w:rPr>
              <w:fldChar w:fldCharType="end"/>
            </w:r>
          </w:p>
        </w:tc>
      </w:tr>
    </w:tbl>
    <w:p w14:paraId="0B3C9BE9" w14:textId="77777777" w:rsidR="005E24BC" w:rsidRPr="00A83949" w:rsidRDefault="005E24BC" w:rsidP="000D6B9A">
      <w:pPr>
        <w:rPr>
          <w:rFonts w:asciiTheme="minorHAnsi" w:hAnsiTheme="minorHAnsi"/>
        </w:rPr>
      </w:pPr>
    </w:p>
    <w:tbl>
      <w:tblPr>
        <w:tblW w:w="1116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0"/>
        <w:gridCol w:w="1980"/>
        <w:gridCol w:w="3333"/>
      </w:tblGrid>
      <w:tr w:rsidR="000D6B9A" w:rsidRPr="00A83949" w14:paraId="369233BA" w14:textId="77777777" w:rsidTr="0024675A">
        <w:trPr>
          <w:trHeight w:val="634"/>
        </w:trPr>
        <w:tc>
          <w:tcPr>
            <w:tcW w:w="11163" w:type="dxa"/>
            <w:gridSpan w:val="3"/>
            <w:shd w:val="clear" w:color="auto" w:fill="8EAADB"/>
            <w:vAlign w:val="center"/>
          </w:tcPr>
          <w:p w14:paraId="2DEB4A68" w14:textId="123677C3" w:rsidR="000D6B9A" w:rsidRPr="00A83949" w:rsidRDefault="00DD5658" w:rsidP="009E64CB">
            <w:pPr>
              <w:rPr>
                <w:rFonts w:asciiTheme="minorHAnsi" w:hAnsiTheme="minorHAnsi"/>
                <w:sz w:val="22"/>
                <w:szCs w:val="22"/>
              </w:rPr>
            </w:pPr>
            <w:r w:rsidRPr="00A83949">
              <w:rPr>
                <w:rFonts w:asciiTheme="minorHAnsi" w:hAnsiTheme="minorHAnsi"/>
                <w:sz w:val="22"/>
                <w:szCs w:val="22"/>
              </w:rPr>
              <w:t>VI.a.</w:t>
            </w:r>
            <w:r w:rsidR="009E64CB" w:rsidRPr="00A83949">
              <w:rPr>
                <w:rFonts w:asciiTheme="minorHAnsi" w:hAnsiTheme="minorHAnsi"/>
                <w:sz w:val="22"/>
                <w:szCs w:val="22"/>
              </w:rPr>
              <w:t xml:space="preserve">      </w:t>
            </w:r>
            <w:r w:rsidR="000D6B9A" w:rsidRPr="00A83949">
              <w:rPr>
                <w:rFonts w:asciiTheme="minorHAnsi" w:hAnsiTheme="minorHAnsi"/>
                <w:sz w:val="22"/>
                <w:szCs w:val="22"/>
              </w:rPr>
              <w:t>Personal Protective Equipment (PPE)</w:t>
            </w:r>
          </w:p>
        </w:tc>
      </w:tr>
      <w:tr w:rsidR="000D6B9A" w:rsidRPr="00A83949" w14:paraId="23503E47" w14:textId="77777777" w:rsidTr="0024675A">
        <w:trPr>
          <w:trHeight w:val="245"/>
        </w:trPr>
        <w:tc>
          <w:tcPr>
            <w:tcW w:w="5850" w:type="dxa"/>
            <w:shd w:val="clear" w:color="auto" w:fill="BFBFBF" w:themeFill="background1" w:themeFillShade="BF"/>
            <w:vAlign w:val="center"/>
          </w:tcPr>
          <w:p w14:paraId="21D72609" w14:textId="77777777" w:rsidR="000D6B9A" w:rsidRPr="00A83949" w:rsidRDefault="000D6B9A" w:rsidP="0024675A">
            <w:pPr>
              <w:jc w:val="center"/>
              <w:rPr>
                <w:rFonts w:asciiTheme="minorHAnsi" w:hAnsiTheme="minorHAnsi"/>
                <w:sz w:val="22"/>
                <w:szCs w:val="22"/>
              </w:rPr>
            </w:pPr>
            <w:r w:rsidRPr="00A83949">
              <w:rPr>
                <w:rFonts w:asciiTheme="minorHAnsi" w:hAnsiTheme="minorHAnsi"/>
                <w:b/>
                <w:sz w:val="20"/>
                <w:szCs w:val="20"/>
              </w:rPr>
              <w:t>Elements to be assessed</w:t>
            </w:r>
          </w:p>
        </w:tc>
        <w:tc>
          <w:tcPr>
            <w:tcW w:w="1980" w:type="dxa"/>
            <w:shd w:val="clear" w:color="auto" w:fill="BFBFBF" w:themeFill="background1" w:themeFillShade="BF"/>
            <w:vAlign w:val="center"/>
          </w:tcPr>
          <w:p w14:paraId="55DAFB57" w14:textId="77777777" w:rsidR="000D6B9A" w:rsidRPr="00A83949" w:rsidRDefault="000D6B9A" w:rsidP="0024675A">
            <w:pPr>
              <w:jc w:val="center"/>
              <w:rPr>
                <w:rFonts w:asciiTheme="minorHAnsi" w:hAnsiTheme="minorHAnsi"/>
                <w:sz w:val="22"/>
                <w:szCs w:val="22"/>
              </w:rPr>
            </w:pPr>
            <w:r w:rsidRPr="00A83949">
              <w:rPr>
                <w:rFonts w:asciiTheme="minorHAnsi" w:hAnsiTheme="minorHAnsi"/>
                <w:b/>
                <w:sz w:val="20"/>
                <w:szCs w:val="20"/>
              </w:rPr>
              <w:t>Assessment</w:t>
            </w:r>
          </w:p>
        </w:tc>
        <w:tc>
          <w:tcPr>
            <w:tcW w:w="3333" w:type="dxa"/>
            <w:shd w:val="clear" w:color="auto" w:fill="BFBFBF" w:themeFill="background1" w:themeFillShade="BF"/>
          </w:tcPr>
          <w:p w14:paraId="4CE90ACD" w14:textId="77777777" w:rsidR="000D6B9A" w:rsidRPr="00A83949" w:rsidRDefault="000D6B9A" w:rsidP="0024675A">
            <w:pPr>
              <w:jc w:val="center"/>
              <w:rPr>
                <w:rFonts w:asciiTheme="minorHAnsi" w:hAnsiTheme="minorHAnsi"/>
                <w:sz w:val="22"/>
                <w:szCs w:val="22"/>
              </w:rPr>
            </w:pPr>
            <w:r w:rsidRPr="00A83949">
              <w:rPr>
                <w:rFonts w:asciiTheme="minorHAnsi" w:hAnsiTheme="minorHAnsi"/>
                <w:b/>
                <w:sz w:val="20"/>
                <w:szCs w:val="20"/>
              </w:rPr>
              <w:t>Notes/Areas for Improvement</w:t>
            </w:r>
          </w:p>
        </w:tc>
      </w:tr>
      <w:tr w:rsidR="003B6625" w:rsidRPr="00A83949" w14:paraId="76CDFEE3" w14:textId="77777777" w:rsidTr="0024675A">
        <w:tc>
          <w:tcPr>
            <w:tcW w:w="5850" w:type="dxa"/>
            <w:shd w:val="clear" w:color="auto" w:fill="auto"/>
          </w:tcPr>
          <w:p w14:paraId="58720188" w14:textId="212B9D69" w:rsidR="003B6625" w:rsidRPr="00A83949" w:rsidRDefault="003B6625" w:rsidP="003B6625">
            <w:pPr>
              <w:pStyle w:val="ListParagraph"/>
              <w:numPr>
                <w:ilvl w:val="0"/>
                <w:numId w:val="7"/>
              </w:numPr>
              <w:rPr>
                <w:rFonts w:asciiTheme="minorHAnsi" w:hAnsiTheme="minorHAnsi"/>
                <w:sz w:val="20"/>
                <w:szCs w:val="20"/>
              </w:rPr>
            </w:pPr>
            <w:r w:rsidRPr="00A83949">
              <w:rPr>
                <w:rFonts w:asciiTheme="minorHAnsi" w:hAnsiTheme="minorHAnsi"/>
                <w:sz w:val="20"/>
                <w:szCs w:val="20"/>
              </w:rPr>
              <w:t>HCP who use PPE receive training on proper selection and use of PPE:</w:t>
            </w:r>
          </w:p>
          <w:p w14:paraId="2EA16683" w14:textId="43E9F242" w:rsidR="003B6625" w:rsidRPr="00A83949" w:rsidRDefault="003B6625" w:rsidP="003B6625">
            <w:pPr>
              <w:pStyle w:val="ListParagraph"/>
              <w:numPr>
                <w:ilvl w:val="2"/>
                <w:numId w:val="7"/>
              </w:numPr>
              <w:rPr>
                <w:rFonts w:asciiTheme="minorHAnsi" w:hAnsiTheme="minorHAnsi"/>
                <w:sz w:val="20"/>
                <w:szCs w:val="20"/>
              </w:rPr>
            </w:pPr>
            <w:r w:rsidRPr="00A83949">
              <w:rPr>
                <w:rFonts w:asciiTheme="minorHAnsi" w:hAnsiTheme="minorHAnsi"/>
                <w:sz w:val="20"/>
                <w:szCs w:val="20"/>
              </w:rPr>
              <w:t>Upon hire, prior to provision of care</w:t>
            </w:r>
          </w:p>
          <w:p w14:paraId="00FF9EAE" w14:textId="77777777" w:rsidR="003B6625" w:rsidRPr="00A83949" w:rsidRDefault="003B6625" w:rsidP="003B6625">
            <w:pPr>
              <w:pStyle w:val="ListParagraph"/>
              <w:numPr>
                <w:ilvl w:val="2"/>
                <w:numId w:val="7"/>
              </w:numPr>
              <w:rPr>
                <w:rFonts w:asciiTheme="minorHAnsi" w:hAnsiTheme="minorHAnsi"/>
                <w:sz w:val="20"/>
                <w:szCs w:val="20"/>
              </w:rPr>
            </w:pPr>
            <w:r w:rsidRPr="00A83949">
              <w:rPr>
                <w:rFonts w:asciiTheme="minorHAnsi" w:hAnsiTheme="minorHAnsi"/>
                <w:sz w:val="20"/>
                <w:szCs w:val="20"/>
              </w:rPr>
              <w:t>Annually</w:t>
            </w:r>
          </w:p>
          <w:p w14:paraId="5D6B1816" w14:textId="67D7D524" w:rsidR="003B6625" w:rsidRPr="00A83949" w:rsidRDefault="003B6625" w:rsidP="003B6625">
            <w:pPr>
              <w:pStyle w:val="ListParagraph"/>
              <w:numPr>
                <w:ilvl w:val="2"/>
                <w:numId w:val="7"/>
              </w:numPr>
              <w:rPr>
                <w:rFonts w:asciiTheme="minorHAnsi" w:hAnsiTheme="minorHAnsi"/>
                <w:sz w:val="20"/>
                <w:szCs w:val="20"/>
              </w:rPr>
            </w:pPr>
            <w:r w:rsidRPr="00A83949">
              <w:rPr>
                <w:rFonts w:asciiTheme="minorHAnsi" w:hAnsiTheme="minorHAnsi"/>
                <w:sz w:val="20"/>
                <w:szCs w:val="20"/>
              </w:rPr>
              <w:t>When new equipment or protocols are introduced</w:t>
            </w:r>
          </w:p>
        </w:tc>
        <w:tc>
          <w:tcPr>
            <w:tcW w:w="1980" w:type="dxa"/>
            <w:shd w:val="clear" w:color="auto" w:fill="auto"/>
          </w:tcPr>
          <w:p w14:paraId="65DABF63" w14:textId="77777777" w:rsidR="003B6625" w:rsidRPr="00A83949" w:rsidRDefault="003B6625" w:rsidP="003B6625">
            <w:pPr>
              <w:rPr>
                <w:rFonts w:asciiTheme="minorHAnsi" w:hAnsiTheme="minorHAnsi" w:cs="Calibri"/>
                <w:sz w:val="20"/>
                <w:szCs w:val="20"/>
              </w:rPr>
            </w:pPr>
          </w:p>
          <w:p w14:paraId="66A59DEB" w14:textId="181146C5" w:rsidR="003B6625" w:rsidRPr="00A83949" w:rsidRDefault="003B2E83" w:rsidP="003B6625">
            <w:pPr>
              <w:rPr>
                <w:rFonts w:asciiTheme="minorHAnsi" w:hAnsiTheme="minorHAnsi"/>
                <w:sz w:val="20"/>
                <w:szCs w:val="20"/>
              </w:rPr>
            </w:pPr>
            <w:sdt>
              <w:sdtPr>
                <w:rPr>
                  <w:rFonts w:asciiTheme="minorHAnsi" w:hAnsiTheme="minorHAnsi"/>
                  <w:sz w:val="30"/>
                  <w:szCs w:val="30"/>
                </w:rPr>
                <w:alias w:val="6-1-Y"/>
                <w:tag w:val="0"/>
                <w:id w:val="-223757852"/>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6-1-N"/>
                <w:tag w:val="6-1-N"/>
                <w:id w:val="-1153748552"/>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cs="Calibri"/>
                <w:sz w:val="20"/>
                <w:szCs w:val="20"/>
              </w:rPr>
              <w:t xml:space="preserve"> </w:t>
            </w:r>
            <w:sdt>
              <w:sdtPr>
                <w:rPr>
                  <w:rFonts w:asciiTheme="minorHAnsi" w:hAnsiTheme="minorHAnsi"/>
                  <w:sz w:val="30"/>
                  <w:szCs w:val="30"/>
                </w:rPr>
                <w:alias w:val="6-2-Y"/>
                <w:tag w:val="0"/>
                <w:id w:val="997852087"/>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6-2-N"/>
                <w:tag w:val="6-2-N"/>
                <w:id w:val="-626310896"/>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p>
          <w:p w14:paraId="7087E59F" w14:textId="1D8F28E1" w:rsidR="003B6625" w:rsidRPr="00A83949" w:rsidRDefault="003B2E83" w:rsidP="003B6625">
            <w:pPr>
              <w:rPr>
                <w:rFonts w:asciiTheme="minorHAnsi" w:hAnsiTheme="minorHAnsi"/>
                <w:sz w:val="20"/>
                <w:szCs w:val="20"/>
              </w:rPr>
            </w:pPr>
            <w:sdt>
              <w:sdtPr>
                <w:rPr>
                  <w:rFonts w:asciiTheme="minorHAnsi" w:hAnsiTheme="minorHAnsi"/>
                  <w:sz w:val="30"/>
                  <w:szCs w:val="30"/>
                </w:rPr>
                <w:alias w:val="6-3-Y"/>
                <w:tag w:val="0"/>
                <w:id w:val="298498794"/>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6-3-N"/>
                <w:tag w:val="6-3-N"/>
                <w:id w:val="84656230"/>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p>
        </w:tc>
        <w:tc>
          <w:tcPr>
            <w:tcW w:w="3333" w:type="dxa"/>
            <w:shd w:val="clear" w:color="auto" w:fill="auto"/>
          </w:tcPr>
          <w:p w14:paraId="2880F89A" w14:textId="38160886" w:rsidR="003B6625" w:rsidRPr="00A83949" w:rsidRDefault="003B6625" w:rsidP="003B6625">
            <w:pPr>
              <w:spacing w:before="80"/>
              <w:rPr>
                <w:rFonts w:asciiTheme="minorHAnsi" w:hAnsiTheme="minorHAnsi"/>
                <w:sz w:val="20"/>
                <w:szCs w:val="20"/>
              </w:rPr>
            </w:pPr>
            <w:r w:rsidRPr="00942577">
              <w:rPr>
                <w:rFonts w:eastAsia="Calibri" w:cs="Calibri"/>
                <w:sz w:val="20"/>
                <w:szCs w:val="20"/>
              </w:rPr>
              <w:fldChar w:fldCharType="begin">
                <w:ffData>
                  <w:name w:val="Text18"/>
                  <w:enabled/>
                  <w:calcOnExit w:val="0"/>
                  <w:textInput/>
                </w:ffData>
              </w:fldChar>
            </w:r>
            <w:r w:rsidRPr="00942577">
              <w:rPr>
                <w:rFonts w:eastAsia="Calibri" w:cs="Calibri"/>
                <w:sz w:val="20"/>
                <w:szCs w:val="20"/>
              </w:rPr>
              <w:instrText xml:space="preserve"> FORMTEXT </w:instrText>
            </w:r>
            <w:r w:rsidRPr="00942577">
              <w:rPr>
                <w:rFonts w:eastAsia="Calibri" w:cs="Calibri"/>
                <w:sz w:val="20"/>
                <w:szCs w:val="20"/>
              </w:rPr>
            </w:r>
            <w:r w:rsidRPr="00942577">
              <w:rPr>
                <w:rFonts w:eastAsia="Calibri" w:cs="Calibri"/>
                <w:sz w:val="20"/>
                <w:szCs w:val="20"/>
              </w:rPr>
              <w:fldChar w:fldCharType="separate"/>
            </w:r>
            <w:r w:rsidRPr="00942577">
              <w:rPr>
                <w:rFonts w:eastAsia="Calibri" w:cs="Calibri"/>
                <w:noProof/>
                <w:sz w:val="20"/>
                <w:szCs w:val="20"/>
              </w:rPr>
              <w:t> </w:t>
            </w:r>
            <w:r w:rsidRPr="00942577">
              <w:rPr>
                <w:rFonts w:eastAsia="Calibri" w:cs="Calibri"/>
                <w:noProof/>
                <w:sz w:val="20"/>
                <w:szCs w:val="20"/>
              </w:rPr>
              <w:t> </w:t>
            </w:r>
            <w:r w:rsidRPr="00942577">
              <w:rPr>
                <w:rFonts w:eastAsia="Calibri" w:cs="Calibri"/>
                <w:noProof/>
                <w:sz w:val="20"/>
                <w:szCs w:val="20"/>
              </w:rPr>
              <w:t> </w:t>
            </w:r>
            <w:r w:rsidRPr="00942577">
              <w:rPr>
                <w:rFonts w:eastAsia="Calibri" w:cs="Calibri"/>
                <w:noProof/>
                <w:sz w:val="20"/>
                <w:szCs w:val="20"/>
              </w:rPr>
              <w:t> </w:t>
            </w:r>
            <w:r w:rsidRPr="00942577">
              <w:rPr>
                <w:rFonts w:eastAsia="Calibri" w:cs="Calibri"/>
                <w:noProof/>
                <w:sz w:val="20"/>
                <w:szCs w:val="20"/>
              </w:rPr>
              <w:t> </w:t>
            </w:r>
            <w:r w:rsidRPr="00942577">
              <w:rPr>
                <w:rFonts w:eastAsia="Calibri" w:cs="Calibri"/>
                <w:sz w:val="20"/>
                <w:szCs w:val="20"/>
              </w:rPr>
              <w:fldChar w:fldCharType="end"/>
            </w:r>
          </w:p>
        </w:tc>
      </w:tr>
      <w:tr w:rsidR="003B6625" w:rsidRPr="00A83949" w14:paraId="33A8D9A6" w14:textId="77777777" w:rsidTr="0024675A">
        <w:tc>
          <w:tcPr>
            <w:tcW w:w="5850" w:type="dxa"/>
            <w:shd w:val="clear" w:color="auto" w:fill="auto"/>
          </w:tcPr>
          <w:p w14:paraId="09611C91" w14:textId="6FB28314" w:rsidR="003B6625" w:rsidRPr="00A83949" w:rsidRDefault="003B6625" w:rsidP="003B6625">
            <w:pPr>
              <w:pStyle w:val="ListParagraph"/>
              <w:numPr>
                <w:ilvl w:val="0"/>
                <w:numId w:val="7"/>
              </w:numPr>
              <w:rPr>
                <w:rFonts w:asciiTheme="minorHAnsi" w:hAnsiTheme="minorHAnsi"/>
                <w:sz w:val="20"/>
                <w:szCs w:val="20"/>
              </w:rPr>
            </w:pPr>
            <w:r w:rsidRPr="00A83949">
              <w:rPr>
                <w:rFonts w:asciiTheme="minorHAnsi" w:hAnsiTheme="minorHAnsi"/>
                <w:sz w:val="20"/>
                <w:szCs w:val="20"/>
              </w:rPr>
              <w:t xml:space="preserve">HCP are required to demonstrate competency with selection and use of PPE following each training.  </w:t>
            </w:r>
          </w:p>
        </w:tc>
        <w:tc>
          <w:tcPr>
            <w:tcW w:w="1980" w:type="dxa"/>
            <w:shd w:val="clear" w:color="auto" w:fill="auto"/>
          </w:tcPr>
          <w:p w14:paraId="6D919EF2" w14:textId="1D970D16" w:rsidR="003B6625" w:rsidRPr="00A83949" w:rsidRDefault="003B2E83" w:rsidP="00A77AEC">
            <w:pPr>
              <w:spacing w:before="80"/>
              <w:rPr>
                <w:rFonts w:asciiTheme="minorHAnsi" w:hAnsiTheme="minorHAnsi" w:cs="Calibri"/>
                <w:sz w:val="20"/>
                <w:szCs w:val="20"/>
              </w:rPr>
            </w:pPr>
            <w:sdt>
              <w:sdtPr>
                <w:rPr>
                  <w:rFonts w:asciiTheme="minorHAnsi" w:hAnsiTheme="minorHAnsi"/>
                  <w:sz w:val="30"/>
                  <w:szCs w:val="30"/>
                </w:rPr>
                <w:alias w:val="6-4-Y"/>
                <w:tag w:val="0"/>
                <w:id w:val="258642139"/>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6-4-N"/>
                <w:tag w:val="6-4-N"/>
                <w:id w:val="1902634139"/>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p>
        </w:tc>
        <w:tc>
          <w:tcPr>
            <w:tcW w:w="3333" w:type="dxa"/>
            <w:shd w:val="clear" w:color="auto" w:fill="auto"/>
          </w:tcPr>
          <w:p w14:paraId="068B9391" w14:textId="4051D0AD" w:rsidR="003B6625" w:rsidRPr="00A83949" w:rsidRDefault="003B6625" w:rsidP="003B6625">
            <w:pPr>
              <w:spacing w:before="80"/>
              <w:rPr>
                <w:rFonts w:asciiTheme="minorHAnsi" w:hAnsiTheme="minorHAnsi"/>
                <w:sz w:val="20"/>
                <w:szCs w:val="20"/>
              </w:rPr>
            </w:pPr>
            <w:r w:rsidRPr="00942577">
              <w:rPr>
                <w:rFonts w:eastAsia="Calibri" w:cs="Calibri"/>
                <w:sz w:val="20"/>
                <w:szCs w:val="20"/>
              </w:rPr>
              <w:fldChar w:fldCharType="begin">
                <w:ffData>
                  <w:name w:val="Text18"/>
                  <w:enabled/>
                  <w:calcOnExit w:val="0"/>
                  <w:textInput/>
                </w:ffData>
              </w:fldChar>
            </w:r>
            <w:r w:rsidRPr="00942577">
              <w:rPr>
                <w:rFonts w:eastAsia="Calibri" w:cs="Calibri"/>
                <w:sz w:val="20"/>
                <w:szCs w:val="20"/>
              </w:rPr>
              <w:instrText xml:space="preserve"> FORMTEXT </w:instrText>
            </w:r>
            <w:r w:rsidRPr="00942577">
              <w:rPr>
                <w:rFonts w:eastAsia="Calibri" w:cs="Calibri"/>
                <w:sz w:val="20"/>
                <w:szCs w:val="20"/>
              </w:rPr>
            </w:r>
            <w:r w:rsidRPr="00942577">
              <w:rPr>
                <w:rFonts w:eastAsia="Calibri" w:cs="Calibri"/>
                <w:sz w:val="20"/>
                <w:szCs w:val="20"/>
              </w:rPr>
              <w:fldChar w:fldCharType="separate"/>
            </w:r>
            <w:r w:rsidRPr="00942577">
              <w:rPr>
                <w:rFonts w:eastAsia="Calibri" w:cs="Calibri"/>
                <w:noProof/>
                <w:sz w:val="20"/>
                <w:szCs w:val="20"/>
              </w:rPr>
              <w:t> </w:t>
            </w:r>
            <w:r w:rsidRPr="00942577">
              <w:rPr>
                <w:rFonts w:eastAsia="Calibri" w:cs="Calibri"/>
                <w:noProof/>
                <w:sz w:val="20"/>
                <w:szCs w:val="20"/>
              </w:rPr>
              <w:t> </w:t>
            </w:r>
            <w:r w:rsidRPr="00942577">
              <w:rPr>
                <w:rFonts w:eastAsia="Calibri" w:cs="Calibri"/>
                <w:noProof/>
                <w:sz w:val="20"/>
                <w:szCs w:val="20"/>
              </w:rPr>
              <w:t> </w:t>
            </w:r>
            <w:r w:rsidRPr="00942577">
              <w:rPr>
                <w:rFonts w:eastAsia="Calibri" w:cs="Calibri"/>
                <w:noProof/>
                <w:sz w:val="20"/>
                <w:szCs w:val="20"/>
              </w:rPr>
              <w:t> </w:t>
            </w:r>
            <w:r w:rsidRPr="00942577">
              <w:rPr>
                <w:rFonts w:eastAsia="Calibri" w:cs="Calibri"/>
                <w:noProof/>
                <w:sz w:val="20"/>
                <w:szCs w:val="20"/>
              </w:rPr>
              <w:t> </w:t>
            </w:r>
            <w:r w:rsidRPr="00942577">
              <w:rPr>
                <w:rFonts w:eastAsia="Calibri" w:cs="Calibri"/>
                <w:sz w:val="20"/>
                <w:szCs w:val="20"/>
              </w:rPr>
              <w:fldChar w:fldCharType="end"/>
            </w:r>
          </w:p>
        </w:tc>
      </w:tr>
      <w:tr w:rsidR="003B6625" w:rsidRPr="00A83949" w14:paraId="0925EABF" w14:textId="77777777" w:rsidTr="0024675A">
        <w:tc>
          <w:tcPr>
            <w:tcW w:w="5850" w:type="dxa"/>
            <w:shd w:val="clear" w:color="auto" w:fill="auto"/>
          </w:tcPr>
          <w:p w14:paraId="1FCD811A" w14:textId="77777777" w:rsidR="003B6625" w:rsidRPr="00A83949" w:rsidRDefault="003B6625" w:rsidP="003B6625">
            <w:pPr>
              <w:pStyle w:val="ListParagraph"/>
              <w:numPr>
                <w:ilvl w:val="0"/>
                <w:numId w:val="7"/>
              </w:numPr>
              <w:rPr>
                <w:rFonts w:asciiTheme="minorHAnsi" w:hAnsiTheme="minorHAnsi"/>
                <w:sz w:val="20"/>
                <w:szCs w:val="20"/>
              </w:rPr>
            </w:pPr>
            <w:r w:rsidRPr="00A83949">
              <w:rPr>
                <w:rFonts w:asciiTheme="minorHAnsi" w:hAnsiTheme="minorHAnsi"/>
                <w:sz w:val="20"/>
                <w:szCs w:val="20"/>
              </w:rPr>
              <w:t xml:space="preserve">Facility regularly audits (monitors and documents) adherence to proper PPE selection and use. </w:t>
            </w:r>
          </w:p>
        </w:tc>
        <w:tc>
          <w:tcPr>
            <w:tcW w:w="1980" w:type="dxa"/>
            <w:shd w:val="clear" w:color="auto" w:fill="auto"/>
          </w:tcPr>
          <w:p w14:paraId="29DE8967" w14:textId="433422AE" w:rsidR="003B6625" w:rsidRPr="00A83949" w:rsidRDefault="003B2E83" w:rsidP="00A77AEC">
            <w:pPr>
              <w:spacing w:before="80"/>
              <w:rPr>
                <w:rFonts w:asciiTheme="minorHAnsi" w:hAnsiTheme="minorHAnsi" w:cs="Calibri"/>
                <w:sz w:val="20"/>
                <w:szCs w:val="20"/>
              </w:rPr>
            </w:pPr>
            <w:sdt>
              <w:sdtPr>
                <w:rPr>
                  <w:rFonts w:asciiTheme="minorHAnsi" w:hAnsiTheme="minorHAnsi"/>
                  <w:sz w:val="30"/>
                  <w:szCs w:val="30"/>
                </w:rPr>
                <w:alias w:val="6-5-Y"/>
                <w:tag w:val="0"/>
                <w:id w:val="195201539"/>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6-5-N"/>
                <w:tag w:val="6-5-N"/>
                <w:id w:val="-390113148"/>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p>
        </w:tc>
        <w:tc>
          <w:tcPr>
            <w:tcW w:w="3333" w:type="dxa"/>
            <w:shd w:val="clear" w:color="auto" w:fill="auto"/>
          </w:tcPr>
          <w:p w14:paraId="594A0EC8" w14:textId="1DBF4814" w:rsidR="003B6625" w:rsidRPr="00A83949" w:rsidRDefault="003B6625" w:rsidP="003B6625">
            <w:pPr>
              <w:spacing w:before="80"/>
              <w:rPr>
                <w:rFonts w:asciiTheme="minorHAnsi" w:hAnsiTheme="minorHAnsi"/>
                <w:sz w:val="20"/>
                <w:szCs w:val="20"/>
              </w:rPr>
            </w:pPr>
            <w:r w:rsidRPr="00942577">
              <w:rPr>
                <w:rFonts w:eastAsia="Calibri" w:cs="Calibri"/>
                <w:sz w:val="20"/>
                <w:szCs w:val="20"/>
              </w:rPr>
              <w:fldChar w:fldCharType="begin">
                <w:ffData>
                  <w:name w:val="Text18"/>
                  <w:enabled/>
                  <w:calcOnExit w:val="0"/>
                  <w:textInput/>
                </w:ffData>
              </w:fldChar>
            </w:r>
            <w:r w:rsidRPr="00942577">
              <w:rPr>
                <w:rFonts w:eastAsia="Calibri" w:cs="Calibri"/>
                <w:sz w:val="20"/>
                <w:szCs w:val="20"/>
              </w:rPr>
              <w:instrText xml:space="preserve"> FORMTEXT </w:instrText>
            </w:r>
            <w:r w:rsidRPr="00942577">
              <w:rPr>
                <w:rFonts w:eastAsia="Calibri" w:cs="Calibri"/>
                <w:sz w:val="20"/>
                <w:szCs w:val="20"/>
              </w:rPr>
            </w:r>
            <w:r w:rsidRPr="00942577">
              <w:rPr>
                <w:rFonts w:eastAsia="Calibri" w:cs="Calibri"/>
                <w:sz w:val="20"/>
                <w:szCs w:val="20"/>
              </w:rPr>
              <w:fldChar w:fldCharType="separate"/>
            </w:r>
            <w:r w:rsidRPr="00942577">
              <w:rPr>
                <w:rFonts w:eastAsia="Calibri" w:cs="Calibri"/>
                <w:noProof/>
                <w:sz w:val="20"/>
                <w:szCs w:val="20"/>
              </w:rPr>
              <w:t> </w:t>
            </w:r>
            <w:r w:rsidRPr="00942577">
              <w:rPr>
                <w:rFonts w:eastAsia="Calibri" w:cs="Calibri"/>
                <w:noProof/>
                <w:sz w:val="20"/>
                <w:szCs w:val="20"/>
              </w:rPr>
              <w:t> </w:t>
            </w:r>
            <w:r w:rsidRPr="00942577">
              <w:rPr>
                <w:rFonts w:eastAsia="Calibri" w:cs="Calibri"/>
                <w:noProof/>
                <w:sz w:val="20"/>
                <w:szCs w:val="20"/>
              </w:rPr>
              <w:t> </w:t>
            </w:r>
            <w:r w:rsidRPr="00942577">
              <w:rPr>
                <w:rFonts w:eastAsia="Calibri" w:cs="Calibri"/>
                <w:noProof/>
                <w:sz w:val="20"/>
                <w:szCs w:val="20"/>
              </w:rPr>
              <w:t> </w:t>
            </w:r>
            <w:r w:rsidRPr="00942577">
              <w:rPr>
                <w:rFonts w:eastAsia="Calibri" w:cs="Calibri"/>
                <w:noProof/>
                <w:sz w:val="20"/>
                <w:szCs w:val="20"/>
              </w:rPr>
              <w:t> </w:t>
            </w:r>
            <w:r w:rsidRPr="00942577">
              <w:rPr>
                <w:rFonts w:eastAsia="Calibri" w:cs="Calibri"/>
                <w:sz w:val="20"/>
                <w:szCs w:val="20"/>
              </w:rPr>
              <w:fldChar w:fldCharType="end"/>
            </w:r>
          </w:p>
        </w:tc>
      </w:tr>
      <w:tr w:rsidR="003B6625" w:rsidRPr="00A83949" w14:paraId="570B7473" w14:textId="77777777" w:rsidTr="0024675A">
        <w:tc>
          <w:tcPr>
            <w:tcW w:w="5850" w:type="dxa"/>
            <w:tcBorders>
              <w:bottom w:val="single" w:sz="4" w:space="0" w:color="auto"/>
            </w:tcBorders>
            <w:shd w:val="clear" w:color="auto" w:fill="auto"/>
          </w:tcPr>
          <w:p w14:paraId="0EAB5DEF" w14:textId="77777777" w:rsidR="003B6625" w:rsidRPr="00A83949" w:rsidRDefault="003B6625" w:rsidP="003B6625">
            <w:pPr>
              <w:pStyle w:val="ListParagraph"/>
              <w:numPr>
                <w:ilvl w:val="0"/>
                <w:numId w:val="7"/>
              </w:numPr>
              <w:rPr>
                <w:rFonts w:asciiTheme="minorHAnsi" w:hAnsiTheme="minorHAnsi"/>
                <w:sz w:val="20"/>
                <w:szCs w:val="20"/>
              </w:rPr>
            </w:pPr>
            <w:r w:rsidRPr="00A83949">
              <w:rPr>
                <w:rFonts w:asciiTheme="minorHAnsi" w:hAnsiTheme="minorHAnsi"/>
                <w:sz w:val="20"/>
                <w:szCs w:val="20"/>
              </w:rPr>
              <w:t>Facility provides feedback from audits to personnel regarding their performance with selection and use of PPE.</w:t>
            </w:r>
          </w:p>
        </w:tc>
        <w:tc>
          <w:tcPr>
            <w:tcW w:w="1980" w:type="dxa"/>
            <w:tcBorders>
              <w:bottom w:val="single" w:sz="4" w:space="0" w:color="auto"/>
            </w:tcBorders>
            <w:shd w:val="clear" w:color="auto" w:fill="auto"/>
          </w:tcPr>
          <w:p w14:paraId="5F3F444F" w14:textId="5D7DD9FF" w:rsidR="003B6625" w:rsidRPr="00A83949" w:rsidRDefault="003B2E83" w:rsidP="00A77AEC">
            <w:pPr>
              <w:spacing w:before="80"/>
              <w:rPr>
                <w:rFonts w:asciiTheme="minorHAnsi" w:hAnsiTheme="minorHAnsi" w:cs="Calibri"/>
                <w:sz w:val="20"/>
                <w:szCs w:val="20"/>
              </w:rPr>
            </w:pPr>
            <w:sdt>
              <w:sdtPr>
                <w:rPr>
                  <w:rFonts w:asciiTheme="minorHAnsi" w:hAnsiTheme="minorHAnsi"/>
                  <w:sz w:val="30"/>
                  <w:szCs w:val="30"/>
                </w:rPr>
                <w:alias w:val="6-6-Y"/>
                <w:tag w:val="0"/>
                <w:id w:val="711229742"/>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6-6-N"/>
                <w:tag w:val="6-6-N"/>
                <w:id w:val="359872766"/>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p>
        </w:tc>
        <w:tc>
          <w:tcPr>
            <w:tcW w:w="3333" w:type="dxa"/>
            <w:tcBorders>
              <w:bottom w:val="single" w:sz="4" w:space="0" w:color="auto"/>
            </w:tcBorders>
            <w:shd w:val="clear" w:color="auto" w:fill="auto"/>
          </w:tcPr>
          <w:p w14:paraId="192C642B" w14:textId="4E3CE8D4" w:rsidR="003B6625" w:rsidRPr="00A83949" w:rsidRDefault="003B6625" w:rsidP="003B6625">
            <w:pPr>
              <w:spacing w:before="80"/>
              <w:rPr>
                <w:rFonts w:asciiTheme="minorHAnsi" w:hAnsiTheme="minorHAnsi"/>
                <w:sz w:val="20"/>
                <w:szCs w:val="20"/>
              </w:rPr>
            </w:pPr>
            <w:r w:rsidRPr="00942577">
              <w:rPr>
                <w:rFonts w:eastAsia="Calibri" w:cs="Calibri"/>
                <w:sz w:val="20"/>
                <w:szCs w:val="20"/>
              </w:rPr>
              <w:fldChar w:fldCharType="begin">
                <w:ffData>
                  <w:name w:val="Text18"/>
                  <w:enabled/>
                  <w:calcOnExit w:val="0"/>
                  <w:textInput/>
                </w:ffData>
              </w:fldChar>
            </w:r>
            <w:r w:rsidRPr="00942577">
              <w:rPr>
                <w:rFonts w:eastAsia="Calibri" w:cs="Calibri"/>
                <w:sz w:val="20"/>
                <w:szCs w:val="20"/>
              </w:rPr>
              <w:instrText xml:space="preserve"> FORMTEXT </w:instrText>
            </w:r>
            <w:r w:rsidRPr="00942577">
              <w:rPr>
                <w:rFonts w:eastAsia="Calibri" w:cs="Calibri"/>
                <w:sz w:val="20"/>
                <w:szCs w:val="20"/>
              </w:rPr>
            </w:r>
            <w:r w:rsidRPr="00942577">
              <w:rPr>
                <w:rFonts w:eastAsia="Calibri" w:cs="Calibri"/>
                <w:sz w:val="20"/>
                <w:szCs w:val="20"/>
              </w:rPr>
              <w:fldChar w:fldCharType="separate"/>
            </w:r>
            <w:r w:rsidRPr="00942577">
              <w:rPr>
                <w:rFonts w:eastAsia="Calibri" w:cs="Calibri"/>
                <w:noProof/>
                <w:sz w:val="20"/>
                <w:szCs w:val="20"/>
              </w:rPr>
              <w:t> </w:t>
            </w:r>
            <w:r w:rsidRPr="00942577">
              <w:rPr>
                <w:rFonts w:eastAsia="Calibri" w:cs="Calibri"/>
                <w:noProof/>
                <w:sz w:val="20"/>
                <w:szCs w:val="20"/>
              </w:rPr>
              <w:t> </w:t>
            </w:r>
            <w:r w:rsidRPr="00942577">
              <w:rPr>
                <w:rFonts w:eastAsia="Calibri" w:cs="Calibri"/>
                <w:noProof/>
                <w:sz w:val="20"/>
                <w:szCs w:val="20"/>
              </w:rPr>
              <w:t> </w:t>
            </w:r>
            <w:r w:rsidRPr="00942577">
              <w:rPr>
                <w:rFonts w:eastAsia="Calibri" w:cs="Calibri"/>
                <w:noProof/>
                <w:sz w:val="20"/>
                <w:szCs w:val="20"/>
              </w:rPr>
              <w:t> </w:t>
            </w:r>
            <w:r w:rsidRPr="00942577">
              <w:rPr>
                <w:rFonts w:eastAsia="Calibri" w:cs="Calibri"/>
                <w:noProof/>
                <w:sz w:val="20"/>
                <w:szCs w:val="20"/>
              </w:rPr>
              <w:t> </w:t>
            </w:r>
            <w:r w:rsidRPr="00942577">
              <w:rPr>
                <w:rFonts w:eastAsia="Calibri" w:cs="Calibri"/>
                <w:sz w:val="20"/>
                <w:szCs w:val="20"/>
              </w:rPr>
              <w:fldChar w:fldCharType="end"/>
            </w:r>
          </w:p>
        </w:tc>
      </w:tr>
    </w:tbl>
    <w:p w14:paraId="6D7F4DC5" w14:textId="77777777" w:rsidR="000D6B9A" w:rsidRPr="00A83949" w:rsidRDefault="000D6B9A" w:rsidP="000D6B9A">
      <w:pPr>
        <w:rPr>
          <w:rFonts w:asciiTheme="minorHAnsi" w:hAnsiTheme="minorHAnsi"/>
        </w:rPr>
      </w:pPr>
    </w:p>
    <w:p w14:paraId="4AECE8EB" w14:textId="77777777" w:rsidR="001C7A8B" w:rsidRPr="00A83949" w:rsidRDefault="001C7A8B" w:rsidP="000D6B9A">
      <w:pPr>
        <w:rPr>
          <w:rFonts w:asciiTheme="minorHAnsi" w:hAnsiTheme="minorHAnsi"/>
        </w:rPr>
      </w:pPr>
    </w:p>
    <w:p w14:paraId="7DB06C3D" w14:textId="77777777" w:rsidR="001C7A8B" w:rsidRPr="00A83949" w:rsidRDefault="001C7A8B" w:rsidP="000D6B9A">
      <w:pPr>
        <w:rPr>
          <w:rFonts w:asciiTheme="minorHAnsi" w:hAnsiTheme="minorHAnsi"/>
        </w:rPr>
      </w:pPr>
    </w:p>
    <w:tbl>
      <w:tblPr>
        <w:tblW w:w="1116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0"/>
        <w:gridCol w:w="1980"/>
        <w:gridCol w:w="3333"/>
      </w:tblGrid>
      <w:tr w:rsidR="000D6B9A" w:rsidRPr="00A83949" w14:paraId="2F21B498" w14:textId="77777777" w:rsidTr="0024675A">
        <w:trPr>
          <w:trHeight w:val="634"/>
        </w:trPr>
        <w:tc>
          <w:tcPr>
            <w:tcW w:w="11163" w:type="dxa"/>
            <w:gridSpan w:val="3"/>
            <w:shd w:val="clear" w:color="auto" w:fill="8EAADB"/>
            <w:vAlign w:val="center"/>
          </w:tcPr>
          <w:p w14:paraId="47D77148" w14:textId="00E251E0" w:rsidR="000D6B9A" w:rsidRPr="00A83949" w:rsidRDefault="00DD5658" w:rsidP="009E64CB">
            <w:pPr>
              <w:rPr>
                <w:rFonts w:asciiTheme="minorHAnsi" w:hAnsiTheme="minorHAnsi"/>
                <w:sz w:val="22"/>
                <w:szCs w:val="22"/>
              </w:rPr>
            </w:pPr>
            <w:r w:rsidRPr="00A83949">
              <w:rPr>
                <w:rFonts w:asciiTheme="minorHAnsi" w:hAnsiTheme="minorHAnsi"/>
                <w:sz w:val="22"/>
                <w:szCs w:val="22"/>
              </w:rPr>
              <w:t>VII.a.</w:t>
            </w:r>
            <w:r w:rsidR="009E64CB" w:rsidRPr="00A83949">
              <w:rPr>
                <w:rFonts w:asciiTheme="minorHAnsi" w:hAnsiTheme="minorHAnsi"/>
                <w:sz w:val="22"/>
                <w:szCs w:val="22"/>
              </w:rPr>
              <w:t xml:space="preserve">     </w:t>
            </w:r>
            <w:r w:rsidR="000D6B9A" w:rsidRPr="00A83949">
              <w:rPr>
                <w:rFonts w:asciiTheme="minorHAnsi" w:hAnsiTheme="minorHAnsi"/>
                <w:sz w:val="22"/>
                <w:szCs w:val="22"/>
              </w:rPr>
              <w:t>Injection Safety</w:t>
            </w:r>
            <w:r w:rsidR="00073732" w:rsidRPr="00A83949">
              <w:rPr>
                <w:rFonts w:asciiTheme="minorHAnsi" w:hAnsiTheme="minorHAnsi"/>
                <w:sz w:val="22"/>
                <w:szCs w:val="22"/>
              </w:rPr>
              <w:t xml:space="preserve"> (This element does not include assessment of pharmacy/compounding practices)</w:t>
            </w:r>
          </w:p>
        </w:tc>
      </w:tr>
      <w:tr w:rsidR="000D6B9A" w:rsidRPr="00A83949" w14:paraId="6E94C997" w14:textId="77777777" w:rsidTr="0024675A">
        <w:trPr>
          <w:trHeight w:val="245"/>
        </w:trPr>
        <w:tc>
          <w:tcPr>
            <w:tcW w:w="5850" w:type="dxa"/>
            <w:shd w:val="clear" w:color="auto" w:fill="BFBFBF" w:themeFill="background1" w:themeFillShade="BF"/>
            <w:vAlign w:val="center"/>
          </w:tcPr>
          <w:p w14:paraId="3B19F21A" w14:textId="77777777" w:rsidR="000D6B9A" w:rsidRPr="00A83949" w:rsidRDefault="000D6B9A" w:rsidP="0024675A">
            <w:pPr>
              <w:jc w:val="center"/>
              <w:rPr>
                <w:rFonts w:asciiTheme="minorHAnsi" w:hAnsiTheme="minorHAnsi"/>
                <w:sz w:val="22"/>
                <w:szCs w:val="22"/>
              </w:rPr>
            </w:pPr>
            <w:r w:rsidRPr="00A83949">
              <w:rPr>
                <w:rFonts w:asciiTheme="minorHAnsi" w:hAnsiTheme="minorHAnsi"/>
                <w:b/>
                <w:sz w:val="20"/>
                <w:szCs w:val="20"/>
              </w:rPr>
              <w:t>Elements to be assessed</w:t>
            </w:r>
          </w:p>
        </w:tc>
        <w:tc>
          <w:tcPr>
            <w:tcW w:w="1980" w:type="dxa"/>
            <w:shd w:val="clear" w:color="auto" w:fill="BFBFBF" w:themeFill="background1" w:themeFillShade="BF"/>
            <w:vAlign w:val="center"/>
          </w:tcPr>
          <w:p w14:paraId="6D69A2D7" w14:textId="77777777" w:rsidR="000D6B9A" w:rsidRPr="00A83949" w:rsidRDefault="000D6B9A" w:rsidP="0024675A">
            <w:pPr>
              <w:jc w:val="center"/>
              <w:rPr>
                <w:rFonts w:asciiTheme="minorHAnsi" w:hAnsiTheme="minorHAnsi"/>
                <w:sz w:val="22"/>
                <w:szCs w:val="22"/>
              </w:rPr>
            </w:pPr>
            <w:r w:rsidRPr="00A83949">
              <w:rPr>
                <w:rFonts w:asciiTheme="minorHAnsi" w:hAnsiTheme="minorHAnsi"/>
                <w:b/>
                <w:sz w:val="20"/>
                <w:szCs w:val="20"/>
              </w:rPr>
              <w:t>Assessment</w:t>
            </w:r>
          </w:p>
        </w:tc>
        <w:tc>
          <w:tcPr>
            <w:tcW w:w="3333" w:type="dxa"/>
            <w:shd w:val="clear" w:color="auto" w:fill="BFBFBF" w:themeFill="background1" w:themeFillShade="BF"/>
          </w:tcPr>
          <w:p w14:paraId="0898F251" w14:textId="77777777" w:rsidR="000D6B9A" w:rsidRPr="00A83949" w:rsidRDefault="000D6B9A" w:rsidP="0024675A">
            <w:pPr>
              <w:jc w:val="center"/>
              <w:rPr>
                <w:rFonts w:asciiTheme="minorHAnsi" w:hAnsiTheme="minorHAnsi"/>
                <w:sz w:val="22"/>
                <w:szCs w:val="22"/>
              </w:rPr>
            </w:pPr>
            <w:r w:rsidRPr="00A83949">
              <w:rPr>
                <w:rFonts w:asciiTheme="minorHAnsi" w:hAnsiTheme="minorHAnsi"/>
                <w:b/>
                <w:sz w:val="20"/>
                <w:szCs w:val="20"/>
              </w:rPr>
              <w:t>Notes/Areas for Improvement</w:t>
            </w:r>
          </w:p>
        </w:tc>
      </w:tr>
      <w:tr w:rsidR="003B6625" w:rsidRPr="00A83949" w14:paraId="05EB9EB6" w14:textId="77777777" w:rsidTr="0024675A">
        <w:tc>
          <w:tcPr>
            <w:tcW w:w="5850" w:type="dxa"/>
            <w:shd w:val="clear" w:color="auto" w:fill="auto"/>
          </w:tcPr>
          <w:p w14:paraId="75530EB1" w14:textId="1DE154F1" w:rsidR="003B6625" w:rsidRPr="00A83949" w:rsidRDefault="003B6625" w:rsidP="003B6625">
            <w:pPr>
              <w:pStyle w:val="ListParagraph"/>
              <w:numPr>
                <w:ilvl w:val="0"/>
                <w:numId w:val="8"/>
              </w:numPr>
              <w:rPr>
                <w:rFonts w:asciiTheme="minorHAnsi" w:hAnsiTheme="minorHAnsi"/>
                <w:sz w:val="20"/>
                <w:szCs w:val="20"/>
              </w:rPr>
            </w:pPr>
            <w:r w:rsidRPr="00A83949">
              <w:rPr>
                <w:rFonts w:asciiTheme="minorHAnsi" w:hAnsiTheme="minorHAnsi"/>
                <w:sz w:val="20"/>
                <w:szCs w:val="20"/>
              </w:rPr>
              <w:t>HCP who prepare and/or administer parenteral medications receive training on safe injection practices:</w:t>
            </w:r>
          </w:p>
          <w:p w14:paraId="705980AD" w14:textId="10A58472" w:rsidR="003B6625" w:rsidRPr="00A83949" w:rsidRDefault="003B6625" w:rsidP="003B6625">
            <w:pPr>
              <w:pStyle w:val="ListParagraph"/>
              <w:numPr>
                <w:ilvl w:val="1"/>
                <w:numId w:val="8"/>
              </w:numPr>
              <w:rPr>
                <w:rFonts w:asciiTheme="minorHAnsi" w:hAnsiTheme="minorHAnsi"/>
                <w:sz w:val="20"/>
                <w:szCs w:val="20"/>
              </w:rPr>
            </w:pPr>
            <w:r w:rsidRPr="00A83949">
              <w:rPr>
                <w:rFonts w:asciiTheme="minorHAnsi" w:hAnsiTheme="minorHAnsi"/>
                <w:sz w:val="20"/>
                <w:szCs w:val="20"/>
              </w:rPr>
              <w:lastRenderedPageBreak/>
              <w:t>Upon hire, prior to being allowed to prepare and/or administer parenteral medications</w:t>
            </w:r>
          </w:p>
          <w:p w14:paraId="38D6B459" w14:textId="77777777" w:rsidR="003B6625" w:rsidRPr="00A83949" w:rsidRDefault="003B6625" w:rsidP="003B6625">
            <w:pPr>
              <w:pStyle w:val="ListParagraph"/>
              <w:numPr>
                <w:ilvl w:val="1"/>
                <w:numId w:val="8"/>
              </w:numPr>
              <w:rPr>
                <w:rFonts w:asciiTheme="minorHAnsi" w:hAnsiTheme="minorHAnsi"/>
                <w:sz w:val="20"/>
                <w:szCs w:val="20"/>
              </w:rPr>
            </w:pPr>
            <w:r w:rsidRPr="00A83949">
              <w:rPr>
                <w:rFonts w:asciiTheme="minorHAnsi" w:hAnsiTheme="minorHAnsi"/>
                <w:sz w:val="20"/>
                <w:szCs w:val="20"/>
              </w:rPr>
              <w:t>Annually</w:t>
            </w:r>
          </w:p>
          <w:p w14:paraId="13AD206A" w14:textId="357B28E7" w:rsidR="003B6625" w:rsidRPr="00A83949" w:rsidRDefault="003B6625" w:rsidP="003B6625">
            <w:pPr>
              <w:pStyle w:val="ListParagraph"/>
              <w:numPr>
                <w:ilvl w:val="1"/>
                <w:numId w:val="8"/>
              </w:numPr>
              <w:rPr>
                <w:rFonts w:asciiTheme="minorHAnsi" w:hAnsiTheme="minorHAnsi"/>
                <w:sz w:val="20"/>
                <w:szCs w:val="20"/>
              </w:rPr>
            </w:pPr>
            <w:r w:rsidRPr="00A83949">
              <w:rPr>
                <w:rFonts w:asciiTheme="minorHAnsi" w:hAnsiTheme="minorHAnsi"/>
                <w:sz w:val="20"/>
                <w:szCs w:val="20"/>
              </w:rPr>
              <w:t xml:space="preserve">When new equipment or protocols are introduced </w:t>
            </w:r>
          </w:p>
        </w:tc>
        <w:tc>
          <w:tcPr>
            <w:tcW w:w="1980" w:type="dxa"/>
            <w:shd w:val="clear" w:color="auto" w:fill="auto"/>
          </w:tcPr>
          <w:p w14:paraId="50DD06E0" w14:textId="77777777" w:rsidR="003B6625" w:rsidRPr="00A83949" w:rsidRDefault="003B6625" w:rsidP="003B6625">
            <w:pPr>
              <w:rPr>
                <w:rFonts w:asciiTheme="minorHAnsi" w:hAnsiTheme="minorHAnsi" w:cs="Calibri"/>
                <w:sz w:val="20"/>
                <w:szCs w:val="20"/>
              </w:rPr>
            </w:pPr>
          </w:p>
          <w:p w14:paraId="4A5D9ADD" w14:textId="77777777" w:rsidR="003B6625" w:rsidRPr="00A83949" w:rsidRDefault="003B6625" w:rsidP="003B6625">
            <w:pPr>
              <w:rPr>
                <w:rFonts w:asciiTheme="minorHAnsi" w:hAnsiTheme="minorHAnsi" w:cs="Calibri"/>
                <w:sz w:val="20"/>
                <w:szCs w:val="20"/>
              </w:rPr>
            </w:pPr>
          </w:p>
          <w:p w14:paraId="33BE943A" w14:textId="4DA5163A" w:rsidR="003B6625" w:rsidRPr="00A83949" w:rsidRDefault="003B2E83" w:rsidP="003B6625">
            <w:pPr>
              <w:rPr>
                <w:rFonts w:asciiTheme="minorHAnsi" w:hAnsiTheme="minorHAnsi"/>
                <w:sz w:val="20"/>
                <w:szCs w:val="20"/>
              </w:rPr>
            </w:pPr>
            <w:sdt>
              <w:sdtPr>
                <w:rPr>
                  <w:rFonts w:asciiTheme="minorHAnsi" w:hAnsiTheme="minorHAnsi"/>
                  <w:sz w:val="30"/>
                  <w:szCs w:val="30"/>
                </w:rPr>
                <w:alias w:val="7-1-Y"/>
                <w:tag w:val="0"/>
                <w:id w:val="2089041308"/>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7-1-N"/>
                <w:tag w:val="7-1-N"/>
                <w:id w:val="-916326297"/>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73C14F75" w14:textId="3A3CA0C7" w:rsidR="003B6625" w:rsidRPr="00A83949" w:rsidRDefault="003B2E83" w:rsidP="003B6625">
            <w:pPr>
              <w:rPr>
                <w:rFonts w:asciiTheme="minorHAnsi" w:hAnsiTheme="minorHAnsi" w:cs="Calibri"/>
                <w:sz w:val="20"/>
                <w:szCs w:val="20"/>
              </w:rPr>
            </w:pPr>
            <w:sdt>
              <w:sdtPr>
                <w:rPr>
                  <w:rFonts w:asciiTheme="minorHAnsi" w:hAnsiTheme="minorHAnsi"/>
                  <w:sz w:val="30"/>
                  <w:szCs w:val="30"/>
                </w:rPr>
                <w:alias w:val="7-2-Y"/>
                <w:tag w:val="0"/>
                <w:id w:val="-2001341193"/>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7-2-N"/>
                <w:tag w:val="7-2-N"/>
                <w:id w:val="104922587"/>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cs="Calibri"/>
                <w:sz w:val="20"/>
                <w:szCs w:val="20"/>
              </w:rPr>
              <w:t xml:space="preserve"> </w:t>
            </w:r>
            <w:sdt>
              <w:sdtPr>
                <w:rPr>
                  <w:rFonts w:asciiTheme="minorHAnsi" w:hAnsiTheme="minorHAnsi"/>
                  <w:sz w:val="30"/>
                  <w:szCs w:val="30"/>
                </w:rPr>
                <w:alias w:val="7-3-Y"/>
                <w:tag w:val="0"/>
                <w:id w:val="1729410691"/>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7-3-N"/>
                <w:tag w:val="7-3-N"/>
                <w:id w:val="570392424"/>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p>
        </w:tc>
        <w:tc>
          <w:tcPr>
            <w:tcW w:w="3333" w:type="dxa"/>
            <w:shd w:val="clear" w:color="auto" w:fill="auto"/>
          </w:tcPr>
          <w:p w14:paraId="5A122A3F" w14:textId="1FABFE9A" w:rsidR="003B6625" w:rsidRPr="00A83949" w:rsidRDefault="003B6625" w:rsidP="003B6625">
            <w:pPr>
              <w:spacing w:before="80"/>
              <w:rPr>
                <w:rFonts w:asciiTheme="minorHAnsi" w:hAnsiTheme="minorHAnsi"/>
                <w:sz w:val="20"/>
                <w:szCs w:val="20"/>
              </w:rPr>
            </w:pPr>
            <w:r w:rsidRPr="00E720EF">
              <w:rPr>
                <w:rFonts w:eastAsia="Calibri" w:cs="Calibri"/>
                <w:sz w:val="20"/>
                <w:szCs w:val="20"/>
              </w:rPr>
              <w:lastRenderedPageBreak/>
              <w:fldChar w:fldCharType="begin">
                <w:ffData>
                  <w:name w:val="Text18"/>
                  <w:enabled/>
                  <w:calcOnExit w:val="0"/>
                  <w:textInput/>
                </w:ffData>
              </w:fldChar>
            </w:r>
            <w:r w:rsidRPr="00E720EF">
              <w:rPr>
                <w:rFonts w:eastAsia="Calibri" w:cs="Calibri"/>
                <w:sz w:val="20"/>
                <w:szCs w:val="20"/>
              </w:rPr>
              <w:instrText xml:space="preserve"> FORMTEXT </w:instrText>
            </w:r>
            <w:r w:rsidRPr="00E720EF">
              <w:rPr>
                <w:rFonts w:eastAsia="Calibri" w:cs="Calibri"/>
                <w:sz w:val="20"/>
                <w:szCs w:val="20"/>
              </w:rPr>
            </w:r>
            <w:r w:rsidRPr="00E720EF">
              <w:rPr>
                <w:rFonts w:eastAsia="Calibri" w:cs="Calibri"/>
                <w:sz w:val="20"/>
                <w:szCs w:val="20"/>
              </w:rPr>
              <w:fldChar w:fldCharType="separate"/>
            </w:r>
            <w:r w:rsidRPr="00E720EF">
              <w:rPr>
                <w:rFonts w:eastAsia="Calibri" w:cs="Calibri"/>
                <w:noProof/>
                <w:sz w:val="20"/>
                <w:szCs w:val="20"/>
              </w:rPr>
              <w:t> </w:t>
            </w:r>
            <w:r w:rsidRPr="00E720EF">
              <w:rPr>
                <w:rFonts w:eastAsia="Calibri" w:cs="Calibri"/>
                <w:noProof/>
                <w:sz w:val="20"/>
                <w:szCs w:val="20"/>
              </w:rPr>
              <w:t> </w:t>
            </w:r>
            <w:r w:rsidRPr="00E720EF">
              <w:rPr>
                <w:rFonts w:eastAsia="Calibri" w:cs="Calibri"/>
                <w:noProof/>
                <w:sz w:val="20"/>
                <w:szCs w:val="20"/>
              </w:rPr>
              <w:t> </w:t>
            </w:r>
            <w:r w:rsidRPr="00E720EF">
              <w:rPr>
                <w:rFonts w:eastAsia="Calibri" w:cs="Calibri"/>
                <w:noProof/>
                <w:sz w:val="20"/>
                <w:szCs w:val="20"/>
              </w:rPr>
              <w:t> </w:t>
            </w:r>
            <w:r w:rsidRPr="00E720EF">
              <w:rPr>
                <w:rFonts w:eastAsia="Calibri" w:cs="Calibri"/>
                <w:noProof/>
                <w:sz w:val="20"/>
                <w:szCs w:val="20"/>
              </w:rPr>
              <w:t> </w:t>
            </w:r>
            <w:r w:rsidRPr="00E720EF">
              <w:rPr>
                <w:rFonts w:eastAsia="Calibri" w:cs="Calibri"/>
                <w:sz w:val="20"/>
                <w:szCs w:val="20"/>
              </w:rPr>
              <w:fldChar w:fldCharType="end"/>
            </w:r>
          </w:p>
        </w:tc>
      </w:tr>
      <w:tr w:rsidR="003B6625" w:rsidRPr="00A83949" w14:paraId="564AF11B" w14:textId="77777777" w:rsidTr="0024675A">
        <w:tc>
          <w:tcPr>
            <w:tcW w:w="5850" w:type="dxa"/>
            <w:shd w:val="clear" w:color="auto" w:fill="auto"/>
          </w:tcPr>
          <w:p w14:paraId="3B346E34" w14:textId="3A14D150" w:rsidR="003B6625" w:rsidRPr="00A83949" w:rsidRDefault="003B6625" w:rsidP="003B6625">
            <w:pPr>
              <w:pStyle w:val="ListParagraph"/>
              <w:numPr>
                <w:ilvl w:val="0"/>
                <w:numId w:val="8"/>
              </w:numPr>
              <w:rPr>
                <w:rFonts w:asciiTheme="minorHAnsi" w:hAnsiTheme="minorHAnsi"/>
                <w:sz w:val="20"/>
                <w:szCs w:val="20"/>
              </w:rPr>
            </w:pPr>
            <w:r w:rsidRPr="00A83949">
              <w:rPr>
                <w:rFonts w:asciiTheme="minorHAnsi" w:hAnsiTheme="minorHAnsi"/>
                <w:sz w:val="20"/>
                <w:szCs w:val="20"/>
              </w:rPr>
              <w:lastRenderedPageBreak/>
              <w:t>HCP are required to demonstrate competency with safe injection practices following each training.</w:t>
            </w:r>
          </w:p>
        </w:tc>
        <w:tc>
          <w:tcPr>
            <w:tcW w:w="1980" w:type="dxa"/>
            <w:shd w:val="clear" w:color="auto" w:fill="auto"/>
          </w:tcPr>
          <w:p w14:paraId="6574A2AC" w14:textId="5D9CF06D" w:rsidR="003B6625" w:rsidRPr="00A83949" w:rsidRDefault="003B2E83" w:rsidP="00A77AEC">
            <w:pPr>
              <w:spacing w:before="80"/>
              <w:rPr>
                <w:rFonts w:asciiTheme="minorHAnsi" w:hAnsiTheme="minorHAnsi" w:cs="Calibri"/>
                <w:sz w:val="20"/>
                <w:szCs w:val="20"/>
              </w:rPr>
            </w:pPr>
            <w:sdt>
              <w:sdtPr>
                <w:rPr>
                  <w:rFonts w:asciiTheme="minorHAnsi" w:hAnsiTheme="minorHAnsi"/>
                  <w:sz w:val="30"/>
                  <w:szCs w:val="30"/>
                </w:rPr>
                <w:alias w:val="7-4-Y"/>
                <w:tag w:val="0"/>
                <w:id w:val="-153995195"/>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7-4-N"/>
                <w:tag w:val="7-4-N"/>
                <w:id w:val="-54319351"/>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p>
        </w:tc>
        <w:tc>
          <w:tcPr>
            <w:tcW w:w="3333" w:type="dxa"/>
            <w:shd w:val="clear" w:color="auto" w:fill="auto"/>
          </w:tcPr>
          <w:p w14:paraId="46917BE6" w14:textId="245323E7" w:rsidR="003B6625" w:rsidRPr="00A83949" w:rsidRDefault="003B6625" w:rsidP="003B6625">
            <w:pPr>
              <w:spacing w:before="80"/>
              <w:rPr>
                <w:rFonts w:asciiTheme="minorHAnsi" w:hAnsiTheme="minorHAnsi"/>
                <w:sz w:val="20"/>
                <w:szCs w:val="20"/>
              </w:rPr>
            </w:pPr>
            <w:r w:rsidRPr="00E720EF">
              <w:rPr>
                <w:rFonts w:eastAsia="Calibri" w:cs="Calibri"/>
                <w:sz w:val="20"/>
                <w:szCs w:val="20"/>
              </w:rPr>
              <w:fldChar w:fldCharType="begin">
                <w:ffData>
                  <w:name w:val="Text18"/>
                  <w:enabled/>
                  <w:calcOnExit w:val="0"/>
                  <w:textInput/>
                </w:ffData>
              </w:fldChar>
            </w:r>
            <w:r w:rsidRPr="00E720EF">
              <w:rPr>
                <w:rFonts w:eastAsia="Calibri" w:cs="Calibri"/>
                <w:sz w:val="20"/>
                <w:szCs w:val="20"/>
              </w:rPr>
              <w:instrText xml:space="preserve"> FORMTEXT </w:instrText>
            </w:r>
            <w:r w:rsidRPr="00E720EF">
              <w:rPr>
                <w:rFonts w:eastAsia="Calibri" w:cs="Calibri"/>
                <w:sz w:val="20"/>
                <w:szCs w:val="20"/>
              </w:rPr>
            </w:r>
            <w:r w:rsidRPr="00E720EF">
              <w:rPr>
                <w:rFonts w:eastAsia="Calibri" w:cs="Calibri"/>
                <w:sz w:val="20"/>
                <w:szCs w:val="20"/>
              </w:rPr>
              <w:fldChar w:fldCharType="separate"/>
            </w:r>
            <w:r w:rsidRPr="00E720EF">
              <w:rPr>
                <w:rFonts w:eastAsia="Calibri" w:cs="Calibri"/>
                <w:noProof/>
                <w:sz w:val="20"/>
                <w:szCs w:val="20"/>
              </w:rPr>
              <w:t> </w:t>
            </w:r>
            <w:r w:rsidRPr="00E720EF">
              <w:rPr>
                <w:rFonts w:eastAsia="Calibri" w:cs="Calibri"/>
                <w:noProof/>
                <w:sz w:val="20"/>
                <w:szCs w:val="20"/>
              </w:rPr>
              <w:t> </w:t>
            </w:r>
            <w:r w:rsidRPr="00E720EF">
              <w:rPr>
                <w:rFonts w:eastAsia="Calibri" w:cs="Calibri"/>
                <w:noProof/>
                <w:sz w:val="20"/>
                <w:szCs w:val="20"/>
              </w:rPr>
              <w:t> </w:t>
            </w:r>
            <w:r w:rsidRPr="00E720EF">
              <w:rPr>
                <w:rFonts w:eastAsia="Calibri" w:cs="Calibri"/>
                <w:noProof/>
                <w:sz w:val="20"/>
                <w:szCs w:val="20"/>
              </w:rPr>
              <w:t> </w:t>
            </w:r>
            <w:r w:rsidRPr="00E720EF">
              <w:rPr>
                <w:rFonts w:eastAsia="Calibri" w:cs="Calibri"/>
                <w:noProof/>
                <w:sz w:val="20"/>
                <w:szCs w:val="20"/>
              </w:rPr>
              <w:t> </w:t>
            </w:r>
            <w:r w:rsidRPr="00E720EF">
              <w:rPr>
                <w:rFonts w:eastAsia="Calibri" w:cs="Calibri"/>
                <w:sz w:val="20"/>
                <w:szCs w:val="20"/>
              </w:rPr>
              <w:fldChar w:fldCharType="end"/>
            </w:r>
          </w:p>
        </w:tc>
      </w:tr>
      <w:tr w:rsidR="003B6625" w:rsidRPr="00A83949" w14:paraId="2FACA4E2" w14:textId="77777777" w:rsidTr="0024675A">
        <w:tc>
          <w:tcPr>
            <w:tcW w:w="5850" w:type="dxa"/>
            <w:shd w:val="clear" w:color="auto" w:fill="auto"/>
          </w:tcPr>
          <w:p w14:paraId="14108EC0" w14:textId="77777777" w:rsidR="003B6625" w:rsidRPr="00A83949" w:rsidRDefault="003B6625" w:rsidP="003B6625">
            <w:pPr>
              <w:pStyle w:val="ListParagraph"/>
              <w:numPr>
                <w:ilvl w:val="0"/>
                <w:numId w:val="8"/>
              </w:numPr>
              <w:rPr>
                <w:rFonts w:asciiTheme="minorHAnsi" w:hAnsiTheme="minorHAnsi"/>
                <w:sz w:val="20"/>
                <w:szCs w:val="20"/>
              </w:rPr>
            </w:pPr>
            <w:r w:rsidRPr="00A83949">
              <w:rPr>
                <w:rFonts w:asciiTheme="minorHAnsi" w:hAnsiTheme="minorHAnsi"/>
                <w:sz w:val="20"/>
                <w:szCs w:val="20"/>
              </w:rPr>
              <w:t>Facility regularly audits (monitors and documents) adherence to safe injection practices.</w:t>
            </w:r>
          </w:p>
        </w:tc>
        <w:tc>
          <w:tcPr>
            <w:tcW w:w="1980" w:type="dxa"/>
            <w:shd w:val="clear" w:color="auto" w:fill="auto"/>
          </w:tcPr>
          <w:p w14:paraId="5A410B7A" w14:textId="2B6F3F0B"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7-5-Y"/>
                <w:tag w:val="0"/>
                <w:id w:val="-269852474"/>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7-5-N"/>
                <w:tag w:val="7-5-N"/>
                <w:id w:val="-362128881"/>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p>
        </w:tc>
        <w:tc>
          <w:tcPr>
            <w:tcW w:w="3333" w:type="dxa"/>
            <w:shd w:val="clear" w:color="auto" w:fill="auto"/>
          </w:tcPr>
          <w:p w14:paraId="0C623C36" w14:textId="2495131C" w:rsidR="003B6625" w:rsidRPr="00A83949" w:rsidRDefault="003B6625" w:rsidP="003B6625">
            <w:pPr>
              <w:spacing w:before="80"/>
              <w:rPr>
                <w:rFonts w:asciiTheme="minorHAnsi" w:hAnsiTheme="minorHAnsi"/>
                <w:sz w:val="20"/>
                <w:szCs w:val="20"/>
              </w:rPr>
            </w:pPr>
            <w:r w:rsidRPr="00E720EF">
              <w:rPr>
                <w:rFonts w:eastAsia="Calibri" w:cs="Calibri"/>
                <w:sz w:val="20"/>
                <w:szCs w:val="20"/>
              </w:rPr>
              <w:fldChar w:fldCharType="begin">
                <w:ffData>
                  <w:name w:val="Text18"/>
                  <w:enabled/>
                  <w:calcOnExit w:val="0"/>
                  <w:textInput/>
                </w:ffData>
              </w:fldChar>
            </w:r>
            <w:r w:rsidRPr="00E720EF">
              <w:rPr>
                <w:rFonts w:eastAsia="Calibri" w:cs="Calibri"/>
                <w:sz w:val="20"/>
                <w:szCs w:val="20"/>
              </w:rPr>
              <w:instrText xml:space="preserve"> FORMTEXT </w:instrText>
            </w:r>
            <w:r w:rsidRPr="00E720EF">
              <w:rPr>
                <w:rFonts w:eastAsia="Calibri" w:cs="Calibri"/>
                <w:sz w:val="20"/>
                <w:szCs w:val="20"/>
              </w:rPr>
            </w:r>
            <w:r w:rsidRPr="00E720EF">
              <w:rPr>
                <w:rFonts w:eastAsia="Calibri" w:cs="Calibri"/>
                <w:sz w:val="20"/>
                <w:szCs w:val="20"/>
              </w:rPr>
              <w:fldChar w:fldCharType="separate"/>
            </w:r>
            <w:r w:rsidRPr="00E720EF">
              <w:rPr>
                <w:rFonts w:eastAsia="Calibri" w:cs="Calibri"/>
                <w:noProof/>
                <w:sz w:val="20"/>
                <w:szCs w:val="20"/>
              </w:rPr>
              <w:t> </w:t>
            </w:r>
            <w:r w:rsidRPr="00E720EF">
              <w:rPr>
                <w:rFonts w:eastAsia="Calibri" w:cs="Calibri"/>
                <w:noProof/>
                <w:sz w:val="20"/>
                <w:szCs w:val="20"/>
              </w:rPr>
              <w:t> </w:t>
            </w:r>
            <w:r w:rsidRPr="00E720EF">
              <w:rPr>
                <w:rFonts w:eastAsia="Calibri" w:cs="Calibri"/>
                <w:noProof/>
                <w:sz w:val="20"/>
                <w:szCs w:val="20"/>
              </w:rPr>
              <w:t> </w:t>
            </w:r>
            <w:r w:rsidRPr="00E720EF">
              <w:rPr>
                <w:rFonts w:eastAsia="Calibri" w:cs="Calibri"/>
                <w:noProof/>
                <w:sz w:val="20"/>
                <w:szCs w:val="20"/>
              </w:rPr>
              <w:t> </w:t>
            </w:r>
            <w:r w:rsidRPr="00E720EF">
              <w:rPr>
                <w:rFonts w:eastAsia="Calibri" w:cs="Calibri"/>
                <w:noProof/>
                <w:sz w:val="20"/>
                <w:szCs w:val="20"/>
              </w:rPr>
              <w:t> </w:t>
            </w:r>
            <w:r w:rsidRPr="00E720EF">
              <w:rPr>
                <w:rFonts w:eastAsia="Calibri" w:cs="Calibri"/>
                <w:sz w:val="20"/>
                <w:szCs w:val="20"/>
              </w:rPr>
              <w:fldChar w:fldCharType="end"/>
            </w:r>
          </w:p>
        </w:tc>
      </w:tr>
      <w:tr w:rsidR="003B6625" w:rsidRPr="00A83949" w14:paraId="6FA11D2F" w14:textId="77777777" w:rsidTr="0024675A">
        <w:tc>
          <w:tcPr>
            <w:tcW w:w="5850" w:type="dxa"/>
            <w:shd w:val="clear" w:color="auto" w:fill="auto"/>
          </w:tcPr>
          <w:p w14:paraId="0D3E2D99" w14:textId="77777777" w:rsidR="003B6625" w:rsidRPr="00A83949" w:rsidRDefault="003B6625" w:rsidP="003B6625">
            <w:pPr>
              <w:pStyle w:val="ListParagraph"/>
              <w:numPr>
                <w:ilvl w:val="0"/>
                <w:numId w:val="8"/>
              </w:numPr>
              <w:rPr>
                <w:rFonts w:asciiTheme="minorHAnsi" w:hAnsiTheme="minorHAnsi"/>
                <w:sz w:val="20"/>
                <w:szCs w:val="20"/>
              </w:rPr>
            </w:pPr>
            <w:r w:rsidRPr="00A83949">
              <w:rPr>
                <w:rFonts w:asciiTheme="minorHAnsi" w:hAnsiTheme="minorHAnsi"/>
                <w:sz w:val="20"/>
                <w:szCs w:val="20"/>
              </w:rPr>
              <w:t>Facility provides feedback from audits to personnel regarding their adherence to safe injection practices.</w:t>
            </w:r>
          </w:p>
        </w:tc>
        <w:tc>
          <w:tcPr>
            <w:tcW w:w="1980" w:type="dxa"/>
            <w:shd w:val="clear" w:color="auto" w:fill="auto"/>
          </w:tcPr>
          <w:p w14:paraId="2568029A" w14:textId="7B2E3AF9" w:rsidR="003B6625" w:rsidRPr="00A83949" w:rsidRDefault="003B2E83" w:rsidP="00A77AEC">
            <w:pPr>
              <w:spacing w:before="80"/>
              <w:rPr>
                <w:rFonts w:asciiTheme="minorHAnsi" w:hAnsiTheme="minorHAnsi" w:cs="Calibri"/>
                <w:sz w:val="20"/>
                <w:szCs w:val="20"/>
              </w:rPr>
            </w:pPr>
            <w:sdt>
              <w:sdtPr>
                <w:rPr>
                  <w:rFonts w:asciiTheme="minorHAnsi" w:hAnsiTheme="minorHAnsi"/>
                  <w:sz w:val="30"/>
                  <w:szCs w:val="30"/>
                </w:rPr>
                <w:alias w:val="7-6-Y"/>
                <w:tag w:val="0"/>
                <w:id w:val="-2077972814"/>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7-6-N"/>
                <w:tag w:val="7-6-N"/>
                <w:id w:val="1463384248"/>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p>
        </w:tc>
        <w:tc>
          <w:tcPr>
            <w:tcW w:w="3333" w:type="dxa"/>
            <w:shd w:val="clear" w:color="auto" w:fill="auto"/>
          </w:tcPr>
          <w:p w14:paraId="22389461" w14:textId="060AE9E0" w:rsidR="003B6625" w:rsidRPr="00A83949" w:rsidRDefault="003B6625" w:rsidP="003B6625">
            <w:pPr>
              <w:spacing w:before="80"/>
              <w:rPr>
                <w:rFonts w:asciiTheme="minorHAnsi" w:hAnsiTheme="minorHAnsi"/>
                <w:sz w:val="20"/>
                <w:szCs w:val="20"/>
              </w:rPr>
            </w:pPr>
            <w:r w:rsidRPr="00E720EF">
              <w:rPr>
                <w:rFonts w:eastAsia="Calibri" w:cs="Calibri"/>
                <w:sz w:val="20"/>
                <w:szCs w:val="20"/>
              </w:rPr>
              <w:fldChar w:fldCharType="begin">
                <w:ffData>
                  <w:name w:val="Text18"/>
                  <w:enabled/>
                  <w:calcOnExit w:val="0"/>
                  <w:textInput/>
                </w:ffData>
              </w:fldChar>
            </w:r>
            <w:r w:rsidRPr="00E720EF">
              <w:rPr>
                <w:rFonts w:eastAsia="Calibri" w:cs="Calibri"/>
                <w:sz w:val="20"/>
                <w:szCs w:val="20"/>
              </w:rPr>
              <w:instrText xml:space="preserve"> FORMTEXT </w:instrText>
            </w:r>
            <w:r w:rsidRPr="00E720EF">
              <w:rPr>
                <w:rFonts w:eastAsia="Calibri" w:cs="Calibri"/>
                <w:sz w:val="20"/>
                <w:szCs w:val="20"/>
              </w:rPr>
            </w:r>
            <w:r w:rsidRPr="00E720EF">
              <w:rPr>
                <w:rFonts w:eastAsia="Calibri" w:cs="Calibri"/>
                <w:sz w:val="20"/>
                <w:szCs w:val="20"/>
              </w:rPr>
              <w:fldChar w:fldCharType="separate"/>
            </w:r>
            <w:r w:rsidRPr="00E720EF">
              <w:rPr>
                <w:rFonts w:eastAsia="Calibri" w:cs="Calibri"/>
                <w:noProof/>
                <w:sz w:val="20"/>
                <w:szCs w:val="20"/>
              </w:rPr>
              <w:t> </w:t>
            </w:r>
            <w:r w:rsidRPr="00E720EF">
              <w:rPr>
                <w:rFonts w:eastAsia="Calibri" w:cs="Calibri"/>
                <w:noProof/>
                <w:sz w:val="20"/>
                <w:szCs w:val="20"/>
              </w:rPr>
              <w:t> </w:t>
            </w:r>
            <w:r w:rsidRPr="00E720EF">
              <w:rPr>
                <w:rFonts w:eastAsia="Calibri" w:cs="Calibri"/>
                <w:noProof/>
                <w:sz w:val="20"/>
                <w:szCs w:val="20"/>
              </w:rPr>
              <w:t> </w:t>
            </w:r>
            <w:r w:rsidRPr="00E720EF">
              <w:rPr>
                <w:rFonts w:eastAsia="Calibri" w:cs="Calibri"/>
                <w:noProof/>
                <w:sz w:val="20"/>
                <w:szCs w:val="20"/>
              </w:rPr>
              <w:t> </w:t>
            </w:r>
            <w:r w:rsidRPr="00E720EF">
              <w:rPr>
                <w:rFonts w:eastAsia="Calibri" w:cs="Calibri"/>
                <w:noProof/>
                <w:sz w:val="20"/>
                <w:szCs w:val="20"/>
              </w:rPr>
              <w:t> </w:t>
            </w:r>
            <w:r w:rsidRPr="00E720EF">
              <w:rPr>
                <w:rFonts w:eastAsia="Calibri" w:cs="Calibri"/>
                <w:sz w:val="20"/>
                <w:szCs w:val="20"/>
              </w:rPr>
              <w:fldChar w:fldCharType="end"/>
            </w:r>
          </w:p>
        </w:tc>
      </w:tr>
      <w:tr w:rsidR="003B6625" w:rsidRPr="00A83949" w14:paraId="5642B38C" w14:textId="77777777" w:rsidTr="0024675A">
        <w:trPr>
          <w:cantSplit/>
        </w:trPr>
        <w:tc>
          <w:tcPr>
            <w:tcW w:w="5850" w:type="dxa"/>
            <w:tcBorders>
              <w:bottom w:val="single" w:sz="4" w:space="0" w:color="auto"/>
            </w:tcBorders>
            <w:shd w:val="clear" w:color="auto" w:fill="auto"/>
          </w:tcPr>
          <w:p w14:paraId="12E98D03" w14:textId="77777777" w:rsidR="003B6625" w:rsidRPr="00A83949" w:rsidRDefault="003B6625" w:rsidP="003B6625">
            <w:pPr>
              <w:pStyle w:val="ListParagraph"/>
              <w:numPr>
                <w:ilvl w:val="0"/>
                <w:numId w:val="8"/>
              </w:numPr>
              <w:rPr>
                <w:rFonts w:asciiTheme="minorHAnsi" w:hAnsiTheme="minorHAnsi"/>
                <w:sz w:val="20"/>
                <w:szCs w:val="20"/>
              </w:rPr>
            </w:pPr>
            <w:r w:rsidRPr="00A83949">
              <w:rPr>
                <w:rFonts w:asciiTheme="minorHAnsi" w:hAnsiTheme="minorHAnsi"/>
                <w:sz w:val="20"/>
                <w:szCs w:val="20"/>
              </w:rPr>
              <w:t>Facility has policies and procedures to track HCP access to controlled substances to prevent narcotics theft/diversion.</w:t>
            </w:r>
          </w:p>
          <w:p w14:paraId="24D36629" w14:textId="77777777" w:rsidR="003B6625" w:rsidRPr="00A83949" w:rsidRDefault="003B6625" w:rsidP="003B6625">
            <w:pPr>
              <w:rPr>
                <w:rFonts w:asciiTheme="minorHAnsi" w:hAnsiTheme="minorHAnsi"/>
                <w:sz w:val="20"/>
                <w:szCs w:val="20"/>
              </w:rPr>
            </w:pPr>
          </w:p>
          <w:p w14:paraId="5D0303F7" w14:textId="77777777" w:rsidR="003B6625" w:rsidRPr="00A83949" w:rsidRDefault="003B6625" w:rsidP="003B6625">
            <w:pPr>
              <w:ind w:left="360"/>
              <w:rPr>
                <w:rFonts w:asciiTheme="minorHAnsi" w:hAnsiTheme="minorHAnsi"/>
                <w:sz w:val="20"/>
                <w:szCs w:val="20"/>
              </w:rPr>
            </w:pPr>
            <w:r w:rsidRPr="00A83949">
              <w:rPr>
                <w:rFonts w:asciiTheme="minorHAnsi" w:hAnsiTheme="minorHAnsi"/>
                <w:i/>
                <w:sz w:val="20"/>
                <w:szCs w:val="20"/>
              </w:rPr>
              <w:t>Note: Policies and procedures should address: how data are reviewed, how facility would respond to unusual access patterns, how facility would assess risk to patients if tampering (alteration or substitution) is suspected or identified, and who the facility would contact if diversion is suspected or identified.</w:t>
            </w:r>
          </w:p>
        </w:tc>
        <w:tc>
          <w:tcPr>
            <w:tcW w:w="1980" w:type="dxa"/>
            <w:tcBorders>
              <w:bottom w:val="single" w:sz="4" w:space="0" w:color="auto"/>
            </w:tcBorders>
            <w:shd w:val="clear" w:color="auto" w:fill="auto"/>
          </w:tcPr>
          <w:p w14:paraId="57BC0919" w14:textId="3C791C7F"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7-7-Y"/>
                <w:tag w:val="0"/>
                <w:id w:val="1202521255"/>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7-7-N"/>
                <w:tag w:val="7-7-N"/>
                <w:id w:val="-820657267"/>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p>
        </w:tc>
        <w:tc>
          <w:tcPr>
            <w:tcW w:w="3333" w:type="dxa"/>
            <w:tcBorders>
              <w:bottom w:val="single" w:sz="4" w:space="0" w:color="auto"/>
            </w:tcBorders>
            <w:shd w:val="clear" w:color="auto" w:fill="auto"/>
          </w:tcPr>
          <w:p w14:paraId="63B5F346" w14:textId="6BBADB89" w:rsidR="003B6625" w:rsidRPr="00A83949" w:rsidRDefault="003B6625" w:rsidP="003B6625">
            <w:pPr>
              <w:spacing w:before="80"/>
              <w:rPr>
                <w:rFonts w:asciiTheme="minorHAnsi" w:hAnsiTheme="minorHAnsi"/>
                <w:sz w:val="20"/>
                <w:szCs w:val="20"/>
              </w:rPr>
            </w:pPr>
            <w:r w:rsidRPr="00E720EF">
              <w:rPr>
                <w:rFonts w:eastAsia="Calibri" w:cs="Calibri"/>
                <w:sz w:val="20"/>
                <w:szCs w:val="20"/>
              </w:rPr>
              <w:fldChar w:fldCharType="begin">
                <w:ffData>
                  <w:name w:val="Text18"/>
                  <w:enabled/>
                  <w:calcOnExit w:val="0"/>
                  <w:textInput/>
                </w:ffData>
              </w:fldChar>
            </w:r>
            <w:r w:rsidRPr="00E720EF">
              <w:rPr>
                <w:rFonts w:eastAsia="Calibri" w:cs="Calibri"/>
                <w:sz w:val="20"/>
                <w:szCs w:val="20"/>
              </w:rPr>
              <w:instrText xml:space="preserve"> FORMTEXT </w:instrText>
            </w:r>
            <w:r w:rsidRPr="00E720EF">
              <w:rPr>
                <w:rFonts w:eastAsia="Calibri" w:cs="Calibri"/>
                <w:sz w:val="20"/>
                <w:szCs w:val="20"/>
              </w:rPr>
            </w:r>
            <w:r w:rsidRPr="00E720EF">
              <w:rPr>
                <w:rFonts w:eastAsia="Calibri" w:cs="Calibri"/>
                <w:sz w:val="20"/>
                <w:szCs w:val="20"/>
              </w:rPr>
              <w:fldChar w:fldCharType="separate"/>
            </w:r>
            <w:r w:rsidRPr="00E720EF">
              <w:rPr>
                <w:rFonts w:eastAsia="Calibri" w:cs="Calibri"/>
                <w:noProof/>
                <w:sz w:val="20"/>
                <w:szCs w:val="20"/>
              </w:rPr>
              <w:t> </w:t>
            </w:r>
            <w:r w:rsidRPr="00E720EF">
              <w:rPr>
                <w:rFonts w:eastAsia="Calibri" w:cs="Calibri"/>
                <w:noProof/>
                <w:sz w:val="20"/>
                <w:szCs w:val="20"/>
              </w:rPr>
              <w:t> </w:t>
            </w:r>
            <w:r w:rsidRPr="00E720EF">
              <w:rPr>
                <w:rFonts w:eastAsia="Calibri" w:cs="Calibri"/>
                <w:noProof/>
                <w:sz w:val="20"/>
                <w:szCs w:val="20"/>
              </w:rPr>
              <w:t> </w:t>
            </w:r>
            <w:r w:rsidRPr="00E720EF">
              <w:rPr>
                <w:rFonts w:eastAsia="Calibri" w:cs="Calibri"/>
                <w:noProof/>
                <w:sz w:val="20"/>
                <w:szCs w:val="20"/>
              </w:rPr>
              <w:t> </w:t>
            </w:r>
            <w:r w:rsidRPr="00E720EF">
              <w:rPr>
                <w:rFonts w:eastAsia="Calibri" w:cs="Calibri"/>
                <w:noProof/>
                <w:sz w:val="20"/>
                <w:szCs w:val="20"/>
              </w:rPr>
              <w:t> </w:t>
            </w:r>
            <w:r w:rsidRPr="00E720EF">
              <w:rPr>
                <w:rFonts w:eastAsia="Calibri" w:cs="Calibri"/>
                <w:sz w:val="20"/>
                <w:szCs w:val="20"/>
              </w:rPr>
              <w:fldChar w:fldCharType="end"/>
            </w:r>
          </w:p>
        </w:tc>
      </w:tr>
    </w:tbl>
    <w:p w14:paraId="57EEEA02" w14:textId="77777777" w:rsidR="000D6B9A" w:rsidRPr="00A83949" w:rsidRDefault="000D6B9A" w:rsidP="000D6B9A">
      <w:pPr>
        <w:rPr>
          <w:rFonts w:asciiTheme="minorHAnsi" w:hAnsiTheme="minorHAnsi"/>
        </w:rPr>
      </w:pPr>
    </w:p>
    <w:tbl>
      <w:tblPr>
        <w:tblW w:w="1116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0"/>
        <w:gridCol w:w="1980"/>
        <w:gridCol w:w="3333"/>
      </w:tblGrid>
      <w:tr w:rsidR="000D6B9A" w:rsidRPr="00A83949" w14:paraId="68A83488" w14:textId="77777777" w:rsidTr="0024675A">
        <w:trPr>
          <w:trHeight w:val="634"/>
        </w:trPr>
        <w:tc>
          <w:tcPr>
            <w:tcW w:w="11163" w:type="dxa"/>
            <w:gridSpan w:val="3"/>
            <w:shd w:val="clear" w:color="auto" w:fill="8EAADB"/>
            <w:vAlign w:val="center"/>
          </w:tcPr>
          <w:p w14:paraId="03943B01" w14:textId="552C8850" w:rsidR="000D6B9A" w:rsidRPr="00A83949" w:rsidRDefault="009E64CB" w:rsidP="0024675A">
            <w:pPr>
              <w:rPr>
                <w:rFonts w:asciiTheme="minorHAnsi" w:hAnsiTheme="minorHAnsi"/>
                <w:sz w:val="22"/>
                <w:szCs w:val="22"/>
              </w:rPr>
            </w:pPr>
            <w:r w:rsidRPr="00A83949">
              <w:rPr>
                <w:rFonts w:asciiTheme="minorHAnsi" w:hAnsiTheme="minorHAnsi"/>
                <w:sz w:val="22"/>
                <w:szCs w:val="22"/>
              </w:rPr>
              <w:t xml:space="preserve">VIII.a.     </w:t>
            </w:r>
            <w:r w:rsidR="000D6B9A" w:rsidRPr="00A83949">
              <w:rPr>
                <w:rFonts w:asciiTheme="minorHAnsi" w:hAnsiTheme="minorHAnsi"/>
                <w:sz w:val="22"/>
                <w:szCs w:val="22"/>
              </w:rPr>
              <w:t>Respiratory Hygiene/Cough Etiquette</w:t>
            </w:r>
          </w:p>
        </w:tc>
      </w:tr>
      <w:tr w:rsidR="000D6B9A" w:rsidRPr="00A83949" w14:paraId="71224A3A" w14:textId="77777777" w:rsidTr="0024675A">
        <w:trPr>
          <w:trHeight w:val="245"/>
        </w:trPr>
        <w:tc>
          <w:tcPr>
            <w:tcW w:w="5850" w:type="dxa"/>
            <w:shd w:val="clear" w:color="auto" w:fill="BFBFBF" w:themeFill="background1" w:themeFillShade="BF"/>
            <w:vAlign w:val="center"/>
          </w:tcPr>
          <w:p w14:paraId="17F434D4" w14:textId="77777777" w:rsidR="000D6B9A" w:rsidRPr="00A83949" w:rsidRDefault="000D6B9A" w:rsidP="0024675A">
            <w:pPr>
              <w:jc w:val="center"/>
              <w:rPr>
                <w:rFonts w:asciiTheme="minorHAnsi" w:hAnsiTheme="minorHAnsi"/>
                <w:sz w:val="22"/>
                <w:szCs w:val="22"/>
              </w:rPr>
            </w:pPr>
            <w:r w:rsidRPr="00A83949">
              <w:rPr>
                <w:rFonts w:asciiTheme="minorHAnsi" w:hAnsiTheme="minorHAnsi"/>
                <w:b/>
                <w:sz w:val="20"/>
                <w:szCs w:val="20"/>
              </w:rPr>
              <w:t>Elements to be assessed</w:t>
            </w:r>
          </w:p>
        </w:tc>
        <w:tc>
          <w:tcPr>
            <w:tcW w:w="1980" w:type="dxa"/>
            <w:shd w:val="clear" w:color="auto" w:fill="BFBFBF" w:themeFill="background1" w:themeFillShade="BF"/>
            <w:vAlign w:val="center"/>
          </w:tcPr>
          <w:p w14:paraId="0E9B6051" w14:textId="77777777" w:rsidR="000D6B9A" w:rsidRPr="00A83949" w:rsidRDefault="000D6B9A" w:rsidP="0024675A">
            <w:pPr>
              <w:jc w:val="center"/>
              <w:rPr>
                <w:rFonts w:asciiTheme="minorHAnsi" w:hAnsiTheme="minorHAnsi"/>
                <w:sz w:val="22"/>
                <w:szCs w:val="22"/>
              </w:rPr>
            </w:pPr>
            <w:r w:rsidRPr="00A83949">
              <w:rPr>
                <w:rFonts w:asciiTheme="minorHAnsi" w:hAnsiTheme="minorHAnsi"/>
                <w:b/>
                <w:sz w:val="20"/>
                <w:szCs w:val="20"/>
              </w:rPr>
              <w:t>Assessment</w:t>
            </w:r>
          </w:p>
        </w:tc>
        <w:tc>
          <w:tcPr>
            <w:tcW w:w="3333" w:type="dxa"/>
            <w:shd w:val="clear" w:color="auto" w:fill="BFBFBF" w:themeFill="background1" w:themeFillShade="BF"/>
          </w:tcPr>
          <w:p w14:paraId="79CAB8D9" w14:textId="77777777" w:rsidR="000D6B9A" w:rsidRPr="00A83949" w:rsidRDefault="000D6B9A" w:rsidP="0024675A">
            <w:pPr>
              <w:jc w:val="center"/>
              <w:rPr>
                <w:rFonts w:asciiTheme="minorHAnsi" w:hAnsiTheme="minorHAnsi"/>
                <w:sz w:val="22"/>
                <w:szCs w:val="22"/>
              </w:rPr>
            </w:pPr>
            <w:r w:rsidRPr="00A83949">
              <w:rPr>
                <w:rFonts w:asciiTheme="minorHAnsi" w:hAnsiTheme="minorHAnsi"/>
                <w:b/>
                <w:sz w:val="20"/>
                <w:szCs w:val="20"/>
              </w:rPr>
              <w:t>Notes/Areas for Improvement</w:t>
            </w:r>
          </w:p>
        </w:tc>
      </w:tr>
      <w:tr w:rsidR="003B6625" w:rsidRPr="00A83949" w14:paraId="755FAFA9" w14:textId="77777777" w:rsidTr="0024675A">
        <w:tc>
          <w:tcPr>
            <w:tcW w:w="5850" w:type="dxa"/>
            <w:shd w:val="clear" w:color="auto" w:fill="auto"/>
          </w:tcPr>
          <w:p w14:paraId="4B867467" w14:textId="77777777" w:rsidR="003B6625" w:rsidRPr="00A83949" w:rsidRDefault="003B6625" w:rsidP="003B6625">
            <w:pPr>
              <w:pStyle w:val="ListParagraph"/>
              <w:numPr>
                <w:ilvl w:val="0"/>
                <w:numId w:val="9"/>
              </w:numPr>
              <w:rPr>
                <w:rFonts w:asciiTheme="minorHAnsi" w:hAnsiTheme="minorHAnsi"/>
                <w:sz w:val="20"/>
                <w:szCs w:val="20"/>
              </w:rPr>
            </w:pPr>
            <w:r w:rsidRPr="00A83949">
              <w:rPr>
                <w:rFonts w:asciiTheme="minorHAnsi" w:hAnsiTheme="minorHAnsi"/>
                <w:sz w:val="20"/>
                <w:szCs w:val="20"/>
              </w:rPr>
              <w:t xml:space="preserve">Facility has policies and procedures to contain respiratory secretions in persons who have signs and symptoms of a respiratory infection, beginning at point of entry to the facility and continuing through the duration of the visit.  Policies include: </w:t>
            </w:r>
          </w:p>
          <w:p w14:paraId="002C6B77" w14:textId="77777777" w:rsidR="003B6625" w:rsidRPr="00A83949" w:rsidRDefault="003B6625" w:rsidP="003B6625">
            <w:pPr>
              <w:rPr>
                <w:rFonts w:asciiTheme="minorHAnsi" w:hAnsiTheme="minorHAnsi"/>
                <w:sz w:val="20"/>
                <w:szCs w:val="20"/>
              </w:rPr>
            </w:pPr>
          </w:p>
          <w:p w14:paraId="432351C1" w14:textId="77777777" w:rsidR="003B6625" w:rsidRPr="00A83949" w:rsidRDefault="003B6625" w:rsidP="003B6625">
            <w:pPr>
              <w:pStyle w:val="ListParagraph"/>
              <w:ind w:left="2160"/>
              <w:rPr>
                <w:rFonts w:asciiTheme="minorHAnsi" w:hAnsiTheme="minorHAnsi"/>
                <w:sz w:val="20"/>
                <w:szCs w:val="20"/>
              </w:rPr>
            </w:pPr>
          </w:p>
          <w:p w14:paraId="3D042252" w14:textId="77777777" w:rsidR="003B6625" w:rsidRPr="00A83949" w:rsidRDefault="003B6625" w:rsidP="007973A4">
            <w:pPr>
              <w:pStyle w:val="ListParagraph"/>
              <w:numPr>
                <w:ilvl w:val="1"/>
                <w:numId w:val="8"/>
              </w:numPr>
              <w:rPr>
                <w:rFonts w:asciiTheme="minorHAnsi" w:hAnsiTheme="minorHAnsi"/>
                <w:sz w:val="20"/>
                <w:szCs w:val="20"/>
              </w:rPr>
            </w:pPr>
            <w:r w:rsidRPr="00A83949">
              <w:rPr>
                <w:rFonts w:asciiTheme="minorHAnsi" w:hAnsiTheme="minorHAnsi"/>
                <w:sz w:val="20"/>
                <w:szCs w:val="20"/>
              </w:rPr>
              <w:t>Offering facemasks to coughing patients and other symptomatic persons upon entry to the facility, at a minimum, during periods of increased respiratory infection activity in the community.</w:t>
            </w:r>
          </w:p>
          <w:p w14:paraId="62A57768" w14:textId="77777777" w:rsidR="003B6625" w:rsidRPr="00A83949" w:rsidRDefault="003B6625" w:rsidP="003B6625">
            <w:pPr>
              <w:pStyle w:val="ListParagraph"/>
              <w:ind w:left="2160"/>
              <w:rPr>
                <w:rFonts w:asciiTheme="minorHAnsi" w:hAnsiTheme="minorHAnsi"/>
                <w:sz w:val="20"/>
                <w:szCs w:val="20"/>
              </w:rPr>
            </w:pPr>
          </w:p>
          <w:p w14:paraId="00E2C5E6" w14:textId="77777777" w:rsidR="003B6625" w:rsidRPr="00A83949" w:rsidRDefault="003B6625" w:rsidP="007973A4">
            <w:pPr>
              <w:pStyle w:val="ListParagraph"/>
              <w:numPr>
                <w:ilvl w:val="1"/>
                <w:numId w:val="8"/>
              </w:numPr>
              <w:rPr>
                <w:rFonts w:asciiTheme="minorHAnsi" w:hAnsiTheme="minorHAnsi"/>
                <w:sz w:val="20"/>
                <w:szCs w:val="20"/>
              </w:rPr>
            </w:pPr>
            <w:r w:rsidRPr="00A83949">
              <w:rPr>
                <w:rFonts w:asciiTheme="minorHAnsi" w:hAnsiTheme="minorHAnsi"/>
                <w:sz w:val="20"/>
                <w:szCs w:val="20"/>
              </w:rPr>
              <w:t xml:space="preserve">Providing space in waiting rooms and encouraging persons with symptoms of respiratory infections to sit as far away from others as possible.  </w:t>
            </w:r>
          </w:p>
          <w:p w14:paraId="16CEB85D" w14:textId="77777777" w:rsidR="003B6625" w:rsidRPr="00A83949" w:rsidRDefault="003B6625" w:rsidP="003B6625">
            <w:pPr>
              <w:pStyle w:val="ListParagraph"/>
              <w:rPr>
                <w:rFonts w:asciiTheme="minorHAnsi" w:hAnsiTheme="minorHAnsi"/>
                <w:sz w:val="20"/>
                <w:szCs w:val="20"/>
              </w:rPr>
            </w:pPr>
          </w:p>
          <w:p w14:paraId="138376EB" w14:textId="77777777" w:rsidR="003B6625" w:rsidRPr="00A83949" w:rsidRDefault="003B6625" w:rsidP="003B6625">
            <w:pPr>
              <w:pStyle w:val="ListParagraph"/>
              <w:ind w:left="1080"/>
              <w:rPr>
                <w:rFonts w:asciiTheme="minorHAnsi" w:hAnsiTheme="minorHAnsi"/>
                <w:i/>
                <w:sz w:val="20"/>
                <w:szCs w:val="20"/>
              </w:rPr>
            </w:pPr>
            <w:r w:rsidRPr="00A83949">
              <w:rPr>
                <w:rFonts w:asciiTheme="minorHAnsi" w:hAnsiTheme="minorHAnsi"/>
                <w:i/>
                <w:sz w:val="20"/>
                <w:szCs w:val="20"/>
              </w:rPr>
              <w:t>Note: If available, facilities may wish to place patients with symptoms of a respiratory infection in a separate area while waiting for care.</w:t>
            </w:r>
          </w:p>
        </w:tc>
        <w:tc>
          <w:tcPr>
            <w:tcW w:w="1980" w:type="dxa"/>
            <w:shd w:val="clear" w:color="auto" w:fill="auto"/>
          </w:tcPr>
          <w:p w14:paraId="05D309F9" w14:textId="4E7AB337" w:rsidR="003B6625" w:rsidRPr="00A83949" w:rsidRDefault="003B2E83" w:rsidP="00A77AEC">
            <w:pPr>
              <w:spacing w:before="80" w:after="240"/>
              <w:rPr>
                <w:rFonts w:asciiTheme="minorHAnsi" w:hAnsiTheme="minorHAnsi"/>
                <w:sz w:val="20"/>
                <w:szCs w:val="20"/>
              </w:rPr>
            </w:pPr>
            <w:sdt>
              <w:sdtPr>
                <w:rPr>
                  <w:rFonts w:asciiTheme="minorHAnsi" w:hAnsiTheme="minorHAnsi"/>
                  <w:sz w:val="30"/>
                  <w:szCs w:val="30"/>
                </w:rPr>
                <w:alias w:val="8-1-Y"/>
                <w:tag w:val="2"/>
                <w:id w:val="-262916138"/>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8-1-N"/>
                <w:tag w:val="8-1-N"/>
                <w:id w:val="1537773486"/>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0C324E68" w14:textId="77777777" w:rsidR="003B6625" w:rsidRPr="00A83949" w:rsidRDefault="003B6625" w:rsidP="003B6625">
            <w:pPr>
              <w:rPr>
                <w:rFonts w:asciiTheme="minorHAnsi" w:hAnsiTheme="minorHAnsi"/>
                <w:sz w:val="20"/>
                <w:szCs w:val="20"/>
              </w:rPr>
            </w:pPr>
          </w:p>
          <w:p w14:paraId="00F6A10F" w14:textId="77777777" w:rsidR="003B6625" w:rsidRPr="00A83949" w:rsidRDefault="003B6625" w:rsidP="003B6625">
            <w:pPr>
              <w:rPr>
                <w:rFonts w:asciiTheme="minorHAnsi" w:hAnsiTheme="minorHAnsi"/>
                <w:sz w:val="20"/>
                <w:szCs w:val="20"/>
              </w:rPr>
            </w:pPr>
          </w:p>
          <w:p w14:paraId="108D758C" w14:textId="77777777" w:rsidR="003B6625" w:rsidRPr="00A83949" w:rsidRDefault="003B6625" w:rsidP="003B6625">
            <w:pPr>
              <w:rPr>
                <w:rFonts w:asciiTheme="minorHAnsi" w:hAnsiTheme="minorHAnsi"/>
                <w:sz w:val="20"/>
                <w:szCs w:val="20"/>
              </w:rPr>
            </w:pPr>
          </w:p>
          <w:p w14:paraId="1DE33F13" w14:textId="77777777" w:rsidR="003B6625" w:rsidRPr="00A83949" w:rsidRDefault="003B6625" w:rsidP="003B6625">
            <w:pPr>
              <w:rPr>
                <w:rFonts w:asciiTheme="minorHAnsi" w:hAnsiTheme="minorHAnsi"/>
                <w:sz w:val="20"/>
                <w:szCs w:val="20"/>
              </w:rPr>
            </w:pPr>
          </w:p>
          <w:p w14:paraId="31F77842" w14:textId="77777777" w:rsidR="003B6625" w:rsidRPr="00A83949" w:rsidRDefault="003B6625" w:rsidP="003B6625">
            <w:pPr>
              <w:rPr>
                <w:rFonts w:asciiTheme="minorHAnsi" w:hAnsiTheme="minorHAnsi"/>
                <w:sz w:val="20"/>
                <w:szCs w:val="20"/>
              </w:rPr>
            </w:pPr>
          </w:p>
          <w:p w14:paraId="484CA114" w14:textId="52E0056E" w:rsidR="003B6625" w:rsidRPr="00A83949" w:rsidRDefault="003B2E83" w:rsidP="003B6625">
            <w:pPr>
              <w:rPr>
                <w:rFonts w:asciiTheme="minorHAnsi" w:hAnsiTheme="minorHAnsi"/>
                <w:sz w:val="20"/>
                <w:szCs w:val="20"/>
              </w:rPr>
            </w:pPr>
            <w:sdt>
              <w:sdtPr>
                <w:rPr>
                  <w:rFonts w:asciiTheme="minorHAnsi" w:hAnsiTheme="minorHAnsi"/>
                  <w:sz w:val="30"/>
                  <w:szCs w:val="30"/>
                </w:rPr>
                <w:alias w:val="8-2-Y"/>
                <w:tag w:val="0"/>
                <w:id w:val="1514794161"/>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8-2-N"/>
                <w:tag w:val="1"/>
                <w:id w:val="-1668244922"/>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3ECC508F" w14:textId="77777777" w:rsidR="003B6625" w:rsidRPr="00A83949" w:rsidRDefault="003B6625" w:rsidP="003B6625">
            <w:pPr>
              <w:rPr>
                <w:rFonts w:asciiTheme="minorHAnsi" w:hAnsiTheme="minorHAnsi"/>
                <w:sz w:val="20"/>
                <w:szCs w:val="20"/>
              </w:rPr>
            </w:pPr>
          </w:p>
          <w:p w14:paraId="3F3B650D" w14:textId="77777777" w:rsidR="003B6625" w:rsidRPr="00A83949" w:rsidRDefault="003B6625" w:rsidP="003B6625">
            <w:pPr>
              <w:rPr>
                <w:rFonts w:asciiTheme="minorHAnsi" w:hAnsiTheme="minorHAnsi"/>
                <w:sz w:val="20"/>
                <w:szCs w:val="20"/>
              </w:rPr>
            </w:pPr>
          </w:p>
          <w:p w14:paraId="64A07B29" w14:textId="77777777" w:rsidR="003B6625" w:rsidRPr="00A83949" w:rsidRDefault="003B6625" w:rsidP="003B6625">
            <w:pPr>
              <w:rPr>
                <w:rFonts w:asciiTheme="minorHAnsi" w:hAnsiTheme="minorHAnsi"/>
                <w:sz w:val="20"/>
                <w:szCs w:val="20"/>
              </w:rPr>
            </w:pPr>
          </w:p>
          <w:p w14:paraId="0A2D3670" w14:textId="7EFDE40A" w:rsidR="003B6625" w:rsidRPr="00A83949" w:rsidRDefault="003B2E83" w:rsidP="003B6625">
            <w:pPr>
              <w:rPr>
                <w:rFonts w:asciiTheme="minorHAnsi" w:hAnsiTheme="minorHAnsi"/>
                <w:sz w:val="20"/>
                <w:szCs w:val="20"/>
              </w:rPr>
            </w:pPr>
            <w:sdt>
              <w:sdtPr>
                <w:rPr>
                  <w:rFonts w:asciiTheme="minorHAnsi" w:hAnsiTheme="minorHAnsi"/>
                  <w:sz w:val="30"/>
                  <w:szCs w:val="30"/>
                </w:rPr>
                <w:alias w:val="8-3-Y"/>
                <w:tag w:val="0"/>
                <w:id w:val="-552922765"/>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8-3-N"/>
                <w:tag w:val="2"/>
                <w:id w:val="-977911065"/>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tc>
        <w:tc>
          <w:tcPr>
            <w:tcW w:w="3333" w:type="dxa"/>
            <w:shd w:val="clear" w:color="auto" w:fill="auto"/>
          </w:tcPr>
          <w:p w14:paraId="1CAB5EC7" w14:textId="76E13431" w:rsidR="003B6625" w:rsidRPr="00A83949" w:rsidRDefault="003B6625" w:rsidP="003B6625">
            <w:pPr>
              <w:spacing w:before="80"/>
              <w:rPr>
                <w:rFonts w:asciiTheme="minorHAnsi" w:hAnsiTheme="minorHAnsi"/>
                <w:sz w:val="20"/>
                <w:szCs w:val="20"/>
              </w:rPr>
            </w:pPr>
            <w:r w:rsidRPr="0020424F">
              <w:rPr>
                <w:rFonts w:eastAsia="Calibri" w:cs="Calibri"/>
                <w:sz w:val="20"/>
                <w:szCs w:val="20"/>
              </w:rPr>
              <w:fldChar w:fldCharType="begin">
                <w:ffData>
                  <w:name w:val="Text18"/>
                  <w:enabled/>
                  <w:calcOnExit w:val="0"/>
                  <w:textInput/>
                </w:ffData>
              </w:fldChar>
            </w:r>
            <w:r w:rsidRPr="0020424F">
              <w:rPr>
                <w:rFonts w:eastAsia="Calibri" w:cs="Calibri"/>
                <w:sz w:val="20"/>
                <w:szCs w:val="20"/>
              </w:rPr>
              <w:instrText xml:space="preserve"> FORMTEXT </w:instrText>
            </w:r>
            <w:r w:rsidRPr="0020424F">
              <w:rPr>
                <w:rFonts w:eastAsia="Calibri" w:cs="Calibri"/>
                <w:sz w:val="20"/>
                <w:szCs w:val="20"/>
              </w:rPr>
            </w:r>
            <w:r w:rsidRPr="0020424F">
              <w:rPr>
                <w:rFonts w:eastAsia="Calibri" w:cs="Calibri"/>
                <w:sz w:val="20"/>
                <w:szCs w:val="20"/>
              </w:rPr>
              <w:fldChar w:fldCharType="separate"/>
            </w:r>
            <w:r w:rsidRPr="0020424F">
              <w:rPr>
                <w:rFonts w:eastAsia="Calibri" w:cs="Calibri"/>
                <w:noProof/>
                <w:sz w:val="20"/>
                <w:szCs w:val="20"/>
              </w:rPr>
              <w:t> </w:t>
            </w:r>
            <w:r w:rsidRPr="0020424F">
              <w:rPr>
                <w:rFonts w:eastAsia="Calibri" w:cs="Calibri"/>
                <w:noProof/>
                <w:sz w:val="20"/>
                <w:szCs w:val="20"/>
              </w:rPr>
              <w:t> </w:t>
            </w:r>
            <w:r w:rsidRPr="0020424F">
              <w:rPr>
                <w:rFonts w:eastAsia="Calibri" w:cs="Calibri"/>
                <w:noProof/>
                <w:sz w:val="20"/>
                <w:szCs w:val="20"/>
              </w:rPr>
              <w:t> </w:t>
            </w:r>
            <w:r w:rsidRPr="0020424F">
              <w:rPr>
                <w:rFonts w:eastAsia="Calibri" w:cs="Calibri"/>
                <w:noProof/>
                <w:sz w:val="20"/>
                <w:szCs w:val="20"/>
              </w:rPr>
              <w:t> </w:t>
            </w:r>
            <w:r w:rsidRPr="0020424F">
              <w:rPr>
                <w:rFonts w:eastAsia="Calibri" w:cs="Calibri"/>
                <w:noProof/>
                <w:sz w:val="20"/>
                <w:szCs w:val="20"/>
              </w:rPr>
              <w:t> </w:t>
            </w:r>
            <w:r w:rsidRPr="0020424F">
              <w:rPr>
                <w:rFonts w:eastAsia="Calibri" w:cs="Calibri"/>
                <w:sz w:val="20"/>
                <w:szCs w:val="20"/>
              </w:rPr>
              <w:fldChar w:fldCharType="end"/>
            </w:r>
          </w:p>
        </w:tc>
      </w:tr>
      <w:tr w:rsidR="003B6625" w:rsidRPr="00A83949" w14:paraId="79E7405E" w14:textId="77777777" w:rsidTr="0024675A">
        <w:trPr>
          <w:cantSplit/>
        </w:trPr>
        <w:tc>
          <w:tcPr>
            <w:tcW w:w="5850" w:type="dxa"/>
            <w:tcBorders>
              <w:bottom w:val="single" w:sz="4" w:space="0" w:color="auto"/>
            </w:tcBorders>
            <w:shd w:val="clear" w:color="auto" w:fill="auto"/>
          </w:tcPr>
          <w:p w14:paraId="72E2EF83" w14:textId="77777777" w:rsidR="003B6625" w:rsidRPr="00A83949" w:rsidRDefault="003B6625" w:rsidP="003B6625">
            <w:pPr>
              <w:pStyle w:val="ListParagraph"/>
              <w:numPr>
                <w:ilvl w:val="0"/>
                <w:numId w:val="9"/>
              </w:numPr>
              <w:rPr>
                <w:rFonts w:asciiTheme="minorHAnsi" w:hAnsiTheme="minorHAnsi"/>
                <w:sz w:val="20"/>
                <w:szCs w:val="20"/>
              </w:rPr>
            </w:pPr>
            <w:r w:rsidRPr="00A83949">
              <w:rPr>
                <w:rFonts w:asciiTheme="minorHAnsi" w:hAnsiTheme="minorHAnsi"/>
                <w:sz w:val="20"/>
                <w:szCs w:val="20"/>
              </w:rPr>
              <w:t>Facility educates HCP on the importance of infection prevention measures to contain respiratory secretions to prevent the spread of respiratory pathogens.</w:t>
            </w:r>
          </w:p>
        </w:tc>
        <w:tc>
          <w:tcPr>
            <w:tcW w:w="1980" w:type="dxa"/>
            <w:tcBorders>
              <w:bottom w:val="single" w:sz="4" w:space="0" w:color="auto"/>
            </w:tcBorders>
            <w:shd w:val="clear" w:color="auto" w:fill="auto"/>
          </w:tcPr>
          <w:p w14:paraId="070B5E05" w14:textId="583F12C4"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8-4-Y"/>
                <w:tag w:val="0"/>
                <w:id w:val="1283079851"/>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8-4-N"/>
                <w:tag w:val="8-4-N"/>
                <w:id w:val="1961764174"/>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p>
        </w:tc>
        <w:tc>
          <w:tcPr>
            <w:tcW w:w="3333" w:type="dxa"/>
            <w:tcBorders>
              <w:bottom w:val="single" w:sz="4" w:space="0" w:color="auto"/>
            </w:tcBorders>
            <w:shd w:val="clear" w:color="auto" w:fill="auto"/>
          </w:tcPr>
          <w:p w14:paraId="5A2288CF" w14:textId="389C3602" w:rsidR="003B6625" w:rsidRPr="00A83949" w:rsidRDefault="003B6625" w:rsidP="003B6625">
            <w:pPr>
              <w:spacing w:before="80"/>
              <w:rPr>
                <w:rFonts w:asciiTheme="minorHAnsi" w:hAnsiTheme="minorHAnsi"/>
                <w:sz w:val="20"/>
                <w:szCs w:val="20"/>
              </w:rPr>
            </w:pPr>
            <w:r w:rsidRPr="0020424F">
              <w:rPr>
                <w:rFonts w:eastAsia="Calibri" w:cs="Calibri"/>
                <w:sz w:val="20"/>
                <w:szCs w:val="20"/>
              </w:rPr>
              <w:fldChar w:fldCharType="begin">
                <w:ffData>
                  <w:name w:val="Text18"/>
                  <w:enabled/>
                  <w:calcOnExit w:val="0"/>
                  <w:textInput/>
                </w:ffData>
              </w:fldChar>
            </w:r>
            <w:r w:rsidRPr="0020424F">
              <w:rPr>
                <w:rFonts w:eastAsia="Calibri" w:cs="Calibri"/>
                <w:sz w:val="20"/>
                <w:szCs w:val="20"/>
              </w:rPr>
              <w:instrText xml:space="preserve"> FORMTEXT </w:instrText>
            </w:r>
            <w:r w:rsidRPr="0020424F">
              <w:rPr>
                <w:rFonts w:eastAsia="Calibri" w:cs="Calibri"/>
                <w:sz w:val="20"/>
                <w:szCs w:val="20"/>
              </w:rPr>
            </w:r>
            <w:r w:rsidRPr="0020424F">
              <w:rPr>
                <w:rFonts w:eastAsia="Calibri" w:cs="Calibri"/>
                <w:sz w:val="20"/>
                <w:szCs w:val="20"/>
              </w:rPr>
              <w:fldChar w:fldCharType="separate"/>
            </w:r>
            <w:r w:rsidRPr="0020424F">
              <w:rPr>
                <w:rFonts w:eastAsia="Calibri" w:cs="Calibri"/>
                <w:noProof/>
                <w:sz w:val="20"/>
                <w:szCs w:val="20"/>
              </w:rPr>
              <w:t> </w:t>
            </w:r>
            <w:r w:rsidRPr="0020424F">
              <w:rPr>
                <w:rFonts w:eastAsia="Calibri" w:cs="Calibri"/>
                <w:noProof/>
                <w:sz w:val="20"/>
                <w:szCs w:val="20"/>
              </w:rPr>
              <w:t> </w:t>
            </w:r>
            <w:r w:rsidRPr="0020424F">
              <w:rPr>
                <w:rFonts w:eastAsia="Calibri" w:cs="Calibri"/>
                <w:noProof/>
                <w:sz w:val="20"/>
                <w:szCs w:val="20"/>
              </w:rPr>
              <w:t> </w:t>
            </w:r>
            <w:r w:rsidRPr="0020424F">
              <w:rPr>
                <w:rFonts w:eastAsia="Calibri" w:cs="Calibri"/>
                <w:noProof/>
                <w:sz w:val="20"/>
                <w:szCs w:val="20"/>
              </w:rPr>
              <w:t> </w:t>
            </w:r>
            <w:r w:rsidRPr="0020424F">
              <w:rPr>
                <w:rFonts w:eastAsia="Calibri" w:cs="Calibri"/>
                <w:noProof/>
                <w:sz w:val="20"/>
                <w:szCs w:val="20"/>
              </w:rPr>
              <w:t> </w:t>
            </w:r>
            <w:r w:rsidRPr="0020424F">
              <w:rPr>
                <w:rFonts w:eastAsia="Calibri" w:cs="Calibri"/>
                <w:sz w:val="20"/>
                <w:szCs w:val="20"/>
              </w:rPr>
              <w:fldChar w:fldCharType="end"/>
            </w:r>
          </w:p>
        </w:tc>
      </w:tr>
    </w:tbl>
    <w:p w14:paraId="379D47D1" w14:textId="77777777" w:rsidR="000D6B9A" w:rsidRPr="00A83949" w:rsidRDefault="000D6B9A" w:rsidP="000D6B9A">
      <w:pPr>
        <w:rPr>
          <w:rFonts w:asciiTheme="minorHAnsi" w:hAnsiTheme="minorHAnsi"/>
        </w:rPr>
      </w:pPr>
    </w:p>
    <w:p w14:paraId="3AB69E77" w14:textId="77777777" w:rsidR="007A392F" w:rsidRPr="00A83949" w:rsidRDefault="007A392F" w:rsidP="000D6B9A">
      <w:pPr>
        <w:rPr>
          <w:rFonts w:asciiTheme="minorHAnsi" w:hAnsiTheme="minorHAnsi"/>
        </w:rPr>
      </w:pPr>
    </w:p>
    <w:p w14:paraId="0AEA0FAE" w14:textId="77777777" w:rsidR="007A392F" w:rsidRPr="00A83949" w:rsidRDefault="007A392F" w:rsidP="000D6B9A">
      <w:pPr>
        <w:rPr>
          <w:rFonts w:asciiTheme="minorHAnsi" w:hAnsiTheme="minorHAnsi"/>
        </w:rPr>
      </w:pPr>
    </w:p>
    <w:tbl>
      <w:tblPr>
        <w:tblStyle w:val="TableGrid"/>
        <w:tblW w:w="11160" w:type="dxa"/>
        <w:tblInd w:w="-95" w:type="dxa"/>
        <w:tblLook w:val="04A0" w:firstRow="1" w:lastRow="0" w:firstColumn="1" w:lastColumn="0" w:noHBand="0" w:noVBand="1"/>
      </w:tblPr>
      <w:tblGrid>
        <w:gridCol w:w="5850"/>
        <w:gridCol w:w="2070"/>
        <w:gridCol w:w="3240"/>
      </w:tblGrid>
      <w:tr w:rsidR="007A392F" w:rsidRPr="00A83949" w14:paraId="35ED2DD4" w14:textId="77777777" w:rsidTr="00A50CF4">
        <w:trPr>
          <w:trHeight w:val="634"/>
        </w:trPr>
        <w:tc>
          <w:tcPr>
            <w:tcW w:w="11160" w:type="dxa"/>
            <w:gridSpan w:val="3"/>
            <w:shd w:val="clear" w:color="auto" w:fill="8EAADB"/>
            <w:vAlign w:val="center"/>
          </w:tcPr>
          <w:p w14:paraId="3595265A" w14:textId="5CC7E509" w:rsidR="007A392F" w:rsidRPr="00A83949" w:rsidRDefault="009E64CB" w:rsidP="00A50CF4">
            <w:pPr>
              <w:rPr>
                <w:rFonts w:asciiTheme="minorHAnsi" w:hAnsiTheme="minorHAnsi"/>
                <w:sz w:val="22"/>
                <w:szCs w:val="22"/>
              </w:rPr>
            </w:pPr>
            <w:r w:rsidRPr="00A83949">
              <w:rPr>
                <w:rFonts w:asciiTheme="minorHAnsi" w:hAnsiTheme="minorHAnsi"/>
                <w:sz w:val="22"/>
                <w:szCs w:val="22"/>
              </w:rPr>
              <w:t xml:space="preserve">IX.a.      </w:t>
            </w:r>
            <w:r w:rsidR="007A392F" w:rsidRPr="00A83949">
              <w:rPr>
                <w:rFonts w:asciiTheme="minorHAnsi" w:hAnsiTheme="minorHAnsi"/>
                <w:sz w:val="22"/>
                <w:szCs w:val="22"/>
              </w:rPr>
              <w:t xml:space="preserve">Point-of-Care Testing (e.g., blood glucose meters, INR monitor) </w:t>
            </w:r>
          </w:p>
        </w:tc>
      </w:tr>
      <w:tr w:rsidR="007A392F" w:rsidRPr="00A83949" w14:paraId="742A934C" w14:textId="77777777" w:rsidTr="00183C38">
        <w:tc>
          <w:tcPr>
            <w:tcW w:w="5850" w:type="dxa"/>
            <w:shd w:val="clear" w:color="auto" w:fill="BFBFBF" w:themeFill="background1" w:themeFillShade="BF"/>
            <w:vAlign w:val="center"/>
          </w:tcPr>
          <w:p w14:paraId="6703DD67" w14:textId="77777777" w:rsidR="007A392F" w:rsidRPr="00A83949" w:rsidRDefault="007A392F" w:rsidP="00A50CF4">
            <w:pPr>
              <w:pStyle w:val="ListParagraph"/>
              <w:ind w:left="360"/>
              <w:jc w:val="center"/>
              <w:rPr>
                <w:rFonts w:asciiTheme="minorHAnsi" w:hAnsiTheme="minorHAnsi"/>
                <w:sz w:val="20"/>
                <w:szCs w:val="20"/>
              </w:rPr>
            </w:pPr>
            <w:r w:rsidRPr="00A83949">
              <w:rPr>
                <w:rFonts w:asciiTheme="minorHAnsi" w:hAnsiTheme="minorHAnsi"/>
                <w:b/>
                <w:sz w:val="20"/>
                <w:szCs w:val="20"/>
              </w:rPr>
              <w:t>Elements to be assessed</w:t>
            </w:r>
          </w:p>
        </w:tc>
        <w:tc>
          <w:tcPr>
            <w:tcW w:w="2070" w:type="dxa"/>
            <w:shd w:val="clear" w:color="auto" w:fill="BFBFBF" w:themeFill="background1" w:themeFillShade="BF"/>
            <w:vAlign w:val="center"/>
          </w:tcPr>
          <w:p w14:paraId="1A51ABE3" w14:textId="77777777" w:rsidR="007A392F" w:rsidRPr="00A83949" w:rsidRDefault="007A392F" w:rsidP="00A50CF4">
            <w:pPr>
              <w:jc w:val="center"/>
              <w:rPr>
                <w:rFonts w:asciiTheme="minorHAnsi" w:hAnsiTheme="minorHAnsi" w:cs="Calibri"/>
                <w:sz w:val="20"/>
                <w:szCs w:val="20"/>
              </w:rPr>
            </w:pPr>
            <w:r w:rsidRPr="00A83949">
              <w:rPr>
                <w:rFonts w:asciiTheme="minorHAnsi" w:hAnsiTheme="minorHAnsi"/>
                <w:b/>
                <w:sz w:val="20"/>
                <w:szCs w:val="20"/>
              </w:rPr>
              <w:t>Assessment</w:t>
            </w:r>
          </w:p>
        </w:tc>
        <w:tc>
          <w:tcPr>
            <w:tcW w:w="3240" w:type="dxa"/>
            <w:shd w:val="clear" w:color="auto" w:fill="BFBFBF" w:themeFill="background1" w:themeFillShade="BF"/>
          </w:tcPr>
          <w:p w14:paraId="4A3BD36B" w14:textId="77777777" w:rsidR="007A392F" w:rsidRPr="00A83949" w:rsidRDefault="007A392F" w:rsidP="00A50CF4">
            <w:pPr>
              <w:jc w:val="center"/>
              <w:rPr>
                <w:rFonts w:asciiTheme="minorHAnsi" w:hAnsiTheme="minorHAnsi"/>
                <w:sz w:val="20"/>
                <w:szCs w:val="20"/>
              </w:rPr>
            </w:pPr>
            <w:r w:rsidRPr="00A83949">
              <w:rPr>
                <w:rFonts w:asciiTheme="minorHAnsi" w:hAnsiTheme="minorHAnsi"/>
                <w:b/>
                <w:sz w:val="20"/>
                <w:szCs w:val="20"/>
              </w:rPr>
              <w:t>Notes/Areas for Improvement</w:t>
            </w:r>
          </w:p>
        </w:tc>
      </w:tr>
      <w:tr w:rsidR="003B6625" w:rsidRPr="00A83949" w14:paraId="6FDF5650" w14:textId="77777777" w:rsidTr="00183C38">
        <w:tc>
          <w:tcPr>
            <w:tcW w:w="5850" w:type="dxa"/>
          </w:tcPr>
          <w:p w14:paraId="2D6CDCCB" w14:textId="4D110DB1" w:rsidR="003B6625" w:rsidRPr="00A83949" w:rsidRDefault="003B6625" w:rsidP="003B6625">
            <w:pPr>
              <w:pStyle w:val="ListParagraph"/>
              <w:numPr>
                <w:ilvl w:val="0"/>
                <w:numId w:val="26"/>
              </w:numPr>
              <w:rPr>
                <w:rFonts w:asciiTheme="minorHAnsi" w:hAnsiTheme="minorHAnsi"/>
                <w:sz w:val="20"/>
                <w:szCs w:val="20"/>
              </w:rPr>
            </w:pPr>
            <w:r w:rsidRPr="00A83949">
              <w:rPr>
                <w:rFonts w:asciiTheme="minorHAnsi" w:hAnsiTheme="minorHAnsi"/>
                <w:sz w:val="20"/>
                <w:szCs w:val="20"/>
              </w:rPr>
              <w:t>HCP who perform point-of-care testing receive training on recommended practices:</w:t>
            </w:r>
          </w:p>
          <w:p w14:paraId="445F27FF" w14:textId="23280DB8" w:rsidR="003B6625" w:rsidRPr="00A83949" w:rsidRDefault="003B6625" w:rsidP="007973A4">
            <w:pPr>
              <w:pStyle w:val="ListParagraph"/>
              <w:numPr>
                <w:ilvl w:val="0"/>
                <w:numId w:val="138"/>
              </w:numPr>
              <w:rPr>
                <w:rFonts w:asciiTheme="minorHAnsi" w:hAnsiTheme="minorHAnsi"/>
                <w:sz w:val="20"/>
                <w:szCs w:val="20"/>
              </w:rPr>
            </w:pPr>
            <w:r w:rsidRPr="00A83949">
              <w:rPr>
                <w:rFonts w:asciiTheme="minorHAnsi" w:hAnsiTheme="minorHAnsi"/>
                <w:sz w:val="20"/>
                <w:szCs w:val="20"/>
              </w:rPr>
              <w:t>Upon hire, prior to being allowed to perform point-of-care testing</w:t>
            </w:r>
          </w:p>
          <w:p w14:paraId="118E29B9" w14:textId="77777777" w:rsidR="003B6625" w:rsidRPr="00A83949" w:rsidRDefault="003B6625" w:rsidP="007973A4">
            <w:pPr>
              <w:pStyle w:val="ListParagraph"/>
              <w:numPr>
                <w:ilvl w:val="0"/>
                <w:numId w:val="138"/>
              </w:numPr>
              <w:rPr>
                <w:rFonts w:asciiTheme="minorHAnsi" w:hAnsiTheme="minorHAnsi"/>
                <w:sz w:val="20"/>
                <w:szCs w:val="20"/>
              </w:rPr>
            </w:pPr>
            <w:r w:rsidRPr="00A83949">
              <w:rPr>
                <w:rFonts w:asciiTheme="minorHAnsi" w:hAnsiTheme="minorHAnsi"/>
                <w:sz w:val="20"/>
                <w:szCs w:val="20"/>
              </w:rPr>
              <w:t>Annually</w:t>
            </w:r>
          </w:p>
          <w:p w14:paraId="05C7F5DB" w14:textId="1FCEF936" w:rsidR="003B6625" w:rsidRPr="00A83949" w:rsidRDefault="003B6625" w:rsidP="007973A4">
            <w:pPr>
              <w:pStyle w:val="ListParagraph"/>
              <w:numPr>
                <w:ilvl w:val="0"/>
                <w:numId w:val="138"/>
              </w:numPr>
              <w:rPr>
                <w:rFonts w:asciiTheme="minorHAnsi" w:hAnsiTheme="minorHAnsi"/>
                <w:sz w:val="20"/>
                <w:szCs w:val="20"/>
              </w:rPr>
            </w:pPr>
            <w:r w:rsidRPr="00A83949">
              <w:rPr>
                <w:rFonts w:asciiTheme="minorHAnsi" w:hAnsiTheme="minorHAnsi"/>
                <w:sz w:val="20"/>
                <w:szCs w:val="20"/>
              </w:rPr>
              <w:t xml:space="preserve">When new equipment or protocols are introduced </w:t>
            </w:r>
          </w:p>
        </w:tc>
        <w:tc>
          <w:tcPr>
            <w:tcW w:w="2070" w:type="dxa"/>
          </w:tcPr>
          <w:p w14:paraId="4A786834" w14:textId="77777777" w:rsidR="003B6625" w:rsidRPr="00A83949" w:rsidRDefault="003B6625" w:rsidP="00A77AEC">
            <w:pPr>
              <w:spacing w:after="240"/>
              <w:rPr>
                <w:rFonts w:asciiTheme="minorHAnsi" w:hAnsiTheme="minorHAnsi"/>
                <w:sz w:val="20"/>
                <w:szCs w:val="20"/>
              </w:rPr>
            </w:pPr>
          </w:p>
          <w:p w14:paraId="765ADEB9" w14:textId="05EF4B91" w:rsidR="003B6625" w:rsidRPr="00A83949" w:rsidRDefault="003B2E83" w:rsidP="003B6625">
            <w:pPr>
              <w:rPr>
                <w:rFonts w:asciiTheme="minorHAnsi" w:hAnsiTheme="minorHAnsi"/>
                <w:sz w:val="20"/>
                <w:szCs w:val="20"/>
              </w:rPr>
            </w:pPr>
            <w:sdt>
              <w:sdtPr>
                <w:rPr>
                  <w:rFonts w:asciiTheme="minorHAnsi" w:hAnsiTheme="minorHAnsi"/>
                  <w:sz w:val="30"/>
                  <w:szCs w:val="30"/>
                </w:rPr>
                <w:alias w:val="9-1-Y"/>
                <w:tag w:val="0"/>
                <w:id w:val="397718070"/>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9-1-N"/>
                <w:tag w:val="9-1-N"/>
                <w:id w:val="910125835"/>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141E3532" w14:textId="162FDFF2" w:rsidR="003B6625" w:rsidRPr="00A83949" w:rsidRDefault="003B2E83" w:rsidP="003B6625">
            <w:pPr>
              <w:rPr>
                <w:rFonts w:asciiTheme="minorHAnsi" w:hAnsiTheme="minorHAnsi" w:cs="Calibri"/>
                <w:sz w:val="20"/>
                <w:szCs w:val="20"/>
              </w:rPr>
            </w:pPr>
            <w:sdt>
              <w:sdtPr>
                <w:rPr>
                  <w:rFonts w:asciiTheme="minorHAnsi" w:hAnsiTheme="minorHAnsi"/>
                  <w:sz w:val="30"/>
                  <w:szCs w:val="30"/>
                </w:rPr>
                <w:alias w:val="9-2-Y"/>
                <w:tag w:val="0"/>
                <w:id w:val="2122643292"/>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9-2-N"/>
                <w:tag w:val="9-2-N"/>
                <w:id w:val="-113360970"/>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cs="Calibri"/>
                <w:sz w:val="20"/>
                <w:szCs w:val="20"/>
              </w:rPr>
              <w:t xml:space="preserve"> </w:t>
            </w:r>
            <w:sdt>
              <w:sdtPr>
                <w:rPr>
                  <w:rFonts w:asciiTheme="minorHAnsi" w:hAnsiTheme="minorHAnsi"/>
                  <w:sz w:val="30"/>
                  <w:szCs w:val="30"/>
                </w:rPr>
                <w:alias w:val="9-3-Y"/>
                <w:tag w:val="0"/>
                <w:id w:val="-1212414632"/>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9-3-N"/>
                <w:tag w:val="9-3-N"/>
                <w:id w:val="1049801867"/>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p>
          <w:p w14:paraId="3F0E1D87" w14:textId="72017AA9" w:rsidR="003B6625" w:rsidRPr="00A83949" w:rsidRDefault="003B6625" w:rsidP="003B6625">
            <w:pPr>
              <w:rPr>
                <w:rFonts w:asciiTheme="minorHAnsi" w:hAnsiTheme="minorHAnsi"/>
                <w:sz w:val="20"/>
                <w:szCs w:val="20"/>
              </w:rPr>
            </w:pPr>
            <w:r w:rsidRPr="00EB6D1B">
              <w:rPr>
                <w:rFonts w:asciiTheme="minorHAnsi" w:hAnsiTheme="minorHAnsi"/>
                <w:sz w:val="22"/>
                <w:szCs w:val="22"/>
              </w:rPr>
              <w:t>Not applicable</w:t>
            </w:r>
            <w:r w:rsidRPr="00A83949">
              <w:rPr>
                <w:rFonts w:asciiTheme="minorHAnsi" w:hAnsiTheme="minorHAnsi"/>
                <w:sz w:val="20"/>
                <w:szCs w:val="20"/>
              </w:rPr>
              <w:t xml:space="preserve"> </w:t>
            </w:r>
            <w:sdt>
              <w:sdtPr>
                <w:rPr>
                  <w:rFonts w:asciiTheme="minorHAnsi" w:hAnsiTheme="minorHAnsi"/>
                  <w:sz w:val="30"/>
                  <w:szCs w:val="30"/>
                </w:rPr>
                <w:alias w:val="9-3-NA"/>
                <w:tag w:val="9-3-NA"/>
                <w:id w:val="1527367094"/>
                <w15:appearance w15:val="hidden"/>
                <w14:checkbox>
                  <w14:checked w14:val="0"/>
                  <w14:checkedState w14:val="00A4" w14:font="Wingdings"/>
                  <w14:uncheckedState w14:val="00A1" w14:font="Wingdings"/>
                </w14:checkbox>
              </w:sdtPr>
              <w:sdtEndPr/>
              <w:sdtContent>
                <w:r w:rsidR="00A0456C">
                  <w:rPr>
                    <w:rFonts w:asciiTheme="minorHAnsi" w:hAnsiTheme="minorHAnsi"/>
                    <w:sz w:val="30"/>
                    <w:szCs w:val="30"/>
                  </w:rPr>
                  <w:sym w:font="Wingdings" w:char="F0A1"/>
                </w:r>
              </w:sdtContent>
            </w:sdt>
            <w:r w:rsidRPr="00A83949">
              <w:rPr>
                <w:rFonts w:asciiTheme="minorHAnsi" w:hAnsiTheme="minorHAnsi"/>
                <w:sz w:val="20"/>
                <w:szCs w:val="20"/>
              </w:rPr>
              <w:t xml:space="preserve">  </w:t>
            </w:r>
          </w:p>
        </w:tc>
        <w:tc>
          <w:tcPr>
            <w:tcW w:w="3240" w:type="dxa"/>
          </w:tcPr>
          <w:p w14:paraId="1B8F9F4F" w14:textId="1691D535" w:rsidR="003B6625" w:rsidRPr="00A83949" w:rsidRDefault="003B6625" w:rsidP="003B6625">
            <w:pPr>
              <w:spacing w:before="80"/>
              <w:rPr>
                <w:rFonts w:asciiTheme="minorHAnsi" w:hAnsiTheme="minorHAnsi"/>
                <w:sz w:val="20"/>
                <w:szCs w:val="20"/>
              </w:rPr>
            </w:pPr>
            <w:r w:rsidRPr="00191BB4">
              <w:rPr>
                <w:rFonts w:eastAsia="Calibri" w:cs="Calibri"/>
                <w:sz w:val="20"/>
                <w:szCs w:val="20"/>
              </w:rPr>
              <w:fldChar w:fldCharType="begin">
                <w:ffData>
                  <w:name w:val="Text18"/>
                  <w:enabled/>
                  <w:calcOnExit w:val="0"/>
                  <w:textInput/>
                </w:ffData>
              </w:fldChar>
            </w:r>
            <w:r w:rsidRPr="00191BB4">
              <w:rPr>
                <w:rFonts w:eastAsia="Calibri" w:cs="Calibri"/>
                <w:sz w:val="20"/>
                <w:szCs w:val="20"/>
              </w:rPr>
              <w:instrText xml:space="preserve"> FORMTEXT </w:instrText>
            </w:r>
            <w:r w:rsidRPr="00191BB4">
              <w:rPr>
                <w:rFonts w:eastAsia="Calibri" w:cs="Calibri"/>
                <w:sz w:val="20"/>
                <w:szCs w:val="20"/>
              </w:rPr>
            </w:r>
            <w:r w:rsidRPr="00191BB4">
              <w:rPr>
                <w:rFonts w:eastAsia="Calibri" w:cs="Calibri"/>
                <w:sz w:val="20"/>
                <w:szCs w:val="20"/>
              </w:rPr>
              <w:fldChar w:fldCharType="separate"/>
            </w:r>
            <w:r w:rsidRPr="00191BB4">
              <w:rPr>
                <w:rFonts w:eastAsia="Calibri" w:cs="Calibri"/>
                <w:noProof/>
                <w:sz w:val="20"/>
                <w:szCs w:val="20"/>
              </w:rPr>
              <w:t> </w:t>
            </w:r>
            <w:r w:rsidRPr="00191BB4">
              <w:rPr>
                <w:rFonts w:eastAsia="Calibri" w:cs="Calibri"/>
                <w:noProof/>
                <w:sz w:val="20"/>
                <w:szCs w:val="20"/>
              </w:rPr>
              <w:t> </w:t>
            </w:r>
            <w:r w:rsidRPr="00191BB4">
              <w:rPr>
                <w:rFonts w:eastAsia="Calibri" w:cs="Calibri"/>
                <w:noProof/>
                <w:sz w:val="20"/>
                <w:szCs w:val="20"/>
              </w:rPr>
              <w:t> </w:t>
            </w:r>
            <w:r w:rsidRPr="00191BB4">
              <w:rPr>
                <w:rFonts w:eastAsia="Calibri" w:cs="Calibri"/>
                <w:noProof/>
                <w:sz w:val="20"/>
                <w:szCs w:val="20"/>
              </w:rPr>
              <w:t> </w:t>
            </w:r>
            <w:r w:rsidRPr="00191BB4">
              <w:rPr>
                <w:rFonts w:eastAsia="Calibri" w:cs="Calibri"/>
                <w:noProof/>
                <w:sz w:val="20"/>
                <w:szCs w:val="20"/>
              </w:rPr>
              <w:t> </w:t>
            </w:r>
            <w:r w:rsidRPr="00191BB4">
              <w:rPr>
                <w:rFonts w:eastAsia="Calibri" w:cs="Calibri"/>
                <w:sz w:val="20"/>
                <w:szCs w:val="20"/>
              </w:rPr>
              <w:fldChar w:fldCharType="end"/>
            </w:r>
          </w:p>
        </w:tc>
      </w:tr>
      <w:tr w:rsidR="003B6625" w:rsidRPr="00A83949" w14:paraId="1682C910" w14:textId="77777777" w:rsidTr="00183C38">
        <w:tc>
          <w:tcPr>
            <w:tcW w:w="5850" w:type="dxa"/>
          </w:tcPr>
          <w:p w14:paraId="444A1E37" w14:textId="0EB6B45B" w:rsidR="003B6625" w:rsidRPr="00A83949" w:rsidRDefault="003B6625" w:rsidP="003B6625">
            <w:pPr>
              <w:pStyle w:val="ListParagraph"/>
              <w:numPr>
                <w:ilvl w:val="0"/>
                <w:numId w:val="26"/>
              </w:numPr>
              <w:rPr>
                <w:rFonts w:asciiTheme="minorHAnsi" w:hAnsiTheme="minorHAnsi"/>
                <w:sz w:val="20"/>
                <w:szCs w:val="20"/>
              </w:rPr>
            </w:pPr>
            <w:r w:rsidRPr="00A83949">
              <w:rPr>
                <w:rFonts w:asciiTheme="minorHAnsi" w:hAnsiTheme="minorHAnsi"/>
                <w:sz w:val="20"/>
                <w:szCs w:val="20"/>
              </w:rPr>
              <w:t>HCP are required to demonstrate competency with recommended practices for point-of-care testing following each training.</w:t>
            </w:r>
          </w:p>
        </w:tc>
        <w:tc>
          <w:tcPr>
            <w:tcW w:w="2070" w:type="dxa"/>
          </w:tcPr>
          <w:p w14:paraId="239AB47C" w14:textId="1AD44458" w:rsidR="003B6625" w:rsidRPr="00A83949" w:rsidRDefault="003B2E83" w:rsidP="00A0456C">
            <w:pPr>
              <w:spacing w:before="80"/>
              <w:rPr>
                <w:rFonts w:asciiTheme="minorHAnsi" w:hAnsiTheme="minorHAnsi" w:cs="Calibri"/>
                <w:sz w:val="20"/>
                <w:szCs w:val="20"/>
              </w:rPr>
            </w:pPr>
            <w:sdt>
              <w:sdtPr>
                <w:rPr>
                  <w:rFonts w:asciiTheme="minorHAnsi" w:hAnsiTheme="minorHAnsi"/>
                  <w:sz w:val="30"/>
                  <w:szCs w:val="30"/>
                </w:rPr>
                <w:alias w:val="9-4-Y"/>
                <w:tag w:val="0"/>
                <w:id w:val="1388294482"/>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9-4-N"/>
                <w:tag w:val="9-4-N"/>
                <w:id w:val="-385717103"/>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cs="Calibri"/>
                <w:sz w:val="20"/>
                <w:szCs w:val="20"/>
              </w:rPr>
              <w:t xml:space="preserve">  </w:t>
            </w:r>
            <w:r w:rsidR="003B6625" w:rsidRPr="00EB6D1B">
              <w:rPr>
                <w:rFonts w:asciiTheme="minorHAnsi" w:hAnsiTheme="minorHAnsi"/>
                <w:sz w:val="22"/>
                <w:szCs w:val="22"/>
              </w:rPr>
              <w:t>Not applicable</w:t>
            </w:r>
            <w:r w:rsidR="003B6625" w:rsidRPr="00A83949">
              <w:rPr>
                <w:rFonts w:asciiTheme="minorHAnsi" w:hAnsiTheme="minorHAnsi"/>
                <w:sz w:val="20"/>
                <w:szCs w:val="20"/>
              </w:rPr>
              <w:t xml:space="preserve"> </w:t>
            </w:r>
            <w:sdt>
              <w:sdtPr>
                <w:rPr>
                  <w:rFonts w:asciiTheme="minorHAnsi" w:hAnsiTheme="minorHAnsi"/>
                  <w:sz w:val="30"/>
                  <w:szCs w:val="30"/>
                </w:rPr>
                <w:alias w:val="9-4-NA"/>
                <w:tag w:val="9-4-NA"/>
                <w:id w:val="-35204111"/>
                <w15:appearance w15:val="hidden"/>
                <w14:checkbox>
                  <w14:checked w14:val="0"/>
                  <w14:checkedState w14:val="00A4" w14:font="Wingdings"/>
                  <w14:uncheckedState w14:val="00A1" w14:font="Wingdings"/>
                </w14:checkbox>
              </w:sdtPr>
              <w:sdtEndPr/>
              <w:sdtContent>
                <w:r w:rsidR="00A0456C">
                  <w:rPr>
                    <w:rFonts w:asciiTheme="minorHAnsi" w:hAnsiTheme="minorHAnsi"/>
                    <w:sz w:val="30"/>
                    <w:szCs w:val="30"/>
                  </w:rPr>
                  <w:sym w:font="Wingdings" w:char="F0A1"/>
                </w:r>
              </w:sdtContent>
            </w:sdt>
            <w:r w:rsidR="003B6625" w:rsidRPr="00A83949">
              <w:rPr>
                <w:rFonts w:asciiTheme="minorHAnsi" w:hAnsiTheme="minorHAnsi"/>
                <w:sz w:val="20"/>
                <w:szCs w:val="20"/>
              </w:rPr>
              <w:t xml:space="preserve">  </w:t>
            </w:r>
          </w:p>
        </w:tc>
        <w:tc>
          <w:tcPr>
            <w:tcW w:w="3240" w:type="dxa"/>
          </w:tcPr>
          <w:p w14:paraId="010ACDB8" w14:textId="73AD1D1B" w:rsidR="003B6625" w:rsidRPr="00A83949" w:rsidRDefault="003B6625" w:rsidP="003B6625">
            <w:pPr>
              <w:spacing w:before="80"/>
              <w:rPr>
                <w:rFonts w:asciiTheme="minorHAnsi" w:hAnsiTheme="minorHAnsi"/>
                <w:sz w:val="20"/>
                <w:szCs w:val="20"/>
              </w:rPr>
            </w:pPr>
            <w:r w:rsidRPr="00191BB4">
              <w:rPr>
                <w:rFonts w:eastAsia="Calibri" w:cs="Calibri"/>
                <w:sz w:val="20"/>
                <w:szCs w:val="20"/>
              </w:rPr>
              <w:fldChar w:fldCharType="begin">
                <w:ffData>
                  <w:name w:val="Text18"/>
                  <w:enabled/>
                  <w:calcOnExit w:val="0"/>
                  <w:textInput/>
                </w:ffData>
              </w:fldChar>
            </w:r>
            <w:r w:rsidRPr="00191BB4">
              <w:rPr>
                <w:rFonts w:eastAsia="Calibri" w:cs="Calibri"/>
                <w:sz w:val="20"/>
                <w:szCs w:val="20"/>
              </w:rPr>
              <w:instrText xml:space="preserve"> FORMTEXT </w:instrText>
            </w:r>
            <w:r w:rsidRPr="00191BB4">
              <w:rPr>
                <w:rFonts w:eastAsia="Calibri" w:cs="Calibri"/>
                <w:sz w:val="20"/>
                <w:szCs w:val="20"/>
              </w:rPr>
            </w:r>
            <w:r w:rsidRPr="00191BB4">
              <w:rPr>
                <w:rFonts w:eastAsia="Calibri" w:cs="Calibri"/>
                <w:sz w:val="20"/>
                <w:szCs w:val="20"/>
              </w:rPr>
              <w:fldChar w:fldCharType="separate"/>
            </w:r>
            <w:r w:rsidRPr="00191BB4">
              <w:rPr>
                <w:rFonts w:eastAsia="Calibri" w:cs="Calibri"/>
                <w:noProof/>
                <w:sz w:val="20"/>
                <w:szCs w:val="20"/>
              </w:rPr>
              <w:t> </w:t>
            </w:r>
            <w:r w:rsidRPr="00191BB4">
              <w:rPr>
                <w:rFonts w:eastAsia="Calibri" w:cs="Calibri"/>
                <w:noProof/>
                <w:sz w:val="20"/>
                <w:szCs w:val="20"/>
              </w:rPr>
              <w:t> </w:t>
            </w:r>
            <w:r w:rsidRPr="00191BB4">
              <w:rPr>
                <w:rFonts w:eastAsia="Calibri" w:cs="Calibri"/>
                <w:noProof/>
                <w:sz w:val="20"/>
                <w:szCs w:val="20"/>
              </w:rPr>
              <w:t> </w:t>
            </w:r>
            <w:r w:rsidRPr="00191BB4">
              <w:rPr>
                <w:rFonts w:eastAsia="Calibri" w:cs="Calibri"/>
                <w:noProof/>
                <w:sz w:val="20"/>
                <w:szCs w:val="20"/>
              </w:rPr>
              <w:t> </w:t>
            </w:r>
            <w:r w:rsidRPr="00191BB4">
              <w:rPr>
                <w:rFonts w:eastAsia="Calibri" w:cs="Calibri"/>
                <w:noProof/>
                <w:sz w:val="20"/>
                <w:szCs w:val="20"/>
              </w:rPr>
              <w:t> </w:t>
            </w:r>
            <w:r w:rsidRPr="00191BB4">
              <w:rPr>
                <w:rFonts w:eastAsia="Calibri" w:cs="Calibri"/>
                <w:sz w:val="20"/>
                <w:szCs w:val="20"/>
              </w:rPr>
              <w:fldChar w:fldCharType="end"/>
            </w:r>
          </w:p>
        </w:tc>
      </w:tr>
      <w:tr w:rsidR="003B6625" w:rsidRPr="00A83949" w14:paraId="1EC24822" w14:textId="77777777" w:rsidTr="00183C38">
        <w:tc>
          <w:tcPr>
            <w:tcW w:w="5850" w:type="dxa"/>
          </w:tcPr>
          <w:p w14:paraId="3B456FCE" w14:textId="00DE79D6" w:rsidR="003B6625" w:rsidRPr="00A83949" w:rsidRDefault="003B6625" w:rsidP="003B6625">
            <w:pPr>
              <w:pStyle w:val="ListParagraph"/>
              <w:numPr>
                <w:ilvl w:val="0"/>
                <w:numId w:val="26"/>
              </w:numPr>
              <w:rPr>
                <w:rFonts w:asciiTheme="minorHAnsi" w:hAnsiTheme="minorHAnsi"/>
                <w:sz w:val="20"/>
                <w:szCs w:val="20"/>
              </w:rPr>
            </w:pPr>
            <w:r w:rsidRPr="00A83949">
              <w:rPr>
                <w:rFonts w:asciiTheme="minorHAnsi" w:hAnsiTheme="minorHAnsi"/>
                <w:sz w:val="20"/>
                <w:szCs w:val="20"/>
              </w:rPr>
              <w:t>Facility regularly audits (monitors and documents) adherence to recommended practices during point-of-care testing.</w:t>
            </w:r>
          </w:p>
        </w:tc>
        <w:tc>
          <w:tcPr>
            <w:tcW w:w="2070" w:type="dxa"/>
          </w:tcPr>
          <w:p w14:paraId="71DEF4D2" w14:textId="2D1BB846" w:rsidR="003B6625" w:rsidRPr="00A83949" w:rsidRDefault="003B2E83" w:rsidP="00A0456C">
            <w:pPr>
              <w:spacing w:before="80"/>
              <w:rPr>
                <w:rFonts w:asciiTheme="minorHAnsi" w:hAnsiTheme="minorHAnsi" w:cs="Calibri"/>
                <w:sz w:val="20"/>
                <w:szCs w:val="20"/>
              </w:rPr>
            </w:pPr>
            <w:sdt>
              <w:sdtPr>
                <w:rPr>
                  <w:rFonts w:asciiTheme="minorHAnsi" w:hAnsiTheme="minorHAnsi"/>
                  <w:sz w:val="30"/>
                  <w:szCs w:val="30"/>
                </w:rPr>
                <w:alias w:val="9-5-Y"/>
                <w:tag w:val="0"/>
                <w:id w:val="412440407"/>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9-5-N"/>
                <w:tag w:val="9-5-N"/>
                <w:id w:val="34242593"/>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FF0F8D">
              <w:rPr>
                <w:rFonts w:asciiTheme="minorHAnsi" w:hAnsiTheme="minorHAnsi" w:cs="Calibri"/>
                <w:sz w:val="20"/>
                <w:szCs w:val="20"/>
              </w:rPr>
              <w:t xml:space="preserve"> </w:t>
            </w:r>
            <w:r w:rsidR="003B6625" w:rsidRPr="00EB6D1B">
              <w:rPr>
                <w:rFonts w:asciiTheme="minorHAnsi" w:hAnsiTheme="minorHAnsi"/>
                <w:sz w:val="22"/>
                <w:szCs w:val="22"/>
              </w:rPr>
              <w:t>Not applicable</w:t>
            </w:r>
            <w:r w:rsidR="003B6625" w:rsidRPr="00A83949">
              <w:rPr>
                <w:rFonts w:asciiTheme="minorHAnsi" w:hAnsiTheme="minorHAnsi"/>
                <w:sz w:val="20"/>
                <w:szCs w:val="20"/>
              </w:rPr>
              <w:t xml:space="preserve"> </w:t>
            </w:r>
            <w:sdt>
              <w:sdtPr>
                <w:rPr>
                  <w:rFonts w:asciiTheme="minorHAnsi" w:hAnsiTheme="minorHAnsi"/>
                  <w:sz w:val="30"/>
                  <w:szCs w:val="30"/>
                </w:rPr>
                <w:alias w:val="9-5-NA"/>
                <w:tag w:val="9-5-NA"/>
                <w:id w:val="-1818404283"/>
                <w15:appearance w15:val="hidden"/>
                <w14:checkbox>
                  <w14:checked w14:val="0"/>
                  <w14:checkedState w14:val="00A4" w14:font="Wingdings"/>
                  <w14:uncheckedState w14:val="00A1" w14:font="Wingdings"/>
                </w14:checkbox>
              </w:sdtPr>
              <w:sdtEndPr/>
              <w:sdtContent>
                <w:r w:rsidR="00A0456C">
                  <w:rPr>
                    <w:rFonts w:asciiTheme="minorHAnsi" w:hAnsiTheme="minorHAnsi"/>
                    <w:sz w:val="30"/>
                    <w:szCs w:val="30"/>
                  </w:rPr>
                  <w:sym w:font="Wingdings" w:char="F0A1"/>
                </w:r>
              </w:sdtContent>
            </w:sdt>
            <w:r w:rsidR="003B6625" w:rsidRPr="00A83949">
              <w:rPr>
                <w:rFonts w:asciiTheme="minorHAnsi" w:hAnsiTheme="minorHAnsi"/>
                <w:sz w:val="20"/>
                <w:szCs w:val="20"/>
              </w:rPr>
              <w:t xml:space="preserve">  </w:t>
            </w:r>
          </w:p>
        </w:tc>
        <w:tc>
          <w:tcPr>
            <w:tcW w:w="3240" w:type="dxa"/>
          </w:tcPr>
          <w:p w14:paraId="116304F8" w14:textId="53428041" w:rsidR="003B6625" w:rsidRPr="00A83949" w:rsidRDefault="003B6625" w:rsidP="003B6625">
            <w:pPr>
              <w:spacing w:before="80"/>
              <w:rPr>
                <w:rFonts w:asciiTheme="minorHAnsi" w:hAnsiTheme="minorHAnsi"/>
                <w:sz w:val="20"/>
                <w:szCs w:val="20"/>
              </w:rPr>
            </w:pPr>
            <w:r w:rsidRPr="00191BB4">
              <w:rPr>
                <w:rFonts w:eastAsia="Calibri" w:cs="Calibri"/>
                <w:sz w:val="20"/>
                <w:szCs w:val="20"/>
              </w:rPr>
              <w:fldChar w:fldCharType="begin">
                <w:ffData>
                  <w:name w:val="Text18"/>
                  <w:enabled/>
                  <w:calcOnExit w:val="0"/>
                  <w:textInput/>
                </w:ffData>
              </w:fldChar>
            </w:r>
            <w:r w:rsidRPr="00191BB4">
              <w:rPr>
                <w:rFonts w:eastAsia="Calibri" w:cs="Calibri"/>
                <w:sz w:val="20"/>
                <w:szCs w:val="20"/>
              </w:rPr>
              <w:instrText xml:space="preserve"> FORMTEXT </w:instrText>
            </w:r>
            <w:r w:rsidRPr="00191BB4">
              <w:rPr>
                <w:rFonts w:eastAsia="Calibri" w:cs="Calibri"/>
                <w:sz w:val="20"/>
                <w:szCs w:val="20"/>
              </w:rPr>
            </w:r>
            <w:r w:rsidRPr="00191BB4">
              <w:rPr>
                <w:rFonts w:eastAsia="Calibri" w:cs="Calibri"/>
                <w:sz w:val="20"/>
                <w:szCs w:val="20"/>
              </w:rPr>
              <w:fldChar w:fldCharType="separate"/>
            </w:r>
            <w:r w:rsidRPr="00191BB4">
              <w:rPr>
                <w:rFonts w:eastAsia="Calibri" w:cs="Calibri"/>
                <w:noProof/>
                <w:sz w:val="20"/>
                <w:szCs w:val="20"/>
              </w:rPr>
              <w:t> </w:t>
            </w:r>
            <w:r w:rsidRPr="00191BB4">
              <w:rPr>
                <w:rFonts w:eastAsia="Calibri" w:cs="Calibri"/>
                <w:noProof/>
                <w:sz w:val="20"/>
                <w:szCs w:val="20"/>
              </w:rPr>
              <w:t> </w:t>
            </w:r>
            <w:r w:rsidRPr="00191BB4">
              <w:rPr>
                <w:rFonts w:eastAsia="Calibri" w:cs="Calibri"/>
                <w:noProof/>
                <w:sz w:val="20"/>
                <w:szCs w:val="20"/>
              </w:rPr>
              <w:t> </w:t>
            </w:r>
            <w:r w:rsidRPr="00191BB4">
              <w:rPr>
                <w:rFonts w:eastAsia="Calibri" w:cs="Calibri"/>
                <w:noProof/>
                <w:sz w:val="20"/>
                <w:szCs w:val="20"/>
              </w:rPr>
              <w:t> </w:t>
            </w:r>
            <w:r w:rsidRPr="00191BB4">
              <w:rPr>
                <w:rFonts w:eastAsia="Calibri" w:cs="Calibri"/>
                <w:noProof/>
                <w:sz w:val="20"/>
                <w:szCs w:val="20"/>
              </w:rPr>
              <w:t> </w:t>
            </w:r>
            <w:r w:rsidRPr="00191BB4">
              <w:rPr>
                <w:rFonts w:eastAsia="Calibri" w:cs="Calibri"/>
                <w:sz w:val="20"/>
                <w:szCs w:val="20"/>
              </w:rPr>
              <w:fldChar w:fldCharType="end"/>
            </w:r>
          </w:p>
        </w:tc>
      </w:tr>
      <w:tr w:rsidR="003B6625" w:rsidRPr="00A83949" w14:paraId="1055D026" w14:textId="77777777" w:rsidTr="00183C38">
        <w:tc>
          <w:tcPr>
            <w:tcW w:w="5850" w:type="dxa"/>
            <w:tcBorders>
              <w:bottom w:val="single" w:sz="4" w:space="0" w:color="auto"/>
            </w:tcBorders>
          </w:tcPr>
          <w:p w14:paraId="53E0A466" w14:textId="45CAD030" w:rsidR="003B6625" w:rsidRPr="00A83949" w:rsidRDefault="003B6625" w:rsidP="003B6625">
            <w:pPr>
              <w:pStyle w:val="ListParagraph"/>
              <w:numPr>
                <w:ilvl w:val="0"/>
                <w:numId w:val="26"/>
              </w:numPr>
              <w:rPr>
                <w:rFonts w:asciiTheme="minorHAnsi" w:hAnsiTheme="minorHAnsi"/>
                <w:sz w:val="20"/>
                <w:szCs w:val="20"/>
              </w:rPr>
            </w:pPr>
            <w:r w:rsidRPr="00A83949">
              <w:rPr>
                <w:rFonts w:asciiTheme="minorHAnsi" w:hAnsiTheme="minorHAnsi"/>
                <w:sz w:val="20"/>
                <w:szCs w:val="20"/>
              </w:rPr>
              <w:t>Facility provides feedback from audits to personnel regarding their adherence to recommended practices.</w:t>
            </w:r>
          </w:p>
        </w:tc>
        <w:tc>
          <w:tcPr>
            <w:tcW w:w="2070" w:type="dxa"/>
            <w:tcBorders>
              <w:bottom w:val="single" w:sz="4" w:space="0" w:color="auto"/>
            </w:tcBorders>
          </w:tcPr>
          <w:p w14:paraId="6C0FC2F4" w14:textId="362BFC2F" w:rsidR="003B6625" w:rsidRPr="00A83949" w:rsidRDefault="003B2E83" w:rsidP="00A0456C">
            <w:pPr>
              <w:spacing w:before="80"/>
              <w:rPr>
                <w:rFonts w:asciiTheme="minorHAnsi" w:hAnsiTheme="minorHAnsi" w:cs="Calibri"/>
                <w:sz w:val="20"/>
                <w:szCs w:val="20"/>
              </w:rPr>
            </w:pPr>
            <w:sdt>
              <w:sdtPr>
                <w:rPr>
                  <w:rFonts w:asciiTheme="minorHAnsi" w:hAnsiTheme="minorHAnsi"/>
                  <w:sz w:val="30"/>
                  <w:szCs w:val="30"/>
                </w:rPr>
                <w:alias w:val="9-6-Y"/>
                <w:tag w:val="0"/>
                <w:id w:val="-123386630"/>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9-6-N"/>
                <w:tag w:val="9-6-N"/>
                <w:id w:val="-1977446407"/>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cs="Calibri"/>
                <w:sz w:val="20"/>
                <w:szCs w:val="20"/>
              </w:rPr>
              <w:t xml:space="preserve"> </w:t>
            </w:r>
            <w:r w:rsidR="003B6625" w:rsidRPr="00EB6D1B">
              <w:rPr>
                <w:rFonts w:asciiTheme="minorHAnsi" w:hAnsiTheme="minorHAnsi"/>
                <w:sz w:val="22"/>
                <w:szCs w:val="22"/>
              </w:rPr>
              <w:t>Not applicable</w:t>
            </w:r>
            <w:r w:rsidR="003B6625" w:rsidRPr="00A83949">
              <w:rPr>
                <w:rFonts w:asciiTheme="minorHAnsi" w:hAnsiTheme="minorHAnsi"/>
                <w:sz w:val="20"/>
                <w:szCs w:val="20"/>
              </w:rPr>
              <w:t xml:space="preserve"> </w:t>
            </w:r>
            <w:sdt>
              <w:sdtPr>
                <w:rPr>
                  <w:rFonts w:asciiTheme="minorHAnsi" w:hAnsiTheme="minorHAnsi"/>
                  <w:sz w:val="30"/>
                  <w:szCs w:val="30"/>
                </w:rPr>
                <w:alias w:val="9-6-NA"/>
                <w:tag w:val="9-6-NA"/>
                <w:id w:val="1549335469"/>
                <w15:appearance w15:val="hidden"/>
                <w14:checkbox>
                  <w14:checked w14:val="0"/>
                  <w14:checkedState w14:val="00A4" w14:font="Wingdings"/>
                  <w14:uncheckedState w14:val="00A1" w14:font="Wingdings"/>
                </w14:checkbox>
              </w:sdtPr>
              <w:sdtEndPr/>
              <w:sdtContent>
                <w:r w:rsidR="00A0456C">
                  <w:rPr>
                    <w:rFonts w:asciiTheme="minorHAnsi" w:hAnsiTheme="minorHAnsi"/>
                    <w:sz w:val="30"/>
                    <w:szCs w:val="30"/>
                  </w:rPr>
                  <w:sym w:font="Wingdings" w:char="F0A1"/>
                </w:r>
              </w:sdtContent>
            </w:sdt>
            <w:r w:rsidR="003B6625" w:rsidRPr="00A83949">
              <w:rPr>
                <w:rFonts w:asciiTheme="minorHAnsi" w:hAnsiTheme="minorHAnsi"/>
                <w:sz w:val="20"/>
                <w:szCs w:val="20"/>
              </w:rPr>
              <w:t xml:space="preserve">  </w:t>
            </w:r>
          </w:p>
        </w:tc>
        <w:tc>
          <w:tcPr>
            <w:tcW w:w="3240" w:type="dxa"/>
            <w:tcBorders>
              <w:bottom w:val="single" w:sz="4" w:space="0" w:color="auto"/>
            </w:tcBorders>
          </w:tcPr>
          <w:p w14:paraId="33B70C0B" w14:textId="393F29BC" w:rsidR="003B6625" w:rsidRPr="00A83949" w:rsidRDefault="003B6625" w:rsidP="003B6625">
            <w:pPr>
              <w:spacing w:before="80"/>
              <w:rPr>
                <w:rFonts w:asciiTheme="minorHAnsi" w:hAnsiTheme="minorHAnsi"/>
                <w:sz w:val="20"/>
                <w:szCs w:val="20"/>
              </w:rPr>
            </w:pPr>
            <w:r w:rsidRPr="00191BB4">
              <w:rPr>
                <w:rFonts w:eastAsia="Calibri" w:cs="Calibri"/>
                <w:sz w:val="20"/>
                <w:szCs w:val="20"/>
              </w:rPr>
              <w:fldChar w:fldCharType="begin">
                <w:ffData>
                  <w:name w:val="Text18"/>
                  <w:enabled/>
                  <w:calcOnExit w:val="0"/>
                  <w:textInput/>
                </w:ffData>
              </w:fldChar>
            </w:r>
            <w:r w:rsidRPr="00191BB4">
              <w:rPr>
                <w:rFonts w:eastAsia="Calibri" w:cs="Calibri"/>
                <w:sz w:val="20"/>
                <w:szCs w:val="20"/>
              </w:rPr>
              <w:instrText xml:space="preserve"> FORMTEXT </w:instrText>
            </w:r>
            <w:r w:rsidRPr="00191BB4">
              <w:rPr>
                <w:rFonts w:eastAsia="Calibri" w:cs="Calibri"/>
                <w:sz w:val="20"/>
                <w:szCs w:val="20"/>
              </w:rPr>
            </w:r>
            <w:r w:rsidRPr="00191BB4">
              <w:rPr>
                <w:rFonts w:eastAsia="Calibri" w:cs="Calibri"/>
                <w:sz w:val="20"/>
                <w:szCs w:val="20"/>
              </w:rPr>
              <w:fldChar w:fldCharType="separate"/>
            </w:r>
            <w:r w:rsidRPr="00191BB4">
              <w:rPr>
                <w:rFonts w:eastAsia="Calibri" w:cs="Calibri"/>
                <w:noProof/>
                <w:sz w:val="20"/>
                <w:szCs w:val="20"/>
              </w:rPr>
              <w:t> </w:t>
            </w:r>
            <w:r w:rsidRPr="00191BB4">
              <w:rPr>
                <w:rFonts w:eastAsia="Calibri" w:cs="Calibri"/>
                <w:noProof/>
                <w:sz w:val="20"/>
                <w:szCs w:val="20"/>
              </w:rPr>
              <w:t> </w:t>
            </w:r>
            <w:r w:rsidRPr="00191BB4">
              <w:rPr>
                <w:rFonts w:eastAsia="Calibri" w:cs="Calibri"/>
                <w:noProof/>
                <w:sz w:val="20"/>
                <w:szCs w:val="20"/>
              </w:rPr>
              <w:t> </w:t>
            </w:r>
            <w:r w:rsidRPr="00191BB4">
              <w:rPr>
                <w:rFonts w:eastAsia="Calibri" w:cs="Calibri"/>
                <w:noProof/>
                <w:sz w:val="20"/>
                <w:szCs w:val="20"/>
              </w:rPr>
              <w:t> </w:t>
            </w:r>
            <w:r w:rsidRPr="00191BB4">
              <w:rPr>
                <w:rFonts w:eastAsia="Calibri" w:cs="Calibri"/>
                <w:noProof/>
                <w:sz w:val="20"/>
                <w:szCs w:val="20"/>
              </w:rPr>
              <w:t> </w:t>
            </w:r>
            <w:r w:rsidRPr="00191BB4">
              <w:rPr>
                <w:rFonts w:eastAsia="Calibri" w:cs="Calibri"/>
                <w:sz w:val="20"/>
                <w:szCs w:val="20"/>
              </w:rPr>
              <w:fldChar w:fldCharType="end"/>
            </w:r>
          </w:p>
        </w:tc>
      </w:tr>
    </w:tbl>
    <w:p w14:paraId="50682E86" w14:textId="77777777" w:rsidR="007A392F" w:rsidRPr="00A83949" w:rsidRDefault="007A392F" w:rsidP="000D6B9A">
      <w:pPr>
        <w:rPr>
          <w:rFonts w:asciiTheme="minorHAnsi" w:hAnsiTheme="minorHAnsi"/>
        </w:rPr>
      </w:pPr>
    </w:p>
    <w:tbl>
      <w:tblPr>
        <w:tblW w:w="1116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0"/>
        <w:gridCol w:w="1980"/>
        <w:gridCol w:w="3333"/>
      </w:tblGrid>
      <w:tr w:rsidR="000D6B9A" w:rsidRPr="00A83949" w14:paraId="46EA6C9F" w14:textId="77777777" w:rsidTr="0024675A">
        <w:trPr>
          <w:trHeight w:val="634"/>
        </w:trPr>
        <w:tc>
          <w:tcPr>
            <w:tcW w:w="11163" w:type="dxa"/>
            <w:gridSpan w:val="3"/>
            <w:shd w:val="clear" w:color="auto" w:fill="8EAADB"/>
            <w:vAlign w:val="center"/>
          </w:tcPr>
          <w:p w14:paraId="27D8E588" w14:textId="542E0811" w:rsidR="000D6B9A" w:rsidRPr="00A83949" w:rsidRDefault="009E64CB" w:rsidP="0024675A">
            <w:pPr>
              <w:rPr>
                <w:rFonts w:asciiTheme="minorHAnsi" w:hAnsiTheme="minorHAnsi"/>
                <w:sz w:val="22"/>
                <w:szCs w:val="22"/>
              </w:rPr>
            </w:pPr>
            <w:r w:rsidRPr="00A83949">
              <w:rPr>
                <w:rFonts w:asciiTheme="minorHAnsi" w:hAnsiTheme="minorHAnsi"/>
                <w:sz w:val="22"/>
                <w:szCs w:val="22"/>
              </w:rPr>
              <w:t xml:space="preserve">X.a.       </w:t>
            </w:r>
            <w:r w:rsidR="000D6B9A" w:rsidRPr="00A83949">
              <w:rPr>
                <w:rFonts w:asciiTheme="minorHAnsi" w:hAnsiTheme="minorHAnsi"/>
                <w:sz w:val="22"/>
                <w:szCs w:val="22"/>
              </w:rPr>
              <w:t>Environmental Cleaning</w:t>
            </w:r>
          </w:p>
        </w:tc>
      </w:tr>
      <w:tr w:rsidR="000D6B9A" w:rsidRPr="00A83949" w14:paraId="07C83BFB" w14:textId="77777777" w:rsidTr="0024675A">
        <w:trPr>
          <w:trHeight w:val="245"/>
        </w:trPr>
        <w:tc>
          <w:tcPr>
            <w:tcW w:w="5850" w:type="dxa"/>
            <w:shd w:val="clear" w:color="auto" w:fill="BFBFBF" w:themeFill="background1" w:themeFillShade="BF"/>
            <w:vAlign w:val="center"/>
          </w:tcPr>
          <w:p w14:paraId="2A55DDEA" w14:textId="77777777" w:rsidR="000D6B9A" w:rsidRPr="00A83949" w:rsidRDefault="000D6B9A" w:rsidP="0024675A">
            <w:pPr>
              <w:jc w:val="center"/>
              <w:rPr>
                <w:rFonts w:asciiTheme="minorHAnsi" w:hAnsiTheme="minorHAnsi"/>
                <w:sz w:val="22"/>
                <w:szCs w:val="22"/>
              </w:rPr>
            </w:pPr>
            <w:r w:rsidRPr="00A83949">
              <w:rPr>
                <w:rFonts w:asciiTheme="minorHAnsi" w:hAnsiTheme="minorHAnsi"/>
                <w:b/>
                <w:sz w:val="20"/>
                <w:szCs w:val="20"/>
              </w:rPr>
              <w:t>Elements to be assessed</w:t>
            </w:r>
          </w:p>
        </w:tc>
        <w:tc>
          <w:tcPr>
            <w:tcW w:w="1980" w:type="dxa"/>
            <w:shd w:val="clear" w:color="auto" w:fill="BFBFBF" w:themeFill="background1" w:themeFillShade="BF"/>
            <w:vAlign w:val="center"/>
          </w:tcPr>
          <w:p w14:paraId="3B2F1ECB" w14:textId="77777777" w:rsidR="000D6B9A" w:rsidRPr="00A83949" w:rsidRDefault="000D6B9A" w:rsidP="0024675A">
            <w:pPr>
              <w:jc w:val="center"/>
              <w:rPr>
                <w:rFonts w:asciiTheme="minorHAnsi" w:hAnsiTheme="minorHAnsi"/>
                <w:sz w:val="22"/>
                <w:szCs w:val="22"/>
              </w:rPr>
            </w:pPr>
            <w:r w:rsidRPr="00A83949">
              <w:rPr>
                <w:rFonts w:asciiTheme="minorHAnsi" w:hAnsiTheme="minorHAnsi"/>
                <w:b/>
                <w:sz w:val="20"/>
                <w:szCs w:val="20"/>
              </w:rPr>
              <w:t>Assessment</w:t>
            </w:r>
          </w:p>
        </w:tc>
        <w:tc>
          <w:tcPr>
            <w:tcW w:w="3333" w:type="dxa"/>
            <w:shd w:val="clear" w:color="auto" w:fill="BFBFBF" w:themeFill="background1" w:themeFillShade="BF"/>
          </w:tcPr>
          <w:p w14:paraId="19BD21D9" w14:textId="77777777" w:rsidR="000D6B9A" w:rsidRPr="00A83949" w:rsidRDefault="000D6B9A" w:rsidP="0024675A">
            <w:pPr>
              <w:jc w:val="center"/>
              <w:rPr>
                <w:rFonts w:asciiTheme="minorHAnsi" w:hAnsiTheme="minorHAnsi"/>
                <w:sz w:val="22"/>
                <w:szCs w:val="22"/>
              </w:rPr>
            </w:pPr>
            <w:r w:rsidRPr="00A83949">
              <w:rPr>
                <w:rFonts w:asciiTheme="minorHAnsi" w:hAnsiTheme="minorHAnsi"/>
                <w:b/>
                <w:sz w:val="20"/>
                <w:szCs w:val="20"/>
              </w:rPr>
              <w:t>Notes/Areas for Improvement</w:t>
            </w:r>
          </w:p>
        </w:tc>
      </w:tr>
      <w:tr w:rsidR="003B6625" w:rsidRPr="00A83949" w14:paraId="0F857D0A" w14:textId="77777777" w:rsidTr="0024675A">
        <w:tc>
          <w:tcPr>
            <w:tcW w:w="5850" w:type="dxa"/>
            <w:shd w:val="clear" w:color="auto" w:fill="auto"/>
          </w:tcPr>
          <w:p w14:paraId="27B1BDDD" w14:textId="77777777" w:rsidR="003B6625" w:rsidRPr="00A83949" w:rsidRDefault="003B6625" w:rsidP="003B6625">
            <w:pPr>
              <w:pStyle w:val="ListParagraph"/>
              <w:numPr>
                <w:ilvl w:val="0"/>
                <w:numId w:val="10"/>
              </w:numPr>
              <w:rPr>
                <w:rFonts w:asciiTheme="minorHAnsi" w:hAnsiTheme="minorHAnsi"/>
                <w:sz w:val="20"/>
                <w:szCs w:val="20"/>
              </w:rPr>
            </w:pPr>
            <w:r w:rsidRPr="00A83949">
              <w:rPr>
                <w:rFonts w:asciiTheme="minorHAnsi" w:hAnsiTheme="minorHAnsi"/>
                <w:sz w:val="20"/>
                <w:szCs w:val="20"/>
              </w:rPr>
              <w:t>Facility has written policies and procedures for routine cleaning and disinfection of environmental surfaces, including identification of responsible personnel.</w:t>
            </w:r>
          </w:p>
        </w:tc>
        <w:tc>
          <w:tcPr>
            <w:tcW w:w="1980" w:type="dxa"/>
            <w:shd w:val="clear" w:color="auto" w:fill="auto"/>
          </w:tcPr>
          <w:p w14:paraId="7C80EF77" w14:textId="23B483B1"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10-1-Y"/>
                <w:tag w:val="0"/>
                <w:id w:val="2126583931"/>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0-1-N"/>
                <w:tag w:val="10-1-N"/>
                <w:id w:val="1934082094"/>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68CD8B2B" w14:textId="56BA2D1A" w:rsidR="003B6625" w:rsidRPr="00A83949" w:rsidRDefault="003B6625" w:rsidP="003B6625">
            <w:pPr>
              <w:rPr>
                <w:rFonts w:asciiTheme="minorHAnsi" w:hAnsiTheme="minorHAnsi"/>
                <w:sz w:val="20"/>
                <w:szCs w:val="20"/>
              </w:rPr>
            </w:pPr>
          </w:p>
        </w:tc>
        <w:tc>
          <w:tcPr>
            <w:tcW w:w="3333" w:type="dxa"/>
            <w:shd w:val="clear" w:color="auto" w:fill="auto"/>
          </w:tcPr>
          <w:p w14:paraId="3060E031" w14:textId="53946F30" w:rsidR="003B6625" w:rsidRPr="00A83949" w:rsidRDefault="003B6625" w:rsidP="003B6625">
            <w:pPr>
              <w:spacing w:before="80"/>
              <w:rPr>
                <w:rFonts w:asciiTheme="minorHAnsi" w:hAnsiTheme="minorHAnsi"/>
                <w:sz w:val="20"/>
                <w:szCs w:val="20"/>
              </w:rPr>
            </w:pPr>
            <w:r w:rsidRPr="00913C3F">
              <w:rPr>
                <w:rFonts w:eastAsia="Calibri" w:cs="Calibri"/>
                <w:sz w:val="20"/>
                <w:szCs w:val="20"/>
              </w:rPr>
              <w:fldChar w:fldCharType="begin">
                <w:ffData>
                  <w:name w:val="Text18"/>
                  <w:enabled/>
                  <w:calcOnExit w:val="0"/>
                  <w:textInput/>
                </w:ffData>
              </w:fldChar>
            </w:r>
            <w:r w:rsidRPr="00913C3F">
              <w:rPr>
                <w:rFonts w:eastAsia="Calibri" w:cs="Calibri"/>
                <w:sz w:val="20"/>
                <w:szCs w:val="20"/>
              </w:rPr>
              <w:instrText xml:space="preserve"> FORMTEXT </w:instrText>
            </w:r>
            <w:r w:rsidRPr="00913C3F">
              <w:rPr>
                <w:rFonts w:eastAsia="Calibri" w:cs="Calibri"/>
                <w:sz w:val="20"/>
                <w:szCs w:val="20"/>
              </w:rPr>
            </w:r>
            <w:r w:rsidRPr="00913C3F">
              <w:rPr>
                <w:rFonts w:eastAsia="Calibri" w:cs="Calibri"/>
                <w:sz w:val="20"/>
                <w:szCs w:val="20"/>
              </w:rPr>
              <w:fldChar w:fldCharType="separate"/>
            </w:r>
            <w:r w:rsidRPr="00913C3F">
              <w:rPr>
                <w:rFonts w:eastAsia="Calibri" w:cs="Calibri"/>
                <w:noProof/>
                <w:sz w:val="20"/>
                <w:szCs w:val="20"/>
              </w:rPr>
              <w:t> </w:t>
            </w:r>
            <w:r w:rsidRPr="00913C3F">
              <w:rPr>
                <w:rFonts w:eastAsia="Calibri" w:cs="Calibri"/>
                <w:noProof/>
                <w:sz w:val="20"/>
                <w:szCs w:val="20"/>
              </w:rPr>
              <w:t> </w:t>
            </w:r>
            <w:r w:rsidRPr="00913C3F">
              <w:rPr>
                <w:rFonts w:eastAsia="Calibri" w:cs="Calibri"/>
                <w:noProof/>
                <w:sz w:val="20"/>
                <w:szCs w:val="20"/>
              </w:rPr>
              <w:t> </w:t>
            </w:r>
            <w:r w:rsidRPr="00913C3F">
              <w:rPr>
                <w:rFonts w:eastAsia="Calibri" w:cs="Calibri"/>
                <w:noProof/>
                <w:sz w:val="20"/>
                <w:szCs w:val="20"/>
              </w:rPr>
              <w:t> </w:t>
            </w:r>
            <w:r w:rsidRPr="00913C3F">
              <w:rPr>
                <w:rFonts w:eastAsia="Calibri" w:cs="Calibri"/>
                <w:noProof/>
                <w:sz w:val="20"/>
                <w:szCs w:val="20"/>
              </w:rPr>
              <w:t> </w:t>
            </w:r>
            <w:r w:rsidRPr="00913C3F">
              <w:rPr>
                <w:rFonts w:eastAsia="Calibri" w:cs="Calibri"/>
                <w:sz w:val="20"/>
                <w:szCs w:val="20"/>
              </w:rPr>
              <w:fldChar w:fldCharType="end"/>
            </w:r>
          </w:p>
        </w:tc>
      </w:tr>
      <w:tr w:rsidR="003B6625" w:rsidRPr="00A83949" w14:paraId="38EC08BF" w14:textId="77777777" w:rsidTr="0024675A">
        <w:tc>
          <w:tcPr>
            <w:tcW w:w="5850" w:type="dxa"/>
            <w:shd w:val="clear" w:color="auto" w:fill="auto"/>
          </w:tcPr>
          <w:p w14:paraId="4BFFFA01" w14:textId="42926A7F" w:rsidR="003B6625" w:rsidRPr="00A83949" w:rsidRDefault="003B6625" w:rsidP="003B6625">
            <w:pPr>
              <w:pStyle w:val="ListParagraph"/>
              <w:numPr>
                <w:ilvl w:val="0"/>
                <w:numId w:val="10"/>
              </w:numPr>
              <w:rPr>
                <w:rFonts w:asciiTheme="minorHAnsi" w:hAnsiTheme="minorHAnsi"/>
                <w:sz w:val="20"/>
                <w:szCs w:val="20"/>
              </w:rPr>
            </w:pPr>
            <w:r w:rsidRPr="00A83949">
              <w:rPr>
                <w:rFonts w:asciiTheme="minorHAnsi" w:hAnsiTheme="minorHAnsi"/>
                <w:sz w:val="20"/>
                <w:szCs w:val="20"/>
              </w:rPr>
              <w:t>Personnel who clean and disinfect patient care areas (e.g., environmental services, technicians, nurses) receive training on cleaning procedures</w:t>
            </w:r>
          </w:p>
          <w:p w14:paraId="480C2BBA" w14:textId="0C3A44B9" w:rsidR="003B6625" w:rsidRPr="00A83949" w:rsidRDefault="003B6625" w:rsidP="003B6625">
            <w:pPr>
              <w:pStyle w:val="ListParagraph"/>
              <w:numPr>
                <w:ilvl w:val="1"/>
                <w:numId w:val="10"/>
              </w:numPr>
              <w:rPr>
                <w:rFonts w:asciiTheme="minorHAnsi" w:hAnsiTheme="minorHAnsi"/>
                <w:sz w:val="20"/>
                <w:szCs w:val="20"/>
              </w:rPr>
            </w:pPr>
            <w:r w:rsidRPr="00A83949">
              <w:rPr>
                <w:rFonts w:asciiTheme="minorHAnsi" w:hAnsiTheme="minorHAnsi"/>
                <w:sz w:val="20"/>
                <w:szCs w:val="20"/>
              </w:rPr>
              <w:t>Upon hire, prior to being allowed to perform environmental cleaning</w:t>
            </w:r>
          </w:p>
          <w:p w14:paraId="650F1AA9" w14:textId="77777777" w:rsidR="003B6625" w:rsidRPr="00A83949" w:rsidRDefault="003B6625" w:rsidP="003B6625">
            <w:pPr>
              <w:pStyle w:val="ListParagraph"/>
              <w:numPr>
                <w:ilvl w:val="1"/>
                <w:numId w:val="10"/>
              </w:numPr>
              <w:rPr>
                <w:rFonts w:asciiTheme="minorHAnsi" w:hAnsiTheme="minorHAnsi"/>
                <w:sz w:val="20"/>
                <w:szCs w:val="20"/>
              </w:rPr>
            </w:pPr>
            <w:r w:rsidRPr="00A83949">
              <w:rPr>
                <w:rFonts w:asciiTheme="minorHAnsi" w:hAnsiTheme="minorHAnsi"/>
                <w:sz w:val="20"/>
                <w:szCs w:val="20"/>
              </w:rPr>
              <w:t>Annually</w:t>
            </w:r>
          </w:p>
          <w:p w14:paraId="3F6EC8F7" w14:textId="0F7EB138" w:rsidR="003B6625" w:rsidRPr="00A83949" w:rsidRDefault="003B6625" w:rsidP="003B6625">
            <w:pPr>
              <w:pStyle w:val="ListParagraph"/>
              <w:numPr>
                <w:ilvl w:val="1"/>
                <w:numId w:val="10"/>
              </w:numPr>
              <w:rPr>
                <w:rFonts w:asciiTheme="minorHAnsi" w:hAnsiTheme="minorHAnsi"/>
                <w:sz w:val="20"/>
                <w:szCs w:val="20"/>
              </w:rPr>
            </w:pPr>
            <w:r w:rsidRPr="00A83949">
              <w:rPr>
                <w:rFonts w:asciiTheme="minorHAnsi" w:hAnsiTheme="minorHAnsi"/>
                <w:sz w:val="20"/>
                <w:szCs w:val="20"/>
              </w:rPr>
              <w:t>When new equipment or protocols are introduced</w:t>
            </w:r>
          </w:p>
          <w:p w14:paraId="3626E22A" w14:textId="77777777" w:rsidR="003B6625" w:rsidRPr="00A83949" w:rsidRDefault="003B6625" w:rsidP="003B6625">
            <w:pPr>
              <w:rPr>
                <w:rFonts w:asciiTheme="minorHAnsi" w:hAnsiTheme="minorHAnsi"/>
                <w:sz w:val="20"/>
                <w:szCs w:val="20"/>
              </w:rPr>
            </w:pPr>
          </w:p>
          <w:p w14:paraId="0CBF2B05" w14:textId="77777777" w:rsidR="003B6625" w:rsidRPr="00A83949" w:rsidRDefault="003B6625" w:rsidP="003B6625">
            <w:pPr>
              <w:ind w:left="360"/>
              <w:rPr>
                <w:rFonts w:asciiTheme="minorHAnsi" w:hAnsiTheme="minorHAnsi"/>
                <w:sz w:val="20"/>
                <w:szCs w:val="20"/>
              </w:rPr>
            </w:pPr>
            <w:r w:rsidRPr="00A83949">
              <w:rPr>
                <w:rFonts w:asciiTheme="minorHAnsi" w:hAnsiTheme="minorHAnsi"/>
                <w:i/>
                <w:sz w:val="20"/>
                <w:szCs w:val="20"/>
              </w:rPr>
              <w:t>Note:  If environmental cleaning is performed by contract personnel, facility should verify this is provided by contracting company.</w:t>
            </w:r>
          </w:p>
        </w:tc>
        <w:tc>
          <w:tcPr>
            <w:tcW w:w="1980" w:type="dxa"/>
            <w:shd w:val="clear" w:color="auto" w:fill="auto"/>
          </w:tcPr>
          <w:p w14:paraId="0A61736F" w14:textId="77777777" w:rsidR="003B6625" w:rsidRPr="00A83949" w:rsidRDefault="003B6625" w:rsidP="003B6625">
            <w:pPr>
              <w:rPr>
                <w:rFonts w:asciiTheme="minorHAnsi" w:hAnsiTheme="minorHAnsi" w:cs="Calibri"/>
                <w:sz w:val="20"/>
                <w:szCs w:val="20"/>
              </w:rPr>
            </w:pPr>
          </w:p>
          <w:p w14:paraId="579624BE" w14:textId="77777777" w:rsidR="003B6625" w:rsidRPr="00A83949" w:rsidRDefault="003B6625" w:rsidP="003B6625">
            <w:pPr>
              <w:rPr>
                <w:rFonts w:asciiTheme="minorHAnsi" w:hAnsiTheme="minorHAnsi" w:cs="Calibri"/>
                <w:sz w:val="20"/>
                <w:szCs w:val="20"/>
              </w:rPr>
            </w:pPr>
          </w:p>
          <w:p w14:paraId="30A9F059" w14:textId="57129FCA" w:rsidR="003B6625" w:rsidRPr="00A83949" w:rsidRDefault="003B2E83" w:rsidP="00A77AEC">
            <w:pPr>
              <w:spacing w:before="120" w:after="80"/>
              <w:rPr>
                <w:rFonts w:asciiTheme="minorHAnsi" w:hAnsiTheme="minorHAnsi"/>
                <w:sz w:val="20"/>
                <w:szCs w:val="20"/>
              </w:rPr>
            </w:pPr>
            <w:sdt>
              <w:sdtPr>
                <w:rPr>
                  <w:rFonts w:asciiTheme="minorHAnsi" w:hAnsiTheme="minorHAnsi"/>
                  <w:sz w:val="30"/>
                  <w:szCs w:val="30"/>
                </w:rPr>
                <w:alias w:val="10-2-Y"/>
                <w:tag w:val="0"/>
                <w:id w:val="-1779938937"/>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0-2-N"/>
                <w:tag w:val="10-2-N"/>
                <w:id w:val="79101718"/>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41CFD8CB" w14:textId="1FAEA71F" w:rsidR="003B6625" w:rsidRPr="00A83949" w:rsidRDefault="003B2E83" w:rsidP="00A77AEC">
            <w:pPr>
              <w:spacing w:after="80"/>
              <w:rPr>
                <w:rFonts w:asciiTheme="minorHAnsi" w:hAnsiTheme="minorHAnsi"/>
                <w:sz w:val="20"/>
                <w:szCs w:val="20"/>
              </w:rPr>
            </w:pPr>
            <w:sdt>
              <w:sdtPr>
                <w:rPr>
                  <w:rFonts w:asciiTheme="minorHAnsi" w:hAnsiTheme="minorHAnsi"/>
                  <w:sz w:val="30"/>
                  <w:szCs w:val="30"/>
                </w:rPr>
                <w:alias w:val="10-3-Y"/>
                <w:tag w:val="0"/>
                <w:id w:val="82582467"/>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0-3-N"/>
                <w:tag w:val="10-3-N"/>
                <w:id w:val="1667051438"/>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2AF931D8" w14:textId="6FBE3224" w:rsidR="003B6625" w:rsidRPr="00A83949" w:rsidRDefault="003B2E83" w:rsidP="003B6625">
            <w:pPr>
              <w:rPr>
                <w:rFonts w:asciiTheme="minorHAnsi" w:hAnsiTheme="minorHAnsi"/>
                <w:sz w:val="20"/>
                <w:szCs w:val="20"/>
              </w:rPr>
            </w:pPr>
            <w:sdt>
              <w:sdtPr>
                <w:rPr>
                  <w:rFonts w:asciiTheme="minorHAnsi" w:hAnsiTheme="minorHAnsi"/>
                  <w:sz w:val="30"/>
                  <w:szCs w:val="30"/>
                </w:rPr>
                <w:alias w:val="10-4-Y"/>
                <w:tag w:val="0"/>
                <w:id w:val="1570315244"/>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0-4-N"/>
                <w:tag w:val="10-4-N"/>
                <w:id w:val="-2084980842"/>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1CE2166A" w14:textId="5DBCCB38" w:rsidR="003B6625" w:rsidRPr="00A83949" w:rsidRDefault="003B6625" w:rsidP="003B6625">
            <w:pPr>
              <w:rPr>
                <w:rFonts w:asciiTheme="minorHAnsi" w:hAnsiTheme="minorHAnsi"/>
                <w:sz w:val="20"/>
                <w:szCs w:val="20"/>
              </w:rPr>
            </w:pPr>
          </w:p>
        </w:tc>
        <w:tc>
          <w:tcPr>
            <w:tcW w:w="3333" w:type="dxa"/>
            <w:shd w:val="clear" w:color="auto" w:fill="auto"/>
          </w:tcPr>
          <w:p w14:paraId="2882B1CF" w14:textId="007A70B7" w:rsidR="003B6625" w:rsidRPr="00A83949" w:rsidRDefault="003B6625" w:rsidP="003B6625">
            <w:pPr>
              <w:spacing w:before="80"/>
              <w:rPr>
                <w:rFonts w:asciiTheme="minorHAnsi" w:hAnsiTheme="minorHAnsi"/>
                <w:sz w:val="20"/>
                <w:szCs w:val="20"/>
              </w:rPr>
            </w:pPr>
            <w:r w:rsidRPr="00913C3F">
              <w:rPr>
                <w:rFonts w:eastAsia="Calibri" w:cs="Calibri"/>
                <w:sz w:val="20"/>
                <w:szCs w:val="20"/>
              </w:rPr>
              <w:fldChar w:fldCharType="begin">
                <w:ffData>
                  <w:name w:val="Text18"/>
                  <w:enabled/>
                  <w:calcOnExit w:val="0"/>
                  <w:textInput/>
                </w:ffData>
              </w:fldChar>
            </w:r>
            <w:r w:rsidRPr="00913C3F">
              <w:rPr>
                <w:rFonts w:eastAsia="Calibri" w:cs="Calibri"/>
                <w:sz w:val="20"/>
                <w:szCs w:val="20"/>
              </w:rPr>
              <w:instrText xml:space="preserve"> FORMTEXT </w:instrText>
            </w:r>
            <w:r w:rsidRPr="00913C3F">
              <w:rPr>
                <w:rFonts w:eastAsia="Calibri" w:cs="Calibri"/>
                <w:sz w:val="20"/>
                <w:szCs w:val="20"/>
              </w:rPr>
            </w:r>
            <w:r w:rsidRPr="00913C3F">
              <w:rPr>
                <w:rFonts w:eastAsia="Calibri" w:cs="Calibri"/>
                <w:sz w:val="20"/>
                <w:szCs w:val="20"/>
              </w:rPr>
              <w:fldChar w:fldCharType="separate"/>
            </w:r>
            <w:r w:rsidRPr="00913C3F">
              <w:rPr>
                <w:rFonts w:eastAsia="Calibri" w:cs="Calibri"/>
                <w:noProof/>
                <w:sz w:val="20"/>
                <w:szCs w:val="20"/>
              </w:rPr>
              <w:t> </w:t>
            </w:r>
            <w:r w:rsidRPr="00913C3F">
              <w:rPr>
                <w:rFonts w:eastAsia="Calibri" w:cs="Calibri"/>
                <w:noProof/>
                <w:sz w:val="20"/>
                <w:szCs w:val="20"/>
              </w:rPr>
              <w:t> </w:t>
            </w:r>
            <w:r w:rsidRPr="00913C3F">
              <w:rPr>
                <w:rFonts w:eastAsia="Calibri" w:cs="Calibri"/>
                <w:noProof/>
                <w:sz w:val="20"/>
                <w:szCs w:val="20"/>
              </w:rPr>
              <w:t> </w:t>
            </w:r>
            <w:r w:rsidRPr="00913C3F">
              <w:rPr>
                <w:rFonts w:eastAsia="Calibri" w:cs="Calibri"/>
                <w:noProof/>
                <w:sz w:val="20"/>
                <w:szCs w:val="20"/>
              </w:rPr>
              <w:t> </w:t>
            </w:r>
            <w:r w:rsidRPr="00913C3F">
              <w:rPr>
                <w:rFonts w:eastAsia="Calibri" w:cs="Calibri"/>
                <w:noProof/>
                <w:sz w:val="20"/>
                <w:szCs w:val="20"/>
              </w:rPr>
              <w:t> </w:t>
            </w:r>
            <w:r w:rsidRPr="00913C3F">
              <w:rPr>
                <w:rFonts w:eastAsia="Calibri" w:cs="Calibri"/>
                <w:sz w:val="20"/>
                <w:szCs w:val="20"/>
              </w:rPr>
              <w:fldChar w:fldCharType="end"/>
            </w:r>
          </w:p>
        </w:tc>
      </w:tr>
      <w:tr w:rsidR="003B6625" w:rsidRPr="00A83949" w14:paraId="35825123" w14:textId="77777777" w:rsidTr="0024675A">
        <w:tc>
          <w:tcPr>
            <w:tcW w:w="5850" w:type="dxa"/>
            <w:shd w:val="clear" w:color="auto" w:fill="auto"/>
          </w:tcPr>
          <w:p w14:paraId="073756C4" w14:textId="4A262380" w:rsidR="003B6625" w:rsidRPr="00A83949" w:rsidRDefault="003B6625" w:rsidP="003B6625">
            <w:pPr>
              <w:pStyle w:val="ListParagraph"/>
              <w:numPr>
                <w:ilvl w:val="0"/>
                <w:numId w:val="10"/>
              </w:numPr>
              <w:rPr>
                <w:rFonts w:asciiTheme="minorHAnsi" w:hAnsiTheme="minorHAnsi"/>
                <w:sz w:val="20"/>
                <w:szCs w:val="20"/>
              </w:rPr>
            </w:pPr>
            <w:r w:rsidRPr="00A83949">
              <w:rPr>
                <w:rFonts w:asciiTheme="minorHAnsi" w:hAnsiTheme="minorHAnsi"/>
                <w:sz w:val="20"/>
                <w:szCs w:val="20"/>
              </w:rPr>
              <w:t>HCP are required to demonstrate competency with environmental cleaning procedures following each training.</w:t>
            </w:r>
          </w:p>
        </w:tc>
        <w:tc>
          <w:tcPr>
            <w:tcW w:w="1980" w:type="dxa"/>
            <w:shd w:val="clear" w:color="auto" w:fill="auto"/>
          </w:tcPr>
          <w:p w14:paraId="71084344" w14:textId="09BE7A5B" w:rsidR="003B6625" w:rsidRPr="00A83949" w:rsidRDefault="003B2E83" w:rsidP="00A77AEC">
            <w:pPr>
              <w:spacing w:before="80"/>
              <w:rPr>
                <w:rFonts w:asciiTheme="minorHAnsi" w:hAnsiTheme="minorHAnsi" w:cs="Calibri"/>
                <w:sz w:val="20"/>
                <w:szCs w:val="20"/>
              </w:rPr>
            </w:pPr>
            <w:sdt>
              <w:sdtPr>
                <w:rPr>
                  <w:rFonts w:asciiTheme="minorHAnsi" w:hAnsiTheme="minorHAnsi"/>
                  <w:sz w:val="30"/>
                  <w:szCs w:val="30"/>
                </w:rPr>
                <w:alias w:val="10-5-Y"/>
                <w:tag w:val="0"/>
                <w:id w:val="-299758133"/>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0-5-N"/>
                <w:tag w:val="10-5-N"/>
                <w:id w:val="2082095404"/>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tc>
        <w:tc>
          <w:tcPr>
            <w:tcW w:w="3333" w:type="dxa"/>
            <w:shd w:val="clear" w:color="auto" w:fill="auto"/>
          </w:tcPr>
          <w:p w14:paraId="65096C08" w14:textId="7442BBA6" w:rsidR="003B6625" w:rsidRPr="00A83949" w:rsidRDefault="003B6625" w:rsidP="003B6625">
            <w:pPr>
              <w:spacing w:before="80"/>
              <w:rPr>
                <w:rFonts w:asciiTheme="minorHAnsi" w:hAnsiTheme="minorHAnsi"/>
                <w:sz w:val="20"/>
                <w:szCs w:val="20"/>
              </w:rPr>
            </w:pPr>
            <w:r w:rsidRPr="00913C3F">
              <w:rPr>
                <w:rFonts w:eastAsia="Calibri" w:cs="Calibri"/>
                <w:sz w:val="20"/>
                <w:szCs w:val="20"/>
              </w:rPr>
              <w:fldChar w:fldCharType="begin">
                <w:ffData>
                  <w:name w:val="Text18"/>
                  <w:enabled/>
                  <w:calcOnExit w:val="0"/>
                  <w:textInput/>
                </w:ffData>
              </w:fldChar>
            </w:r>
            <w:r w:rsidRPr="00913C3F">
              <w:rPr>
                <w:rFonts w:eastAsia="Calibri" w:cs="Calibri"/>
                <w:sz w:val="20"/>
                <w:szCs w:val="20"/>
              </w:rPr>
              <w:instrText xml:space="preserve"> FORMTEXT </w:instrText>
            </w:r>
            <w:r w:rsidRPr="00913C3F">
              <w:rPr>
                <w:rFonts w:eastAsia="Calibri" w:cs="Calibri"/>
                <w:sz w:val="20"/>
                <w:szCs w:val="20"/>
              </w:rPr>
            </w:r>
            <w:r w:rsidRPr="00913C3F">
              <w:rPr>
                <w:rFonts w:eastAsia="Calibri" w:cs="Calibri"/>
                <w:sz w:val="20"/>
                <w:szCs w:val="20"/>
              </w:rPr>
              <w:fldChar w:fldCharType="separate"/>
            </w:r>
            <w:r w:rsidRPr="00913C3F">
              <w:rPr>
                <w:rFonts w:eastAsia="Calibri" w:cs="Calibri"/>
                <w:noProof/>
                <w:sz w:val="20"/>
                <w:szCs w:val="20"/>
              </w:rPr>
              <w:t> </w:t>
            </w:r>
            <w:r w:rsidRPr="00913C3F">
              <w:rPr>
                <w:rFonts w:eastAsia="Calibri" w:cs="Calibri"/>
                <w:noProof/>
                <w:sz w:val="20"/>
                <w:szCs w:val="20"/>
              </w:rPr>
              <w:t> </w:t>
            </w:r>
            <w:r w:rsidRPr="00913C3F">
              <w:rPr>
                <w:rFonts w:eastAsia="Calibri" w:cs="Calibri"/>
                <w:noProof/>
                <w:sz w:val="20"/>
                <w:szCs w:val="20"/>
              </w:rPr>
              <w:t> </w:t>
            </w:r>
            <w:r w:rsidRPr="00913C3F">
              <w:rPr>
                <w:rFonts w:eastAsia="Calibri" w:cs="Calibri"/>
                <w:noProof/>
                <w:sz w:val="20"/>
                <w:szCs w:val="20"/>
              </w:rPr>
              <w:t> </w:t>
            </w:r>
            <w:r w:rsidRPr="00913C3F">
              <w:rPr>
                <w:rFonts w:eastAsia="Calibri" w:cs="Calibri"/>
                <w:noProof/>
                <w:sz w:val="20"/>
                <w:szCs w:val="20"/>
              </w:rPr>
              <w:t> </w:t>
            </w:r>
            <w:r w:rsidRPr="00913C3F">
              <w:rPr>
                <w:rFonts w:eastAsia="Calibri" w:cs="Calibri"/>
                <w:sz w:val="20"/>
                <w:szCs w:val="20"/>
              </w:rPr>
              <w:fldChar w:fldCharType="end"/>
            </w:r>
          </w:p>
        </w:tc>
      </w:tr>
      <w:tr w:rsidR="003B6625" w:rsidRPr="00A83949" w14:paraId="324A1BF0" w14:textId="77777777" w:rsidTr="0024675A">
        <w:tc>
          <w:tcPr>
            <w:tcW w:w="5850" w:type="dxa"/>
            <w:shd w:val="clear" w:color="auto" w:fill="auto"/>
          </w:tcPr>
          <w:p w14:paraId="44FEF954" w14:textId="77777777" w:rsidR="003B6625" w:rsidRPr="00A83949" w:rsidRDefault="003B6625" w:rsidP="003B6625">
            <w:pPr>
              <w:pStyle w:val="ListParagraph"/>
              <w:numPr>
                <w:ilvl w:val="0"/>
                <w:numId w:val="10"/>
              </w:numPr>
              <w:rPr>
                <w:rFonts w:asciiTheme="minorHAnsi" w:hAnsiTheme="minorHAnsi"/>
                <w:sz w:val="20"/>
                <w:szCs w:val="20"/>
              </w:rPr>
            </w:pPr>
            <w:r w:rsidRPr="00A83949">
              <w:rPr>
                <w:rFonts w:asciiTheme="minorHAnsi" w:hAnsiTheme="minorHAnsi"/>
                <w:sz w:val="20"/>
                <w:szCs w:val="20"/>
              </w:rPr>
              <w:lastRenderedPageBreak/>
              <w:t>Facility regularly audits (monitors and documents) adherence to cleaning and disinfection procedures,</w:t>
            </w:r>
            <w:r w:rsidRPr="00A83949">
              <w:rPr>
                <w:rFonts w:asciiTheme="minorHAnsi" w:hAnsiTheme="minorHAnsi" w:cs="Calibri"/>
                <w:sz w:val="20"/>
                <w:szCs w:val="20"/>
              </w:rPr>
              <w:t xml:space="preserve"> including using products in accordance with manufacturer’s instructions (e.g., dilution, storage, shelf-life, contact time)</w:t>
            </w:r>
            <w:r w:rsidRPr="00A83949">
              <w:rPr>
                <w:rFonts w:asciiTheme="minorHAnsi" w:hAnsiTheme="minorHAnsi"/>
                <w:sz w:val="20"/>
                <w:szCs w:val="20"/>
              </w:rPr>
              <w:t xml:space="preserve">. </w:t>
            </w:r>
          </w:p>
        </w:tc>
        <w:tc>
          <w:tcPr>
            <w:tcW w:w="1980" w:type="dxa"/>
            <w:shd w:val="clear" w:color="auto" w:fill="auto"/>
          </w:tcPr>
          <w:p w14:paraId="6820D9FC" w14:textId="1891A9DC"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10-6-Y"/>
                <w:tag w:val="0"/>
                <w:id w:val="2060821856"/>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0-6-N"/>
                <w:tag w:val="10-6-N"/>
                <w:id w:val="-1543982894"/>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04AFEC7A" w14:textId="04D012BA" w:rsidR="003B6625" w:rsidRPr="00A83949" w:rsidRDefault="003B6625" w:rsidP="00A77AEC">
            <w:pPr>
              <w:spacing w:before="80"/>
              <w:rPr>
                <w:rFonts w:asciiTheme="minorHAnsi" w:hAnsiTheme="minorHAnsi"/>
                <w:sz w:val="20"/>
                <w:szCs w:val="20"/>
              </w:rPr>
            </w:pPr>
          </w:p>
        </w:tc>
        <w:tc>
          <w:tcPr>
            <w:tcW w:w="3333" w:type="dxa"/>
            <w:shd w:val="clear" w:color="auto" w:fill="auto"/>
          </w:tcPr>
          <w:p w14:paraId="6C0FB971" w14:textId="3F25BEBA" w:rsidR="003B6625" w:rsidRPr="00A83949" w:rsidRDefault="003B6625" w:rsidP="003B6625">
            <w:pPr>
              <w:spacing w:before="80"/>
              <w:rPr>
                <w:rFonts w:asciiTheme="minorHAnsi" w:hAnsiTheme="minorHAnsi"/>
                <w:sz w:val="20"/>
                <w:szCs w:val="20"/>
              </w:rPr>
            </w:pPr>
            <w:r w:rsidRPr="00913C3F">
              <w:rPr>
                <w:rFonts w:eastAsia="Calibri" w:cs="Calibri"/>
                <w:sz w:val="20"/>
                <w:szCs w:val="20"/>
              </w:rPr>
              <w:fldChar w:fldCharType="begin">
                <w:ffData>
                  <w:name w:val="Text18"/>
                  <w:enabled/>
                  <w:calcOnExit w:val="0"/>
                  <w:textInput/>
                </w:ffData>
              </w:fldChar>
            </w:r>
            <w:r w:rsidRPr="00913C3F">
              <w:rPr>
                <w:rFonts w:eastAsia="Calibri" w:cs="Calibri"/>
                <w:sz w:val="20"/>
                <w:szCs w:val="20"/>
              </w:rPr>
              <w:instrText xml:space="preserve"> FORMTEXT </w:instrText>
            </w:r>
            <w:r w:rsidRPr="00913C3F">
              <w:rPr>
                <w:rFonts w:eastAsia="Calibri" w:cs="Calibri"/>
                <w:sz w:val="20"/>
                <w:szCs w:val="20"/>
              </w:rPr>
            </w:r>
            <w:r w:rsidRPr="00913C3F">
              <w:rPr>
                <w:rFonts w:eastAsia="Calibri" w:cs="Calibri"/>
                <w:sz w:val="20"/>
                <w:szCs w:val="20"/>
              </w:rPr>
              <w:fldChar w:fldCharType="separate"/>
            </w:r>
            <w:r w:rsidRPr="00913C3F">
              <w:rPr>
                <w:rFonts w:eastAsia="Calibri" w:cs="Calibri"/>
                <w:noProof/>
                <w:sz w:val="20"/>
                <w:szCs w:val="20"/>
              </w:rPr>
              <w:t> </w:t>
            </w:r>
            <w:r w:rsidRPr="00913C3F">
              <w:rPr>
                <w:rFonts w:eastAsia="Calibri" w:cs="Calibri"/>
                <w:noProof/>
                <w:sz w:val="20"/>
                <w:szCs w:val="20"/>
              </w:rPr>
              <w:t> </w:t>
            </w:r>
            <w:r w:rsidRPr="00913C3F">
              <w:rPr>
                <w:rFonts w:eastAsia="Calibri" w:cs="Calibri"/>
                <w:noProof/>
                <w:sz w:val="20"/>
                <w:szCs w:val="20"/>
              </w:rPr>
              <w:t> </w:t>
            </w:r>
            <w:r w:rsidRPr="00913C3F">
              <w:rPr>
                <w:rFonts w:eastAsia="Calibri" w:cs="Calibri"/>
                <w:noProof/>
                <w:sz w:val="20"/>
                <w:szCs w:val="20"/>
              </w:rPr>
              <w:t> </w:t>
            </w:r>
            <w:r w:rsidRPr="00913C3F">
              <w:rPr>
                <w:rFonts w:eastAsia="Calibri" w:cs="Calibri"/>
                <w:noProof/>
                <w:sz w:val="20"/>
                <w:szCs w:val="20"/>
              </w:rPr>
              <w:t> </w:t>
            </w:r>
            <w:r w:rsidRPr="00913C3F">
              <w:rPr>
                <w:rFonts w:eastAsia="Calibri" w:cs="Calibri"/>
                <w:sz w:val="20"/>
                <w:szCs w:val="20"/>
              </w:rPr>
              <w:fldChar w:fldCharType="end"/>
            </w:r>
          </w:p>
        </w:tc>
      </w:tr>
      <w:tr w:rsidR="003B6625" w:rsidRPr="00A83949" w14:paraId="6454ACCE" w14:textId="77777777" w:rsidTr="0024675A">
        <w:tc>
          <w:tcPr>
            <w:tcW w:w="5850" w:type="dxa"/>
            <w:shd w:val="clear" w:color="auto" w:fill="auto"/>
          </w:tcPr>
          <w:p w14:paraId="601E91A3" w14:textId="77777777" w:rsidR="003B6625" w:rsidRPr="00A83949" w:rsidRDefault="003B6625" w:rsidP="003B6625">
            <w:pPr>
              <w:pStyle w:val="ListParagraph"/>
              <w:numPr>
                <w:ilvl w:val="0"/>
                <w:numId w:val="10"/>
              </w:numPr>
              <w:rPr>
                <w:rFonts w:asciiTheme="minorHAnsi" w:hAnsiTheme="minorHAnsi"/>
                <w:sz w:val="20"/>
                <w:szCs w:val="20"/>
              </w:rPr>
            </w:pPr>
            <w:r w:rsidRPr="00A83949">
              <w:rPr>
                <w:rFonts w:asciiTheme="minorHAnsi" w:hAnsiTheme="minorHAnsi"/>
                <w:sz w:val="20"/>
                <w:szCs w:val="20"/>
              </w:rPr>
              <w:t>Facility provides feedback from audits to personnel regarding their adherence to cleaning and disinfection procedures.</w:t>
            </w:r>
          </w:p>
        </w:tc>
        <w:tc>
          <w:tcPr>
            <w:tcW w:w="1980" w:type="dxa"/>
            <w:shd w:val="clear" w:color="auto" w:fill="auto"/>
          </w:tcPr>
          <w:p w14:paraId="0FC6170C" w14:textId="6B68ABFB" w:rsidR="003B6625" w:rsidRPr="00A83949" w:rsidRDefault="003B2E83" w:rsidP="00A77AEC">
            <w:pPr>
              <w:spacing w:before="80"/>
              <w:rPr>
                <w:rFonts w:asciiTheme="minorHAnsi" w:hAnsiTheme="minorHAnsi" w:cs="Calibri"/>
                <w:sz w:val="20"/>
                <w:szCs w:val="20"/>
              </w:rPr>
            </w:pPr>
            <w:sdt>
              <w:sdtPr>
                <w:rPr>
                  <w:rFonts w:asciiTheme="minorHAnsi" w:hAnsiTheme="minorHAnsi"/>
                  <w:sz w:val="30"/>
                  <w:szCs w:val="30"/>
                </w:rPr>
                <w:alias w:val="10-7-Y"/>
                <w:tag w:val="0"/>
                <w:id w:val="-592860466"/>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0-7-N"/>
                <w:tag w:val="10-7-N"/>
                <w:id w:val="-207798587"/>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tc>
        <w:tc>
          <w:tcPr>
            <w:tcW w:w="3333" w:type="dxa"/>
            <w:shd w:val="clear" w:color="auto" w:fill="auto"/>
          </w:tcPr>
          <w:p w14:paraId="3D6EF25D" w14:textId="2612A87C" w:rsidR="003B6625" w:rsidRPr="00A83949" w:rsidRDefault="003B6625" w:rsidP="003B6625">
            <w:pPr>
              <w:spacing w:before="80"/>
              <w:rPr>
                <w:rFonts w:asciiTheme="minorHAnsi" w:hAnsiTheme="minorHAnsi"/>
                <w:sz w:val="20"/>
                <w:szCs w:val="20"/>
              </w:rPr>
            </w:pPr>
            <w:r w:rsidRPr="00913C3F">
              <w:rPr>
                <w:rFonts w:eastAsia="Calibri" w:cs="Calibri"/>
                <w:sz w:val="20"/>
                <w:szCs w:val="20"/>
              </w:rPr>
              <w:fldChar w:fldCharType="begin">
                <w:ffData>
                  <w:name w:val="Text18"/>
                  <w:enabled/>
                  <w:calcOnExit w:val="0"/>
                  <w:textInput/>
                </w:ffData>
              </w:fldChar>
            </w:r>
            <w:r w:rsidRPr="00913C3F">
              <w:rPr>
                <w:rFonts w:eastAsia="Calibri" w:cs="Calibri"/>
                <w:sz w:val="20"/>
                <w:szCs w:val="20"/>
              </w:rPr>
              <w:instrText xml:space="preserve"> FORMTEXT </w:instrText>
            </w:r>
            <w:r w:rsidRPr="00913C3F">
              <w:rPr>
                <w:rFonts w:eastAsia="Calibri" w:cs="Calibri"/>
                <w:sz w:val="20"/>
                <w:szCs w:val="20"/>
              </w:rPr>
            </w:r>
            <w:r w:rsidRPr="00913C3F">
              <w:rPr>
                <w:rFonts w:eastAsia="Calibri" w:cs="Calibri"/>
                <w:sz w:val="20"/>
                <w:szCs w:val="20"/>
              </w:rPr>
              <w:fldChar w:fldCharType="separate"/>
            </w:r>
            <w:r w:rsidRPr="00913C3F">
              <w:rPr>
                <w:rFonts w:eastAsia="Calibri" w:cs="Calibri"/>
                <w:noProof/>
                <w:sz w:val="20"/>
                <w:szCs w:val="20"/>
              </w:rPr>
              <w:t> </w:t>
            </w:r>
            <w:r w:rsidRPr="00913C3F">
              <w:rPr>
                <w:rFonts w:eastAsia="Calibri" w:cs="Calibri"/>
                <w:noProof/>
                <w:sz w:val="20"/>
                <w:szCs w:val="20"/>
              </w:rPr>
              <w:t> </w:t>
            </w:r>
            <w:r w:rsidRPr="00913C3F">
              <w:rPr>
                <w:rFonts w:eastAsia="Calibri" w:cs="Calibri"/>
                <w:noProof/>
                <w:sz w:val="20"/>
                <w:szCs w:val="20"/>
              </w:rPr>
              <w:t> </w:t>
            </w:r>
            <w:r w:rsidRPr="00913C3F">
              <w:rPr>
                <w:rFonts w:eastAsia="Calibri" w:cs="Calibri"/>
                <w:noProof/>
                <w:sz w:val="20"/>
                <w:szCs w:val="20"/>
              </w:rPr>
              <w:t> </w:t>
            </w:r>
            <w:r w:rsidRPr="00913C3F">
              <w:rPr>
                <w:rFonts w:eastAsia="Calibri" w:cs="Calibri"/>
                <w:noProof/>
                <w:sz w:val="20"/>
                <w:szCs w:val="20"/>
              </w:rPr>
              <w:t> </w:t>
            </w:r>
            <w:r w:rsidRPr="00913C3F">
              <w:rPr>
                <w:rFonts w:eastAsia="Calibri" w:cs="Calibri"/>
                <w:sz w:val="20"/>
                <w:szCs w:val="20"/>
              </w:rPr>
              <w:fldChar w:fldCharType="end"/>
            </w:r>
          </w:p>
        </w:tc>
      </w:tr>
      <w:tr w:rsidR="003B6625" w:rsidRPr="00A83949" w14:paraId="0693C5BF" w14:textId="77777777" w:rsidTr="0094669A">
        <w:tc>
          <w:tcPr>
            <w:tcW w:w="5850" w:type="dxa"/>
            <w:tcBorders>
              <w:bottom w:val="single" w:sz="4" w:space="0" w:color="auto"/>
            </w:tcBorders>
            <w:shd w:val="clear" w:color="auto" w:fill="auto"/>
          </w:tcPr>
          <w:p w14:paraId="1F763E91" w14:textId="77777777" w:rsidR="003B6625" w:rsidRPr="00A83949" w:rsidRDefault="003B6625" w:rsidP="003B6625">
            <w:pPr>
              <w:pStyle w:val="ListParagraph"/>
              <w:numPr>
                <w:ilvl w:val="0"/>
                <w:numId w:val="10"/>
              </w:numPr>
              <w:rPr>
                <w:rFonts w:asciiTheme="minorHAnsi" w:hAnsiTheme="minorHAnsi"/>
                <w:sz w:val="20"/>
                <w:szCs w:val="20"/>
              </w:rPr>
            </w:pPr>
            <w:r w:rsidRPr="00A83949">
              <w:rPr>
                <w:rFonts w:asciiTheme="minorHAnsi" w:hAnsiTheme="minorHAnsi"/>
                <w:sz w:val="20"/>
                <w:szCs w:val="20"/>
              </w:rPr>
              <w:t>Facility has a policy/procedure for decontamination of spills of blood or other body fluids.</w:t>
            </w:r>
          </w:p>
        </w:tc>
        <w:tc>
          <w:tcPr>
            <w:tcW w:w="1980" w:type="dxa"/>
            <w:tcBorders>
              <w:bottom w:val="single" w:sz="4" w:space="0" w:color="auto"/>
            </w:tcBorders>
            <w:shd w:val="clear" w:color="auto" w:fill="auto"/>
          </w:tcPr>
          <w:p w14:paraId="164B1174" w14:textId="299A9B7E"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10-8-Y"/>
                <w:tag w:val="0"/>
                <w:id w:val="-1094474638"/>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0-8-N"/>
                <w:tag w:val="10-8-N"/>
                <w:id w:val="483985656"/>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tc>
        <w:tc>
          <w:tcPr>
            <w:tcW w:w="3333" w:type="dxa"/>
            <w:tcBorders>
              <w:bottom w:val="single" w:sz="4" w:space="0" w:color="auto"/>
            </w:tcBorders>
            <w:shd w:val="clear" w:color="auto" w:fill="auto"/>
          </w:tcPr>
          <w:p w14:paraId="58E93B46" w14:textId="34D65864" w:rsidR="003B6625" w:rsidRPr="00A83949" w:rsidRDefault="003B6625" w:rsidP="003B6625">
            <w:pPr>
              <w:spacing w:before="80"/>
              <w:rPr>
                <w:rFonts w:asciiTheme="minorHAnsi" w:hAnsiTheme="minorHAnsi"/>
                <w:sz w:val="20"/>
                <w:szCs w:val="20"/>
              </w:rPr>
            </w:pPr>
            <w:r w:rsidRPr="00913C3F">
              <w:rPr>
                <w:rFonts w:eastAsia="Calibri" w:cs="Calibri"/>
                <w:sz w:val="20"/>
                <w:szCs w:val="20"/>
              </w:rPr>
              <w:fldChar w:fldCharType="begin">
                <w:ffData>
                  <w:name w:val="Text18"/>
                  <w:enabled/>
                  <w:calcOnExit w:val="0"/>
                  <w:textInput/>
                </w:ffData>
              </w:fldChar>
            </w:r>
            <w:r w:rsidRPr="00913C3F">
              <w:rPr>
                <w:rFonts w:eastAsia="Calibri" w:cs="Calibri"/>
                <w:sz w:val="20"/>
                <w:szCs w:val="20"/>
              </w:rPr>
              <w:instrText xml:space="preserve"> FORMTEXT </w:instrText>
            </w:r>
            <w:r w:rsidRPr="00913C3F">
              <w:rPr>
                <w:rFonts w:eastAsia="Calibri" w:cs="Calibri"/>
                <w:sz w:val="20"/>
                <w:szCs w:val="20"/>
              </w:rPr>
            </w:r>
            <w:r w:rsidRPr="00913C3F">
              <w:rPr>
                <w:rFonts w:eastAsia="Calibri" w:cs="Calibri"/>
                <w:sz w:val="20"/>
                <w:szCs w:val="20"/>
              </w:rPr>
              <w:fldChar w:fldCharType="separate"/>
            </w:r>
            <w:r w:rsidRPr="00913C3F">
              <w:rPr>
                <w:rFonts w:eastAsia="Calibri" w:cs="Calibri"/>
                <w:noProof/>
                <w:sz w:val="20"/>
                <w:szCs w:val="20"/>
              </w:rPr>
              <w:t> </w:t>
            </w:r>
            <w:r w:rsidRPr="00913C3F">
              <w:rPr>
                <w:rFonts w:eastAsia="Calibri" w:cs="Calibri"/>
                <w:noProof/>
                <w:sz w:val="20"/>
                <w:szCs w:val="20"/>
              </w:rPr>
              <w:t> </w:t>
            </w:r>
            <w:r w:rsidRPr="00913C3F">
              <w:rPr>
                <w:rFonts w:eastAsia="Calibri" w:cs="Calibri"/>
                <w:noProof/>
                <w:sz w:val="20"/>
                <w:szCs w:val="20"/>
              </w:rPr>
              <w:t> </w:t>
            </w:r>
            <w:r w:rsidRPr="00913C3F">
              <w:rPr>
                <w:rFonts w:eastAsia="Calibri" w:cs="Calibri"/>
                <w:noProof/>
                <w:sz w:val="20"/>
                <w:szCs w:val="20"/>
              </w:rPr>
              <w:t> </w:t>
            </w:r>
            <w:r w:rsidRPr="00913C3F">
              <w:rPr>
                <w:rFonts w:eastAsia="Calibri" w:cs="Calibri"/>
                <w:noProof/>
                <w:sz w:val="20"/>
                <w:szCs w:val="20"/>
              </w:rPr>
              <w:t> </w:t>
            </w:r>
            <w:r w:rsidRPr="00913C3F">
              <w:rPr>
                <w:rFonts w:eastAsia="Calibri" w:cs="Calibri"/>
                <w:sz w:val="20"/>
                <w:szCs w:val="20"/>
              </w:rPr>
              <w:fldChar w:fldCharType="end"/>
            </w:r>
          </w:p>
        </w:tc>
      </w:tr>
    </w:tbl>
    <w:p w14:paraId="05E3D9DA" w14:textId="77777777" w:rsidR="00A9425C" w:rsidRPr="00A83949" w:rsidRDefault="00A9425C"/>
    <w:p w14:paraId="7314ED25" w14:textId="77777777" w:rsidR="00A9425C" w:rsidRPr="00A83949" w:rsidRDefault="00A9425C"/>
    <w:p w14:paraId="04DA94B0" w14:textId="77777777" w:rsidR="00A9425C" w:rsidRPr="00A83949" w:rsidRDefault="00A9425C"/>
    <w:p w14:paraId="5086DB4F" w14:textId="77777777" w:rsidR="00A9425C" w:rsidRPr="00A83949" w:rsidRDefault="00A9425C"/>
    <w:p w14:paraId="1BBDB5F9" w14:textId="77777777" w:rsidR="0089168A" w:rsidRPr="00A83949" w:rsidRDefault="0089168A"/>
    <w:p w14:paraId="57FAC0F6" w14:textId="77777777" w:rsidR="0089168A" w:rsidRPr="00A83949" w:rsidRDefault="0089168A"/>
    <w:p w14:paraId="60984874" w14:textId="77777777" w:rsidR="00A9425C" w:rsidRPr="00A83949" w:rsidRDefault="00A9425C"/>
    <w:p w14:paraId="4D20736A" w14:textId="77777777" w:rsidR="00A9425C" w:rsidRPr="00A83949" w:rsidRDefault="00A9425C"/>
    <w:tbl>
      <w:tblPr>
        <w:tblW w:w="1116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0"/>
        <w:gridCol w:w="1980"/>
        <w:gridCol w:w="3333"/>
      </w:tblGrid>
      <w:tr w:rsidR="00A9425C" w:rsidRPr="00A83949" w14:paraId="7934D158" w14:textId="77777777" w:rsidTr="00A0456C">
        <w:trPr>
          <w:trHeight w:val="634"/>
        </w:trPr>
        <w:tc>
          <w:tcPr>
            <w:tcW w:w="11163" w:type="dxa"/>
            <w:gridSpan w:val="3"/>
            <w:tcBorders>
              <w:bottom w:val="single" w:sz="4" w:space="0" w:color="auto"/>
            </w:tcBorders>
            <w:shd w:val="clear" w:color="auto" w:fill="8EAADB"/>
            <w:vAlign w:val="center"/>
          </w:tcPr>
          <w:p w14:paraId="0A01916E" w14:textId="26C08741" w:rsidR="00A9425C" w:rsidRPr="00A83949" w:rsidRDefault="00A9425C" w:rsidP="00A0456C">
            <w:pPr>
              <w:rPr>
                <w:rFonts w:asciiTheme="minorHAnsi" w:hAnsiTheme="minorHAnsi"/>
                <w:b/>
                <w:sz w:val="20"/>
                <w:szCs w:val="20"/>
              </w:rPr>
            </w:pPr>
            <w:r w:rsidRPr="00A83949">
              <w:rPr>
                <w:rFonts w:asciiTheme="minorHAnsi" w:hAnsiTheme="minorHAnsi"/>
                <w:sz w:val="22"/>
                <w:szCs w:val="22"/>
              </w:rPr>
              <w:t>X.a.       Environmental Cleaning cont.</w:t>
            </w:r>
          </w:p>
        </w:tc>
      </w:tr>
      <w:tr w:rsidR="0094669A" w:rsidRPr="00A83949" w14:paraId="29906384" w14:textId="77777777" w:rsidTr="0094669A">
        <w:tc>
          <w:tcPr>
            <w:tcW w:w="11163" w:type="dxa"/>
            <w:gridSpan w:val="3"/>
            <w:tcBorders>
              <w:bottom w:val="single" w:sz="4" w:space="0" w:color="auto"/>
            </w:tcBorders>
            <w:shd w:val="clear" w:color="auto" w:fill="D5DCE4"/>
          </w:tcPr>
          <w:p w14:paraId="62A686DB" w14:textId="72F99129" w:rsidR="0094669A" w:rsidRPr="00A83949" w:rsidRDefault="0094669A" w:rsidP="008973DF">
            <w:pPr>
              <w:jc w:val="center"/>
              <w:rPr>
                <w:rFonts w:asciiTheme="minorHAnsi" w:hAnsiTheme="minorHAnsi"/>
                <w:b/>
                <w:sz w:val="20"/>
                <w:szCs w:val="20"/>
              </w:rPr>
            </w:pPr>
            <w:r w:rsidRPr="00A83949">
              <w:rPr>
                <w:rFonts w:asciiTheme="minorHAnsi" w:hAnsiTheme="minorHAnsi"/>
                <w:b/>
                <w:sz w:val="20"/>
                <w:szCs w:val="20"/>
              </w:rPr>
              <w:t>Operating Room</w:t>
            </w:r>
          </w:p>
        </w:tc>
      </w:tr>
      <w:tr w:rsidR="006D07D9" w:rsidRPr="00A83949" w14:paraId="64EC8E5A" w14:textId="77777777" w:rsidTr="0094669A">
        <w:tc>
          <w:tcPr>
            <w:tcW w:w="5850" w:type="dxa"/>
            <w:shd w:val="clear" w:color="auto" w:fill="BFBFBF"/>
            <w:vAlign w:val="center"/>
          </w:tcPr>
          <w:p w14:paraId="442653E2" w14:textId="68222598" w:rsidR="006D07D9" w:rsidRPr="00A83949" w:rsidRDefault="006D07D9" w:rsidP="006D07D9">
            <w:pPr>
              <w:jc w:val="center"/>
              <w:rPr>
                <w:rFonts w:asciiTheme="minorHAnsi" w:hAnsiTheme="minorHAnsi"/>
                <w:sz w:val="20"/>
                <w:szCs w:val="20"/>
              </w:rPr>
            </w:pPr>
            <w:r w:rsidRPr="00A83949">
              <w:rPr>
                <w:rFonts w:asciiTheme="minorHAnsi" w:hAnsiTheme="minorHAnsi"/>
                <w:b/>
                <w:sz w:val="20"/>
                <w:szCs w:val="20"/>
              </w:rPr>
              <w:t>Elements to be assessed</w:t>
            </w:r>
          </w:p>
        </w:tc>
        <w:tc>
          <w:tcPr>
            <w:tcW w:w="1980" w:type="dxa"/>
            <w:shd w:val="clear" w:color="auto" w:fill="BFBFBF"/>
            <w:vAlign w:val="center"/>
          </w:tcPr>
          <w:p w14:paraId="0D6CEE87" w14:textId="56651FD5" w:rsidR="006D07D9" w:rsidRPr="00A83949" w:rsidRDefault="006D07D9" w:rsidP="006D07D9">
            <w:pPr>
              <w:jc w:val="center"/>
              <w:rPr>
                <w:rFonts w:asciiTheme="minorHAnsi" w:hAnsiTheme="minorHAnsi" w:cs="Calibri"/>
                <w:sz w:val="20"/>
                <w:szCs w:val="20"/>
              </w:rPr>
            </w:pPr>
            <w:r w:rsidRPr="00A83949">
              <w:rPr>
                <w:rFonts w:asciiTheme="minorHAnsi" w:hAnsiTheme="minorHAnsi"/>
                <w:b/>
                <w:sz w:val="20"/>
                <w:szCs w:val="20"/>
              </w:rPr>
              <w:t>Assessment</w:t>
            </w:r>
          </w:p>
        </w:tc>
        <w:tc>
          <w:tcPr>
            <w:tcW w:w="3333" w:type="dxa"/>
            <w:shd w:val="clear" w:color="auto" w:fill="BFBFBF"/>
          </w:tcPr>
          <w:p w14:paraId="27077A53" w14:textId="00831496" w:rsidR="006D07D9" w:rsidRPr="00A83949" w:rsidRDefault="006D07D9" w:rsidP="006D07D9">
            <w:pPr>
              <w:jc w:val="center"/>
              <w:rPr>
                <w:rFonts w:asciiTheme="minorHAnsi" w:hAnsiTheme="minorHAnsi"/>
                <w:sz w:val="20"/>
                <w:szCs w:val="20"/>
              </w:rPr>
            </w:pPr>
            <w:r w:rsidRPr="00A83949">
              <w:rPr>
                <w:rFonts w:asciiTheme="minorHAnsi" w:hAnsiTheme="minorHAnsi"/>
                <w:b/>
                <w:sz w:val="20"/>
                <w:szCs w:val="20"/>
              </w:rPr>
              <w:t>Notes/Areas for Improvement</w:t>
            </w:r>
          </w:p>
        </w:tc>
      </w:tr>
      <w:tr w:rsidR="003B6625" w:rsidRPr="00A83949" w14:paraId="4A50D77D" w14:textId="77777777" w:rsidTr="006D07D9">
        <w:tc>
          <w:tcPr>
            <w:tcW w:w="5850" w:type="dxa"/>
            <w:shd w:val="clear" w:color="auto" w:fill="auto"/>
          </w:tcPr>
          <w:p w14:paraId="5FDB0504" w14:textId="17BE521C" w:rsidR="003B6625" w:rsidRPr="00A83949" w:rsidRDefault="003B6625" w:rsidP="003B6625">
            <w:pPr>
              <w:pStyle w:val="ListParagraph"/>
              <w:numPr>
                <w:ilvl w:val="0"/>
                <w:numId w:val="10"/>
              </w:numPr>
              <w:rPr>
                <w:rFonts w:asciiTheme="minorHAnsi" w:hAnsiTheme="minorHAnsi"/>
                <w:sz w:val="20"/>
                <w:szCs w:val="20"/>
              </w:rPr>
            </w:pPr>
            <w:r w:rsidRPr="00A83949">
              <w:rPr>
                <w:rFonts w:asciiTheme="minorHAnsi" w:hAnsiTheme="minorHAnsi"/>
                <w:sz w:val="20"/>
                <w:szCs w:val="20"/>
              </w:rPr>
              <w:t>Operating rooms are terminally cleaned after last procedure of the day.</w:t>
            </w:r>
          </w:p>
        </w:tc>
        <w:tc>
          <w:tcPr>
            <w:tcW w:w="1980" w:type="dxa"/>
            <w:shd w:val="clear" w:color="auto" w:fill="auto"/>
          </w:tcPr>
          <w:p w14:paraId="6EDC634B" w14:textId="49964B7E"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10-9-Y"/>
                <w:tag w:val="0"/>
                <w:id w:val="845673686"/>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0-9-N"/>
                <w:tag w:val="10-9-N"/>
                <w:id w:val="863334059"/>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705C59B8" w14:textId="1C96E98D" w:rsidR="003B6625" w:rsidRPr="00A83949" w:rsidRDefault="003B6625" w:rsidP="003B6625">
            <w:pPr>
              <w:rPr>
                <w:rFonts w:asciiTheme="minorHAnsi" w:hAnsiTheme="minorHAnsi" w:cs="Calibri"/>
                <w:sz w:val="20"/>
                <w:szCs w:val="20"/>
              </w:rPr>
            </w:pPr>
            <w:r w:rsidRPr="00EB6D1B">
              <w:rPr>
                <w:rFonts w:asciiTheme="minorHAnsi" w:hAnsiTheme="minorHAnsi"/>
                <w:sz w:val="22"/>
                <w:szCs w:val="22"/>
              </w:rPr>
              <w:t>Not applicable</w:t>
            </w:r>
            <w:r w:rsidRPr="00A83949">
              <w:rPr>
                <w:rFonts w:asciiTheme="minorHAnsi" w:hAnsiTheme="minorHAnsi"/>
                <w:sz w:val="20"/>
                <w:szCs w:val="20"/>
              </w:rPr>
              <w:t xml:space="preserve"> </w:t>
            </w:r>
            <w:sdt>
              <w:sdtPr>
                <w:rPr>
                  <w:rFonts w:asciiTheme="minorHAnsi" w:hAnsiTheme="minorHAnsi"/>
                  <w:sz w:val="30"/>
                  <w:szCs w:val="30"/>
                </w:rPr>
                <w:alias w:val="10-9-NA"/>
                <w:tag w:val="10-9-NA"/>
                <w:id w:val="-1954943247"/>
                <w15:appearance w15:val="hidden"/>
                <w14:checkbox>
                  <w14:checked w14:val="0"/>
                  <w14:checkedState w14:val="00A4" w14:font="Wingdings"/>
                  <w14:uncheckedState w14:val="00A1" w14:font="Wingdings"/>
                </w14:checkbox>
              </w:sdtPr>
              <w:sdtEndPr/>
              <w:sdtContent>
                <w:r w:rsidR="00A0456C">
                  <w:rPr>
                    <w:rFonts w:asciiTheme="minorHAnsi" w:hAnsiTheme="minorHAnsi"/>
                    <w:sz w:val="30"/>
                    <w:szCs w:val="30"/>
                  </w:rPr>
                  <w:sym w:font="Wingdings" w:char="F0A1"/>
                </w:r>
              </w:sdtContent>
            </w:sdt>
            <w:r w:rsidRPr="00A83949">
              <w:rPr>
                <w:rFonts w:asciiTheme="minorHAnsi" w:hAnsiTheme="minorHAnsi"/>
                <w:sz w:val="20"/>
                <w:szCs w:val="20"/>
              </w:rPr>
              <w:t xml:space="preserve">  </w:t>
            </w:r>
          </w:p>
        </w:tc>
        <w:tc>
          <w:tcPr>
            <w:tcW w:w="3333" w:type="dxa"/>
            <w:shd w:val="clear" w:color="auto" w:fill="auto"/>
          </w:tcPr>
          <w:p w14:paraId="21EADDEF" w14:textId="31BEC38F" w:rsidR="003B6625" w:rsidRPr="00A83949" w:rsidRDefault="003B6625" w:rsidP="003B6625">
            <w:pPr>
              <w:spacing w:before="80"/>
              <w:rPr>
                <w:rFonts w:asciiTheme="minorHAnsi" w:hAnsiTheme="minorHAnsi"/>
                <w:sz w:val="20"/>
                <w:szCs w:val="20"/>
              </w:rPr>
            </w:pPr>
            <w:r w:rsidRPr="00A66386">
              <w:rPr>
                <w:rFonts w:eastAsia="Calibri" w:cs="Calibri"/>
                <w:sz w:val="20"/>
                <w:szCs w:val="20"/>
              </w:rPr>
              <w:fldChar w:fldCharType="begin">
                <w:ffData>
                  <w:name w:val="Text18"/>
                  <w:enabled/>
                  <w:calcOnExit w:val="0"/>
                  <w:textInput/>
                </w:ffData>
              </w:fldChar>
            </w:r>
            <w:r w:rsidRPr="00A66386">
              <w:rPr>
                <w:rFonts w:eastAsia="Calibri" w:cs="Calibri"/>
                <w:sz w:val="20"/>
                <w:szCs w:val="20"/>
              </w:rPr>
              <w:instrText xml:space="preserve"> FORMTEXT </w:instrText>
            </w:r>
            <w:r w:rsidRPr="00A66386">
              <w:rPr>
                <w:rFonts w:eastAsia="Calibri" w:cs="Calibri"/>
                <w:sz w:val="20"/>
                <w:szCs w:val="20"/>
              </w:rPr>
            </w:r>
            <w:r w:rsidRPr="00A66386">
              <w:rPr>
                <w:rFonts w:eastAsia="Calibri" w:cs="Calibri"/>
                <w:sz w:val="20"/>
                <w:szCs w:val="20"/>
              </w:rPr>
              <w:fldChar w:fldCharType="separate"/>
            </w:r>
            <w:r w:rsidRPr="00A66386">
              <w:rPr>
                <w:rFonts w:eastAsia="Calibri" w:cs="Calibri"/>
                <w:noProof/>
                <w:sz w:val="20"/>
                <w:szCs w:val="20"/>
              </w:rPr>
              <w:t> </w:t>
            </w:r>
            <w:r w:rsidRPr="00A66386">
              <w:rPr>
                <w:rFonts w:eastAsia="Calibri" w:cs="Calibri"/>
                <w:noProof/>
                <w:sz w:val="20"/>
                <w:szCs w:val="20"/>
              </w:rPr>
              <w:t> </w:t>
            </w:r>
            <w:r w:rsidRPr="00A66386">
              <w:rPr>
                <w:rFonts w:eastAsia="Calibri" w:cs="Calibri"/>
                <w:noProof/>
                <w:sz w:val="20"/>
                <w:szCs w:val="20"/>
              </w:rPr>
              <w:t> </w:t>
            </w:r>
            <w:r w:rsidRPr="00A66386">
              <w:rPr>
                <w:rFonts w:eastAsia="Calibri" w:cs="Calibri"/>
                <w:noProof/>
                <w:sz w:val="20"/>
                <w:szCs w:val="20"/>
              </w:rPr>
              <w:t> </w:t>
            </w:r>
            <w:r w:rsidRPr="00A66386">
              <w:rPr>
                <w:rFonts w:eastAsia="Calibri" w:cs="Calibri"/>
                <w:noProof/>
                <w:sz w:val="20"/>
                <w:szCs w:val="20"/>
              </w:rPr>
              <w:t> </w:t>
            </w:r>
            <w:r w:rsidRPr="00A66386">
              <w:rPr>
                <w:rFonts w:eastAsia="Calibri" w:cs="Calibri"/>
                <w:sz w:val="20"/>
                <w:szCs w:val="20"/>
              </w:rPr>
              <w:fldChar w:fldCharType="end"/>
            </w:r>
          </w:p>
        </w:tc>
      </w:tr>
      <w:tr w:rsidR="003B6625" w:rsidRPr="00A83949" w14:paraId="2C060F28" w14:textId="77777777" w:rsidTr="0094669A">
        <w:tc>
          <w:tcPr>
            <w:tcW w:w="5850" w:type="dxa"/>
            <w:shd w:val="clear" w:color="auto" w:fill="auto"/>
          </w:tcPr>
          <w:p w14:paraId="4A113F24" w14:textId="15AE4BFE" w:rsidR="003B6625" w:rsidRPr="00A83949" w:rsidRDefault="003B6625" w:rsidP="003B6625">
            <w:pPr>
              <w:pStyle w:val="ListParagraph"/>
              <w:numPr>
                <w:ilvl w:val="0"/>
                <w:numId w:val="10"/>
              </w:numPr>
              <w:rPr>
                <w:rFonts w:asciiTheme="minorHAnsi" w:hAnsiTheme="minorHAnsi"/>
                <w:sz w:val="20"/>
                <w:szCs w:val="20"/>
              </w:rPr>
            </w:pPr>
            <w:r w:rsidRPr="00A83949">
              <w:rPr>
                <w:rFonts w:asciiTheme="minorHAnsi" w:hAnsiTheme="minorHAnsi"/>
                <w:sz w:val="20"/>
                <w:szCs w:val="20"/>
              </w:rPr>
              <w:t>Hospital regularly audits (monitors and documents) adherence to recommended infection control practices for surgical infection prevention including:</w:t>
            </w:r>
          </w:p>
          <w:p w14:paraId="12B0201F" w14:textId="77777777" w:rsidR="003B6625" w:rsidRPr="00A83949" w:rsidRDefault="003B6625" w:rsidP="003B6625">
            <w:pPr>
              <w:rPr>
                <w:rFonts w:asciiTheme="minorHAnsi" w:hAnsiTheme="minorHAnsi"/>
                <w:sz w:val="20"/>
                <w:szCs w:val="20"/>
              </w:rPr>
            </w:pPr>
          </w:p>
          <w:p w14:paraId="5B915BB2" w14:textId="77777777" w:rsidR="003B6625" w:rsidRPr="00A83949" w:rsidRDefault="003B6625" w:rsidP="00A77AEC">
            <w:pPr>
              <w:numPr>
                <w:ilvl w:val="1"/>
                <w:numId w:val="27"/>
              </w:numPr>
              <w:spacing w:after="40"/>
              <w:ind w:left="1062"/>
              <w:rPr>
                <w:rFonts w:asciiTheme="minorHAnsi" w:hAnsiTheme="minorHAnsi"/>
                <w:sz w:val="20"/>
                <w:szCs w:val="20"/>
              </w:rPr>
            </w:pPr>
            <w:r w:rsidRPr="00A83949">
              <w:rPr>
                <w:rFonts w:asciiTheme="minorHAnsi" w:hAnsiTheme="minorHAnsi"/>
                <w:sz w:val="20"/>
                <w:szCs w:val="20"/>
              </w:rPr>
              <w:t>Adherence to preoperative surgical scrub and hand hygiene</w:t>
            </w:r>
          </w:p>
          <w:p w14:paraId="7277A9E1" w14:textId="77777777" w:rsidR="003B6625" w:rsidRPr="00A83949" w:rsidRDefault="003B6625" w:rsidP="00A77AEC">
            <w:pPr>
              <w:numPr>
                <w:ilvl w:val="1"/>
                <w:numId w:val="27"/>
              </w:numPr>
              <w:spacing w:after="40"/>
              <w:ind w:left="1062"/>
              <w:rPr>
                <w:rFonts w:asciiTheme="minorHAnsi" w:hAnsiTheme="minorHAnsi"/>
                <w:sz w:val="20"/>
                <w:szCs w:val="20"/>
              </w:rPr>
            </w:pPr>
            <w:r w:rsidRPr="00A83949">
              <w:rPr>
                <w:rFonts w:asciiTheme="minorHAnsi" w:hAnsiTheme="minorHAnsi"/>
                <w:sz w:val="20"/>
                <w:szCs w:val="20"/>
              </w:rPr>
              <w:t>Appropriate use of surgical attire and drapes</w:t>
            </w:r>
          </w:p>
          <w:p w14:paraId="73BD245B" w14:textId="77777777" w:rsidR="003B6625" w:rsidRPr="00A83949" w:rsidRDefault="003B6625" w:rsidP="00A77AEC">
            <w:pPr>
              <w:numPr>
                <w:ilvl w:val="1"/>
                <w:numId w:val="27"/>
              </w:numPr>
              <w:spacing w:after="40"/>
              <w:ind w:left="1062"/>
              <w:rPr>
                <w:rFonts w:asciiTheme="minorHAnsi" w:hAnsiTheme="minorHAnsi"/>
                <w:sz w:val="20"/>
                <w:szCs w:val="20"/>
              </w:rPr>
            </w:pPr>
            <w:r w:rsidRPr="00A83949">
              <w:rPr>
                <w:rFonts w:asciiTheme="minorHAnsi" w:hAnsiTheme="minorHAnsi"/>
                <w:sz w:val="20"/>
                <w:szCs w:val="20"/>
              </w:rPr>
              <w:t>Adherence to aseptic technique and sterile field</w:t>
            </w:r>
          </w:p>
          <w:p w14:paraId="3A28AE92" w14:textId="1F3622E4" w:rsidR="003B6625" w:rsidRPr="00A83949" w:rsidRDefault="003B6625" w:rsidP="00A77AEC">
            <w:pPr>
              <w:numPr>
                <w:ilvl w:val="1"/>
                <w:numId w:val="27"/>
              </w:numPr>
              <w:spacing w:after="40"/>
              <w:ind w:left="1062"/>
              <w:rPr>
                <w:rFonts w:asciiTheme="minorHAnsi" w:hAnsiTheme="minorHAnsi"/>
                <w:sz w:val="20"/>
                <w:szCs w:val="20"/>
              </w:rPr>
            </w:pPr>
            <w:r w:rsidRPr="00A83949">
              <w:rPr>
                <w:rFonts w:asciiTheme="minorHAnsi" w:hAnsiTheme="minorHAnsi"/>
                <w:sz w:val="20"/>
                <w:szCs w:val="20"/>
              </w:rPr>
              <w:t>Proper ventilation requirements in surgical suites</w:t>
            </w:r>
          </w:p>
          <w:p w14:paraId="45BDE617" w14:textId="77777777" w:rsidR="003B6625" w:rsidRPr="00A83949" w:rsidRDefault="003B6625" w:rsidP="00A77AEC">
            <w:pPr>
              <w:numPr>
                <w:ilvl w:val="1"/>
                <w:numId w:val="27"/>
              </w:numPr>
              <w:spacing w:after="40"/>
              <w:ind w:left="1062"/>
              <w:rPr>
                <w:rFonts w:asciiTheme="minorHAnsi" w:hAnsiTheme="minorHAnsi"/>
                <w:sz w:val="20"/>
                <w:szCs w:val="20"/>
              </w:rPr>
            </w:pPr>
            <w:r w:rsidRPr="00A83949">
              <w:rPr>
                <w:rFonts w:asciiTheme="minorHAnsi" w:hAnsiTheme="minorHAnsi"/>
                <w:sz w:val="20"/>
                <w:szCs w:val="20"/>
              </w:rPr>
              <w:t>Minimization of traffic in the operating room</w:t>
            </w:r>
          </w:p>
          <w:p w14:paraId="2130CC09" w14:textId="77777777" w:rsidR="003B6625" w:rsidRPr="00A83949" w:rsidRDefault="003B6625" w:rsidP="00A77AEC">
            <w:pPr>
              <w:numPr>
                <w:ilvl w:val="1"/>
                <w:numId w:val="27"/>
              </w:numPr>
              <w:spacing w:after="40"/>
              <w:ind w:left="1062"/>
              <w:rPr>
                <w:rFonts w:asciiTheme="minorHAnsi" w:hAnsiTheme="minorHAnsi"/>
                <w:sz w:val="20"/>
                <w:szCs w:val="20"/>
              </w:rPr>
            </w:pPr>
            <w:r w:rsidRPr="00A83949">
              <w:rPr>
                <w:rFonts w:asciiTheme="minorHAnsi" w:hAnsiTheme="minorHAnsi"/>
                <w:sz w:val="20"/>
                <w:szCs w:val="20"/>
              </w:rPr>
              <w:t>Adherence to cleaning and disinfection of environmental surfaces</w:t>
            </w:r>
          </w:p>
          <w:p w14:paraId="5C784FBE" w14:textId="25974014" w:rsidR="003B6625" w:rsidRPr="00A83949" w:rsidRDefault="003B6625" w:rsidP="003B6625">
            <w:pPr>
              <w:tabs>
                <w:tab w:val="left" w:pos="4147"/>
              </w:tabs>
              <w:rPr>
                <w:rFonts w:asciiTheme="minorHAnsi" w:hAnsiTheme="minorHAnsi"/>
                <w:sz w:val="20"/>
                <w:szCs w:val="20"/>
              </w:rPr>
            </w:pPr>
            <w:r w:rsidRPr="00A83949">
              <w:rPr>
                <w:rFonts w:asciiTheme="minorHAnsi" w:hAnsiTheme="minorHAnsi" w:cs="Calibri"/>
              </w:rPr>
              <w:t xml:space="preserve"> </w:t>
            </w:r>
          </w:p>
        </w:tc>
        <w:tc>
          <w:tcPr>
            <w:tcW w:w="1980" w:type="dxa"/>
            <w:shd w:val="clear" w:color="auto" w:fill="auto"/>
          </w:tcPr>
          <w:p w14:paraId="6C072A8D" w14:textId="77777777" w:rsidR="003B6625" w:rsidRPr="00A83949" w:rsidRDefault="003B6625" w:rsidP="003B6625">
            <w:pPr>
              <w:rPr>
                <w:rFonts w:asciiTheme="minorHAnsi" w:hAnsiTheme="minorHAnsi"/>
                <w:sz w:val="20"/>
                <w:szCs w:val="20"/>
              </w:rPr>
            </w:pPr>
          </w:p>
          <w:p w14:paraId="561D92AC" w14:textId="77777777" w:rsidR="003B6625" w:rsidRPr="00A83949" w:rsidRDefault="003B6625" w:rsidP="003B6625">
            <w:pPr>
              <w:rPr>
                <w:rFonts w:asciiTheme="minorHAnsi" w:hAnsiTheme="minorHAnsi"/>
                <w:sz w:val="20"/>
                <w:szCs w:val="20"/>
              </w:rPr>
            </w:pPr>
          </w:p>
          <w:p w14:paraId="69F846A6" w14:textId="77777777" w:rsidR="003B6625" w:rsidRPr="00A83949" w:rsidRDefault="003B6625" w:rsidP="003B6625">
            <w:pPr>
              <w:rPr>
                <w:rFonts w:asciiTheme="minorHAnsi" w:hAnsiTheme="minorHAnsi"/>
                <w:sz w:val="20"/>
                <w:szCs w:val="20"/>
              </w:rPr>
            </w:pPr>
          </w:p>
          <w:p w14:paraId="35774C19" w14:textId="5D6E2377" w:rsidR="003B6625" w:rsidRPr="00A83949" w:rsidRDefault="003B2E83" w:rsidP="00A77AEC">
            <w:pPr>
              <w:spacing w:before="240"/>
              <w:rPr>
                <w:rFonts w:asciiTheme="minorHAnsi" w:hAnsiTheme="minorHAnsi"/>
                <w:sz w:val="20"/>
                <w:szCs w:val="20"/>
              </w:rPr>
            </w:pPr>
            <w:sdt>
              <w:sdtPr>
                <w:rPr>
                  <w:rFonts w:asciiTheme="minorHAnsi" w:hAnsiTheme="minorHAnsi"/>
                  <w:sz w:val="30"/>
                  <w:szCs w:val="30"/>
                </w:rPr>
                <w:alias w:val="10-10-Y"/>
                <w:tag w:val="0"/>
                <w:id w:val="800346620"/>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0-10-N"/>
                <w:tag w:val="10-10-N"/>
                <w:id w:val="1977640188"/>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46C621DF" w14:textId="4B575405" w:rsidR="003B6625" w:rsidRPr="00A83949" w:rsidRDefault="003B2E83" w:rsidP="003B6625">
            <w:pPr>
              <w:rPr>
                <w:rFonts w:asciiTheme="minorHAnsi" w:hAnsiTheme="minorHAnsi"/>
                <w:sz w:val="20"/>
                <w:szCs w:val="20"/>
              </w:rPr>
            </w:pPr>
            <w:sdt>
              <w:sdtPr>
                <w:rPr>
                  <w:rFonts w:asciiTheme="minorHAnsi" w:hAnsiTheme="minorHAnsi"/>
                  <w:sz w:val="30"/>
                  <w:szCs w:val="30"/>
                </w:rPr>
                <w:alias w:val="10-11-Y"/>
                <w:tag w:val="0"/>
                <w:id w:val="2036158506"/>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0-11-N"/>
                <w:tag w:val="10-11-N"/>
                <w:id w:val="-1409608224"/>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782BBFF1" w14:textId="4335E71D" w:rsidR="003B6625" w:rsidRPr="00A83949" w:rsidRDefault="003B2E83" w:rsidP="003B6625">
            <w:pPr>
              <w:rPr>
                <w:rFonts w:asciiTheme="minorHAnsi" w:hAnsiTheme="minorHAnsi"/>
                <w:sz w:val="20"/>
                <w:szCs w:val="20"/>
              </w:rPr>
            </w:pPr>
            <w:sdt>
              <w:sdtPr>
                <w:rPr>
                  <w:rFonts w:asciiTheme="minorHAnsi" w:hAnsiTheme="minorHAnsi"/>
                  <w:sz w:val="30"/>
                  <w:szCs w:val="30"/>
                </w:rPr>
                <w:alias w:val="10-12-Y"/>
                <w:tag w:val="0"/>
                <w:id w:val="1948033606"/>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0-12-N"/>
                <w:tag w:val="10-12-N"/>
                <w:id w:val="-1373384864"/>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690FE86A" w14:textId="6730C2B8" w:rsidR="003B6625" w:rsidRPr="00A83949" w:rsidRDefault="003B2E83" w:rsidP="003B6625">
            <w:pPr>
              <w:rPr>
                <w:rFonts w:asciiTheme="minorHAnsi" w:hAnsiTheme="minorHAnsi"/>
                <w:sz w:val="20"/>
                <w:szCs w:val="20"/>
              </w:rPr>
            </w:pPr>
            <w:sdt>
              <w:sdtPr>
                <w:rPr>
                  <w:rFonts w:asciiTheme="minorHAnsi" w:hAnsiTheme="minorHAnsi"/>
                  <w:sz w:val="30"/>
                  <w:szCs w:val="30"/>
                </w:rPr>
                <w:alias w:val="10-13-Y"/>
                <w:tag w:val="0"/>
                <w:id w:val="-2099325869"/>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0-13-N"/>
                <w:tag w:val="10-13-N"/>
                <w:id w:val="-281109359"/>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14EFBF5E" w14:textId="3D04465D" w:rsidR="003B6625" w:rsidRPr="00A83949" w:rsidRDefault="003B2E83" w:rsidP="003B6625">
            <w:pPr>
              <w:rPr>
                <w:rFonts w:asciiTheme="minorHAnsi" w:hAnsiTheme="minorHAnsi"/>
                <w:sz w:val="20"/>
                <w:szCs w:val="20"/>
              </w:rPr>
            </w:pPr>
            <w:sdt>
              <w:sdtPr>
                <w:rPr>
                  <w:rFonts w:asciiTheme="minorHAnsi" w:hAnsiTheme="minorHAnsi"/>
                  <w:sz w:val="30"/>
                  <w:szCs w:val="30"/>
                </w:rPr>
                <w:alias w:val="10-14-Y"/>
                <w:tag w:val="0"/>
                <w:id w:val="1151802357"/>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0-14-N"/>
                <w:tag w:val="10-14-N"/>
                <w:id w:val="-617686851"/>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641FCD32" w14:textId="397F329F" w:rsidR="003B6625" w:rsidRPr="00A83949" w:rsidRDefault="003B2E83" w:rsidP="003B6625">
            <w:pPr>
              <w:rPr>
                <w:rFonts w:asciiTheme="minorHAnsi" w:hAnsiTheme="minorHAnsi"/>
                <w:sz w:val="20"/>
                <w:szCs w:val="20"/>
              </w:rPr>
            </w:pPr>
            <w:sdt>
              <w:sdtPr>
                <w:rPr>
                  <w:rFonts w:asciiTheme="minorHAnsi" w:hAnsiTheme="minorHAnsi"/>
                  <w:sz w:val="30"/>
                  <w:szCs w:val="30"/>
                </w:rPr>
                <w:alias w:val="10-15-Y"/>
                <w:tag w:val="0"/>
                <w:id w:val="-1726364769"/>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0-15-N"/>
                <w:tag w:val="10-15-N"/>
                <w:id w:val="-4826425"/>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0E981CA5" w14:textId="0D6ED06C" w:rsidR="003B6625" w:rsidRPr="00A83949" w:rsidRDefault="003B6625" w:rsidP="003B6625">
            <w:pPr>
              <w:rPr>
                <w:rFonts w:asciiTheme="minorHAnsi" w:hAnsiTheme="minorHAnsi" w:cs="Calibri"/>
                <w:sz w:val="20"/>
                <w:szCs w:val="20"/>
              </w:rPr>
            </w:pPr>
            <w:r w:rsidRPr="00EB6D1B">
              <w:rPr>
                <w:rFonts w:asciiTheme="minorHAnsi" w:hAnsiTheme="minorHAnsi"/>
                <w:sz w:val="22"/>
                <w:szCs w:val="22"/>
              </w:rPr>
              <w:t>Not applicable</w:t>
            </w:r>
            <w:r w:rsidRPr="00A83949">
              <w:rPr>
                <w:rFonts w:asciiTheme="minorHAnsi" w:hAnsiTheme="minorHAnsi"/>
                <w:sz w:val="20"/>
                <w:szCs w:val="20"/>
              </w:rPr>
              <w:t xml:space="preserve"> </w:t>
            </w:r>
            <w:sdt>
              <w:sdtPr>
                <w:rPr>
                  <w:rFonts w:asciiTheme="minorHAnsi" w:hAnsiTheme="minorHAnsi"/>
                  <w:sz w:val="30"/>
                  <w:szCs w:val="30"/>
                </w:rPr>
                <w:alias w:val="10-15-NA"/>
                <w:tag w:val="10-15-NA"/>
                <w:id w:val="-1804528885"/>
                <w15:appearance w15:val="hidden"/>
                <w14:checkbox>
                  <w14:checked w14:val="0"/>
                  <w14:checkedState w14:val="00A4" w14:font="Wingdings"/>
                  <w14:uncheckedState w14:val="00A1" w14:font="Wingdings"/>
                </w14:checkbox>
              </w:sdtPr>
              <w:sdtEndPr/>
              <w:sdtContent>
                <w:r w:rsidR="00A0456C">
                  <w:rPr>
                    <w:rFonts w:asciiTheme="minorHAnsi" w:hAnsiTheme="minorHAnsi"/>
                    <w:sz w:val="30"/>
                    <w:szCs w:val="30"/>
                  </w:rPr>
                  <w:sym w:font="Wingdings" w:char="F0A1"/>
                </w:r>
              </w:sdtContent>
            </w:sdt>
            <w:r w:rsidRPr="00A83949">
              <w:rPr>
                <w:rFonts w:asciiTheme="minorHAnsi" w:hAnsiTheme="minorHAnsi"/>
                <w:sz w:val="20"/>
                <w:szCs w:val="20"/>
              </w:rPr>
              <w:t xml:space="preserve">  </w:t>
            </w:r>
          </w:p>
        </w:tc>
        <w:tc>
          <w:tcPr>
            <w:tcW w:w="3333" w:type="dxa"/>
            <w:shd w:val="clear" w:color="auto" w:fill="auto"/>
          </w:tcPr>
          <w:p w14:paraId="7C8F99A3" w14:textId="7E612561" w:rsidR="003B6625" w:rsidRPr="00A83949" w:rsidRDefault="003B6625" w:rsidP="003B6625">
            <w:pPr>
              <w:spacing w:before="80"/>
              <w:rPr>
                <w:rFonts w:asciiTheme="minorHAnsi" w:hAnsiTheme="minorHAnsi"/>
                <w:sz w:val="20"/>
                <w:szCs w:val="20"/>
              </w:rPr>
            </w:pPr>
            <w:r w:rsidRPr="00A66386">
              <w:rPr>
                <w:rFonts w:eastAsia="Calibri" w:cs="Calibri"/>
                <w:sz w:val="20"/>
                <w:szCs w:val="20"/>
              </w:rPr>
              <w:fldChar w:fldCharType="begin">
                <w:ffData>
                  <w:name w:val="Text18"/>
                  <w:enabled/>
                  <w:calcOnExit w:val="0"/>
                  <w:textInput/>
                </w:ffData>
              </w:fldChar>
            </w:r>
            <w:r w:rsidRPr="00A66386">
              <w:rPr>
                <w:rFonts w:eastAsia="Calibri" w:cs="Calibri"/>
                <w:sz w:val="20"/>
                <w:szCs w:val="20"/>
              </w:rPr>
              <w:instrText xml:space="preserve"> FORMTEXT </w:instrText>
            </w:r>
            <w:r w:rsidRPr="00A66386">
              <w:rPr>
                <w:rFonts w:eastAsia="Calibri" w:cs="Calibri"/>
                <w:sz w:val="20"/>
                <w:szCs w:val="20"/>
              </w:rPr>
            </w:r>
            <w:r w:rsidRPr="00A66386">
              <w:rPr>
                <w:rFonts w:eastAsia="Calibri" w:cs="Calibri"/>
                <w:sz w:val="20"/>
                <w:szCs w:val="20"/>
              </w:rPr>
              <w:fldChar w:fldCharType="separate"/>
            </w:r>
            <w:r w:rsidRPr="00A66386">
              <w:rPr>
                <w:rFonts w:eastAsia="Calibri" w:cs="Calibri"/>
                <w:noProof/>
                <w:sz w:val="20"/>
                <w:szCs w:val="20"/>
              </w:rPr>
              <w:t> </w:t>
            </w:r>
            <w:r w:rsidRPr="00A66386">
              <w:rPr>
                <w:rFonts w:eastAsia="Calibri" w:cs="Calibri"/>
                <w:noProof/>
                <w:sz w:val="20"/>
                <w:szCs w:val="20"/>
              </w:rPr>
              <w:t> </w:t>
            </w:r>
            <w:r w:rsidRPr="00A66386">
              <w:rPr>
                <w:rFonts w:eastAsia="Calibri" w:cs="Calibri"/>
                <w:noProof/>
                <w:sz w:val="20"/>
                <w:szCs w:val="20"/>
              </w:rPr>
              <w:t> </w:t>
            </w:r>
            <w:r w:rsidRPr="00A66386">
              <w:rPr>
                <w:rFonts w:eastAsia="Calibri" w:cs="Calibri"/>
                <w:noProof/>
                <w:sz w:val="20"/>
                <w:szCs w:val="20"/>
              </w:rPr>
              <w:t> </w:t>
            </w:r>
            <w:r w:rsidRPr="00A66386">
              <w:rPr>
                <w:rFonts w:eastAsia="Calibri" w:cs="Calibri"/>
                <w:noProof/>
                <w:sz w:val="20"/>
                <w:szCs w:val="20"/>
              </w:rPr>
              <w:t> </w:t>
            </w:r>
            <w:r w:rsidRPr="00A66386">
              <w:rPr>
                <w:rFonts w:eastAsia="Calibri" w:cs="Calibri"/>
                <w:sz w:val="20"/>
                <w:szCs w:val="20"/>
              </w:rPr>
              <w:fldChar w:fldCharType="end"/>
            </w:r>
          </w:p>
        </w:tc>
      </w:tr>
      <w:tr w:rsidR="003B6625" w:rsidRPr="00A83949" w14:paraId="0772C22C" w14:textId="77777777" w:rsidTr="0024675A">
        <w:tc>
          <w:tcPr>
            <w:tcW w:w="5850" w:type="dxa"/>
            <w:tcBorders>
              <w:bottom w:val="single" w:sz="4" w:space="0" w:color="auto"/>
            </w:tcBorders>
            <w:shd w:val="clear" w:color="auto" w:fill="auto"/>
          </w:tcPr>
          <w:p w14:paraId="61EBB70F" w14:textId="3205C069" w:rsidR="003B6625" w:rsidRPr="00A83949" w:rsidRDefault="003B6625" w:rsidP="003B6625">
            <w:pPr>
              <w:numPr>
                <w:ilvl w:val="0"/>
                <w:numId w:val="10"/>
              </w:numPr>
              <w:rPr>
                <w:rFonts w:asciiTheme="minorHAnsi" w:hAnsiTheme="minorHAnsi"/>
                <w:sz w:val="20"/>
                <w:szCs w:val="20"/>
              </w:rPr>
            </w:pPr>
            <w:r w:rsidRPr="00A83949">
              <w:rPr>
                <w:rFonts w:asciiTheme="minorHAnsi" w:hAnsiTheme="minorHAnsi"/>
                <w:sz w:val="20"/>
                <w:szCs w:val="20"/>
              </w:rPr>
              <w:t xml:space="preserve">Hospital provides feedback from audits to personnel regarding their adherence to surgical infection prevention practices. </w:t>
            </w:r>
          </w:p>
        </w:tc>
        <w:tc>
          <w:tcPr>
            <w:tcW w:w="1980" w:type="dxa"/>
            <w:tcBorders>
              <w:bottom w:val="single" w:sz="4" w:space="0" w:color="auto"/>
            </w:tcBorders>
            <w:shd w:val="clear" w:color="auto" w:fill="auto"/>
          </w:tcPr>
          <w:p w14:paraId="094D855F" w14:textId="4540315B"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10-16-Y"/>
                <w:tag w:val="0"/>
                <w:id w:val="1713309763"/>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0-16-N"/>
                <w:tag w:val="10-16-N"/>
                <w:id w:val="1155570448"/>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2ADAA12D" w14:textId="2FFB7E77" w:rsidR="003B6625" w:rsidRPr="00A83949" w:rsidRDefault="003B6625" w:rsidP="003B6625">
            <w:pPr>
              <w:rPr>
                <w:rFonts w:asciiTheme="minorHAnsi" w:hAnsiTheme="minorHAnsi" w:cs="Calibri"/>
                <w:sz w:val="20"/>
                <w:szCs w:val="20"/>
              </w:rPr>
            </w:pPr>
            <w:r w:rsidRPr="00EB6D1B">
              <w:rPr>
                <w:rFonts w:asciiTheme="minorHAnsi" w:hAnsiTheme="minorHAnsi"/>
                <w:sz w:val="22"/>
                <w:szCs w:val="22"/>
              </w:rPr>
              <w:t>Not applicable</w:t>
            </w:r>
            <w:r w:rsidRPr="00A83949">
              <w:rPr>
                <w:rFonts w:asciiTheme="minorHAnsi" w:hAnsiTheme="minorHAnsi"/>
                <w:sz w:val="20"/>
                <w:szCs w:val="20"/>
              </w:rPr>
              <w:t xml:space="preserve"> </w:t>
            </w:r>
            <w:sdt>
              <w:sdtPr>
                <w:rPr>
                  <w:rFonts w:asciiTheme="minorHAnsi" w:hAnsiTheme="minorHAnsi"/>
                  <w:sz w:val="30"/>
                  <w:szCs w:val="30"/>
                </w:rPr>
                <w:alias w:val="10-16-NA"/>
                <w:tag w:val="10-16-NA"/>
                <w:id w:val="1431320654"/>
                <w15:appearance w15:val="hidden"/>
                <w14:checkbox>
                  <w14:checked w14:val="0"/>
                  <w14:checkedState w14:val="00A4" w14:font="Wingdings"/>
                  <w14:uncheckedState w14:val="00A1" w14:font="Wingdings"/>
                </w14:checkbox>
              </w:sdtPr>
              <w:sdtEndPr/>
              <w:sdtContent>
                <w:r w:rsidR="00A0456C">
                  <w:rPr>
                    <w:rFonts w:asciiTheme="minorHAnsi" w:hAnsiTheme="minorHAnsi"/>
                    <w:sz w:val="30"/>
                    <w:szCs w:val="30"/>
                  </w:rPr>
                  <w:sym w:font="Wingdings" w:char="F0A1"/>
                </w:r>
              </w:sdtContent>
            </w:sdt>
            <w:r w:rsidRPr="00A83949">
              <w:rPr>
                <w:rFonts w:asciiTheme="minorHAnsi" w:hAnsiTheme="minorHAnsi"/>
                <w:sz w:val="20"/>
                <w:szCs w:val="20"/>
              </w:rPr>
              <w:t xml:space="preserve">  </w:t>
            </w:r>
          </w:p>
        </w:tc>
        <w:tc>
          <w:tcPr>
            <w:tcW w:w="3333" w:type="dxa"/>
            <w:tcBorders>
              <w:bottom w:val="single" w:sz="4" w:space="0" w:color="auto"/>
            </w:tcBorders>
            <w:shd w:val="clear" w:color="auto" w:fill="auto"/>
          </w:tcPr>
          <w:p w14:paraId="20661650" w14:textId="6FE3F1AC" w:rsidR="003B6625" w:rsidRPr="00A83949" w:rsidRDefault="003B6625" w:rsidP="003B6625">
            <w:pPr>
              <w:spacing w:before="80"/>
              <w:rPr>
                <w:rFonts w:asciiTheme="minorHAnsi" w:hAnsiTheme="minorHAnsi"/>
                <w:sz w:val="20"/>
                <w:szCs w:val="20"/>
              </w:rPr>
            </w:pPr>
            <w:r w:rsidRPr="00A66386">
              <w:rPr>
                <w:rFonts w:eastAsia="Calibri" w:cs="Calibri"/>
                <w:sz w:val="20"/>
                <w:szCs w:val="20"/>
              </w:rPr>
              <w:fldChar w:fldCharType="begin">
                <w:ffData>
                  <w:name w:val="Text18"/>
                  <w:enabled/>
                  <w:calcOnExit w:val="0"/>
                  <w:textInput/>
                </w:ffData>
              </w:fldChar>
            </w:r>
            <w:r w:rsidRPr="00A66386">
              <w:rPr>
                <w:rFonts w:eastAsia="Calibri" w:cs="Calibri"/>
                <w:sz w:val="20"/>
                <w:szCs w:val="20"/>
              </w:rPr>
              <w:instrText xml:space="preserve"> FORMTEXT </w:instrText>
            </w:r>
            <w:r w:rsidRPr="00A66386">
              <w:rPr>
                <w:rFonts w:eastAsia="Calibri" w:cs="Calibri"/>
                <w:sz w:val="20"/>
                <w:szCs w:val="20"/>
              </w:rPr>
            </w:r>
            <w:r w:rsidRPr="00A66386">
              <w:rPr>
                <w:rFonts w:eastAsia="Calibri" w:cs="Calibri"/>
                <w:sz w:val="20"/>
                <w:szCs w:val="20"/>
              </w:rPr>
              <w:fldChar w:fldCharType="separate"/>
            </w:r>
            <w:r w:rsidRPr="00A66386">
              <w:rPr>
                <w:rFonts w:eastAsia="Calibri" w:cs="Calibri"/>
                <w:noProof/>
                <w:sz w:val="20"/>
                <w:szCs w:val="20"/>
              </w:rPr>
              <w:t> </w:t>
            </w:r>
            <w:r w:rsidRPr="00A66386">
              <w:rPr>
                <w:rFonts w:eastAsia="Calibri" w:cs="Calibri"/>
                <w:noProof/>
                <w:sz w:val="20"/>
                <w:szCs w:val="20"/>
              </w:rPr>
              <w:t> </w:t>
            </w:r>
            <w:r w:rsidRPr="00A66386">
              <w:rPr>
                <w:rFonts w:eastAsia="Calibri" w:cs="Calibri"/>
                <w:noProof/>
                <w:sz w:val="20"/>
                <w:szCs w:val="20"/>
              </w:rPr>
              <w:t> </w:t>
            </w:r>
            <w:r w:rsidRPr="00A66386">
              <w:rPr>
                <w:rFonts w:eastAsia="Calibri" w:cs="Calibri"/>
                <w:noProof/>
                <w:sz w:val="20"/>
                <w:szCs w:val="20"/>
              </w:rPr>
              <w:t> </w:t>
            </w:r>
            <w:r w:rsidRPr="00A66386">
              <w:rPr>
                <w:rFonts w:eastAsia="Calibri" w:cs="Calibri"/>
                <w:noProof/>
                <w:sz w:val="20"/>
                <w:szCs w:val="20"/>
              </w:rPr>
              <w:t> </w:t>
            </w:r>
            <w:r w:rsidRPr="00A66386">
              <w:rPr>
                <w:rFonts w:eastAsia="Calibri" w:cs="Calibri"/>
                <w:sz w:val="20"/>
                <w:szCs w:val="20"/>
              </w:rPr>
              <w:fldChar w:fldCharType="end"/>
            </w:r>
          </w:p>
        </w:tc>
      </w:tr>
    </w:tbl>
    <w:p w14:paraId="6E15F7A4" w14:textId="77777777" w:rsidR="000D6B9A" w:rsidRPr="00A83949" w:rsidRDefault="000D6B9A" w:rsidP="000D6B9A">
      <w:pPr>
        <w:rPr>
          <w:rFonts w:asciiTheme="minorHAnsi" w:hAnsiTheme="minorHAnsi"/>
        </w:rPr>
      </w:pPr>
    </w:p>
    <w:p w14:paraId="431184B5" w14:textId="77777777" w:rsidR="00A9425C" w:rsidRPr="00A83949" w:rsidRDefault="00A9425C" w:rsidP="000D6B9A">
      <w:pPr>
        <w:rPr>
          <w:rFonts w:asciiTheme="minorHAnsi" w:hAnsiTheme="minorHAnsi"/>
        </w:rPr>
      </w:pPr>
    </w:p>
    <w:p w14:paraId="121CE128" w14:textId="77777777" w:rsidR="00A9425C" w:rsidRPr="00A83949" w:rsidRDefault="00A9425C" w:rsidP="000D6B9A">
      <w:pPr>
        <w:rPr>
          <w:rFonts w:asciiTheme="minorHAnsi" w:hAnsiTheme="minorHAnsi"/>
        </w:rPr>
      </w:pPr>
    </w:p>
    <w:p w14:paraId="78F6875B" w14:textId="77777777" w:rsidR="00A9425C" w:rsidRPr="00A83949" w:rsidRDefault="00A9425C" w:rsidP="000D6B9A">
      <w:pPr>
        <w:rPr>
          <w:rFonts w:asciiTheme="minorHAnsi" w:hAnsiTheme="minorHAnsi"/>
        </w:rPr>
      </w:pPr>
    </w:p>
    <w:p w14:paraId="24B3A75F" w14:textId="77777777" w:rsidR="00A9425C" w:rsidRPr="00A83949" w:rsidRDefault="00A9425C" w:rsidP="000D6B9A">
      <w:pPr>
        <w:rPr>
          <w:rFonts w:asciiTheme="minorHAnsi" w:hAnsiTheme="minorHAnsi"/>
        </w:rPr>
      </w:pPr>
    </w:p>
    <w:p w14:paraId="1B289DFD" w14:textId="77777777" w:rsidR="00A9425C" w:rsidRPr="00A83949" w:rsidRDefault="00A9425C" w:rsidP="000D6B9A">
      <w:pPr>
        <w:rPr>
          <w:rFonts w:asciiTheme="minorHAnsi" w:hAnsiTheme="minorHAnsi"/>
        </w:rPr>
      </w:pPr>
    </w:p>
    <w:p w14:paraId="0041A86A" w14:textId="77777777" w:rsidR="00A9425C" w:rsidRPr="00A83949" w:rsidRDefault="00A9425C" w:rsidP="000D6B9A">
      <w:pPr>
        <w:rPr>
          <w:rFonts w:asciiTheme="minorHAnsi" w:hAnsiTheme="minorHAnsi"/>
        </w:rPr>
      </w:pPr>
    </w:p>
    <w:p w14:paraId="71E69224" w14:textId="77777777" w:rsidR="00A9425C" w:rsidRPr="00A83949" w:rsidRDefault="00A9425C" w:rsidP="000D6B9A">
      <w:pPr>
        <w:rPr>
          <w:rFonts w:asciiTheme="minorHAnsi" w:hAnsiTheme="minorHAnsi"/>
        </w:rPr>
      </w:pPr>
    </w:p>
    <w:p w14:paraId="358172A8" w14:textId="77777777" w:rsidR="00A9425C" w:rsidRPr="00A83949" w:rsidRDefault="00A9425C" w:rsidP="000D6B9A">
      <w:pPr>
        <w:rPr>
          <w:rFonts w:asciiTheme="minorHAnsi" w:hAnsiTheme="minorHAnsi"/>
        </w:rPr>
      </w:pPr>
    </w:p>
    <w:p w14:paraId="42185765" w14:textId="77777777" w:rsidR="00A9425C" w:rsidRPr="00A83949" w:rsidRDefault="00A9425C" w:rsidP="000D6B9A">
      <w:pPr>
        <w:rPr>
          <w:rFonts w:asciiTheme="minorHAnsi" w:hAnsiTheme="minorHAnsi"/>
        </w:rPr>
      </w:pPr>
    </w:p>
    <w:p w14:paraId="3ADD98A8" w14:textId="77777777" w:rsidR="00A9425C" w:rsidRPr="00A83949" w:rsidRDefault="00A9425C" w:rsidP="000D6B9A">
      <w:pPr>
        <w:rPr>
          <w:rFonts w:asciiTheme="minorHAnsi" w:hAnsiTheme="minorHAnsi"/>
        </w:rPr>
      </w:pPr>
    </w:p>
    <w:p w14:paraId="62362C23" w14:textId="77777777" w:rsidR="00A9425C" w:rsidRPr="00A83949" w:rsidRDefault="00A9425C" w:rsidP="000D6B9A">
      <w:pPr>
        <w:rPr>
          <w:rFonts w:asciiTheme="minorHAnsi" w:hAnsiTheme="minorHAnsi"/>
        </w:rPr>
      </w:pPr>
    </w:p>
    <w:p w14:paraId="53482304" w14:textId="77777777" w:rsidR="00A9425C" w:rsidRPr="00A83949" w:rsidRDefault="00A9425C" w:rsidP="000D6B9A">
      <w:pPr>
        <w:rPr>
          <w:rFonts w:asciiTheme="minorHAnsi" w:hAnsiTheme="minorHAnsi"/>
        </w:rPr>
      </w:pPr>
    </w:p>
    <w:p w14:paraId="1174244D" w14:textId="77777777" w:rsidR="00A9425C" w:rsidRPr="00A83949" w:rsidRDefault="00A9425C" w:rsidP="000D6B9A">
      <w:pPr>
        <w:rPr>
          <w:rFonts w:asciiTheme="minorHAnsi" w:hAnsiTheme="minorHAnsi"/>
        </w:rPr>
      </w:pPr>
    </w:p>
    <w:p w14:paraId="2FA15B44" w14:textId="77777777" w:rsidR="00A9425C" w:rsidRPr="00A83949" w:rsidRDefault="00A9425C" w:rsidP="000D6B9A">
      <w:pPr>
        <w:rPr>
          <w:rFonts w:asciiTheme="minorHAnsi" w:hAnsiTheme="minorHAnsi"/>
        </w:rPr>
      </w:pPr>
    </w:p>
    <w:p w14:paraId="5C370982" w14:textId="77777777" w:rsidR="00A9425C" w:rsidRPr="00A83949" w:rsidRDefault="00A9425C" w:rsidP="000D6B9A">
      <w:pPr>
        <w:rPr>
          <w:rFonts w:asciiTheme="minorHAnsi" w:hAnsiTheme="minorHAnsi"/>
        </w:rPr>
      </w:pPr>
    </w:p>
    <w:p w14:paraId="467496D8" w14:textId="77777777" w:rsidR="00A9425C" w:rsidRPr="00A83949" w:rsidRDefault="00A9425C" w:rsidP="000D6B9A">
      <w:pPr>
        <w:rPr>
          <w:rFonts w:asciiTheme="minorHAnsi" w:hAnsiTheme="minorHAnsi"/>
        </w:rPr>
      </w:pPr>
    </w:p>
    <w:p w14:paraId="01CBB56A" w14:textId="77777777" w:rsidR="00A9425C" w:rsidRPr="00A83949" w:rsidRDefault="00A9425C" w:rsidP="000D6B9A">
      <w:pPr>
        <w:rPr>
          <w:rFonts w:asciiTheme="minorHAnsi" w:hAnsiTheme="minorHAnsi"/>
        </w:rPr>
      </w:pPr>
    </w:p>
    <w:p w14:paraId="7EFB47EB" w14:textId="77777777" w:rsidR="00A9425C" w:rsidRPr="00A83949" w:rsidRDefault="00A9425C" w:rsidP="000D6B9A">
      <w:pPr>
        <w:rPr>
          <w:rFonts w:asciiTheme="minorHAnsi" w:hAnsiTheme="minorHAnsi"/>
        </w:rPr>
      </w:pPr>
    </w:p>
    <w:p w14:paraId="09030D38" w14:textId="77777777" w:rsidR="00A9425C" w:rsidRPr="00A83949" w:rsidRDefault="00A9425C" w:rsidP="000D6B9A">
      <w:pPr>
        <w:rPr>
          <w:rFonts w:asciiTheme="minorHAnsi" w:hAnsiTheme="minorHAnsi"/>
        </w:rPr>
      </w:pPr>
    </w:p>
    <w:p w14:paraId="51DAB352" w14:textId="77777777" w:rsidR="0089168A" w:rsidRPr="00A83949" w:rsidRDefault="0089168A" w:rsidP="000D6B9A">
      <w:pPr>
        <w:rPr>
          <w:rFonts w:asciiTheme="minorHAnsi" w:hAnsiTheme="minorHAnsi"/>
        </w:rPr>
      </w:pPr>
    </w:p>
    <w:tbl>
      <w:tblPr>
        <w:tblW w:w="1116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0"/>
        <w:gridCol w:w="1980"/>
        <w:gridCol w:w="3333"/>
      </w:tblGrid>
      <w:tr w:rsidR="000D6B9A" w:rsidRPr="00A83949" w14:paraId="6A49668A" w14:textId="77777777" w:rsidTr="0024675A">
        <w:tc>
          <w:tcPr>
            <w:tcW w:w="11163" w:type="dxa"/>
            <w:gridSpan w:val="3"/>
            <w:shd w:val="clear" w:color="auto" w:fill="8EAADB"/>
          </w:tcPr>
          <w:p w14:paraId="79BED1AD" w14:textId="442948E2" w:rsidR="000D6B9A" w:rsidRPr="00A83949" w:rsidRDefault="009E64CB" w:rsidP="0024675A">
            <w:pPr>
              <w:rPr>
                <w:rFonts w:asciiTheme="minorHAnsi" w:hAnsiTheme="minorHAnsi"/>
                <w:sz w:val="22"/>
                <w:szCs w:val="22"/>
              </w:rPr>
            </w:pPr>
            <w:r w:rsidRPr="00A83949">
              <w:rPr>
                <w:rFonts w:asciiTheme="minorHAnsi" w:hAnsiTheme="minorHAnsi"/>
                <w:sz w:val="22"/>
                <w:szCs w:val="22"/>
              </w:rPr>
              <w:t xml:space="preserve">XI.a.      </w:t>
            </w:r>
            <w:r w:rsidR="00DD5658" w:rsidRPr="00A83949">
              <w:rPr>
                <w:rFonts w:asciiTheme="minorHAnsi" w:hAnsiTheme="minorHAnsi"/>
                <w:sz w:val="22"/>
                <w:szCs w:val="22"/>
              </w:rPr>
              <w:t>Device</w:t>
            </w:r>
            <w:r w:rsidR="000D6B9A" w:rsidRPr="00A83949">
              <w:rPr>
                <w:rFonts w:asciiTheme="minorHAnsi" w:hAnsiTheme="minorHAnsi"/>
                <w:sz w:val="22"/>
                <w:szCs w:val="22"/>
              </w:rPr>
              <w:t xml:space="preserve"> Reprocessing</w:t>
            </w:r>
          </w:p>
          <w:p w14:paraId="287ECC31" w14:textId="77777777" w:rsidR="000D6B9A" w:rsidRPr="00A83949" w:rsidRDefault="000D6B9A" w:rsidP="0024675A">
            <w:pPr>
              <w:rPr>
                <w:rFonts w:asciiTheme="minorHAnsi" w:hAnsiTheme="minorHAnsi"/>
                <w:sz w:val="20"/>
                <w:szCs w:val="20"/>
              </w:rPr>
            </w:pPr>
          </w:p>
          <w:p w14:paraId="236C2E79" w14:textId="2594639B" w:rsidR="000D6B9A" w:rsidRPr="00A83949" w:rsidRDefault="000D6B9A" w:rsidP="0024675A">
            <w:pPr>
              <w:rPr>
                <w:rFonts w:asciiTheme="minorHAnsi" w:hAnsiTheme="minorHAnsi"/>
                <w:sz w:val="20"/>
                <w:szCs w:val="20"/>
              </w:rPr>
            </w:pPr>
            <w:r w:rsidRPr="00A83949">
              <w:rPr>
                <w:rFonts w:asciiTheme="minorHAnsi" w:hAnsiTheme="minorHAnsi"/>
                <w:sz w:val="20"/>
                <w:szCs w:val="20"/>
              </w:rPr>
              <w:t>The following basic information allows for a general assessment of policies and procedures related to reprocessing of reusable medical devices.  Outpatient</w:t>
            </w:r>
            <w:r w:rsidR="00141A7F" w:rsidRPr="00A83949">
              <w:rPr>
                <w:rFonts w:asciiTheme="minorHAnsi" w:hAnsiTheme="minorHAnsi"/>
                <w:sz w:val="20"/>
                <w:szCs w:val="20"/>
              </w:rPr>
              <w:t xml:space="preserve"> facilities that are performing</w:t>
            </w:r>
            <w:r w:rsidRPr="00A83949">
              <w:rPr>
                <w:rFonts w:asciiTheme="minorHAnsi" w:hAnsiTheme="minorHAnsi"/>
                <w:sz w:val="20"/>
                <w:szCs w:val="20"/>
              </w:rPr>
              <w:t xml:space="preserve"> on-site sterilization or high-level disinfection of reusable medical </w:t>
            </w:r>
            <w:r w:rsidR="00A50CF4" w:rsidRPr="00A83949">
              <w:rPr>
                <w:rFonts w:asciiTheme="minorHAnsi" w:hAnsiTheme="minorHAnsi"/>
                <w:sz w:val="20"/>
                <w:szCs w:val="20"/>
              </w:rPr>
              <w:t>devices</w:t>
            </w:r>
            <w:r w:rsidRPr="00A83949">
              <w:rPr>
                <w:rFonts w:asciiTheme="minorHAnsi" w:hAnsiTheme="minorHAnsi"/>
                <w:sz w:val="20"/>
                <w:szCs w:val="20"/>
              </w:rPr>
              <w:t xml:space="preserve"> should refer to the more detailed checklists in separate sections of this document devoted to those issues.  </w:t>
            </w:r>
          </w:p>
          <w:p w14:paraId="083F940E" w14:textId="77777777" w:rsidR="000D6B9A" w:rsidRPr="00A83949" w:rsidRDefault="000D6B9A" w:rsidP="0024675A">
            <w:pPr>
              <w:jc w:val="center"/>
              <w:rPr>
                <w:rFonts w:asciiTheme="minorHAnsi" w:hAnsiTheme="minorHAnsi"/>
                <w:sz w:val="20"/>
                <w:szCs w:val="20"/>
              </w:rPr>
            </w:pPr>
          </w:p>
          <w:p w14:paraId="0A1F8421" w14:textId="77777777" w:rsidR="000D6B9A" w:rsidRPr="00A83949" w:rsidRDefault="000D6B9A" w:rsidP="0024675A">
            <w:pPr>
              <w:rPr>
                <w:rFonts w:asciiTheme="minorHAnsi" w:hAnsiTheme="minorHAnsi"/>
                <w:sz w:val="20"/>
                <w:szCs w:val="20"/>
              </w:rPr>
            </w:pPr>
            <w:r w:rsidRPr="00A83949">
              <w:rPr>
                <w:rFonts w:asciiTheme="minorHAnsi" w:hAnsiTheme="minorHAnsi"/>
                <w:sz w:val="20"/>
                <w:szCs w:val="20"/>
              </w:rPr>
              <w:t>Categories of Medical Devices:</w:t>
            </w:r>
          </w:p>
          <w:p w14:paraId="761C8B73" w14:textId="77777777" w:rsidR="000D6B9A" w:rsidRPr="00A83949" w:rsidRDefault="000D6B9A" w:rsidP="0024675A">
            <w:pPr>
              <w:rPr>
                <w:rFonts w:asciiTheme="minorHAnsi" w:hAnsiTheme="minorHAnsi"/>
                <w:sz w:val="20"/>
                <w:szCs w:val="20"/>
              </w:rPr>
            </w:pPr>
          </w:p>
          <w:p w14:paraId="401EB416" w14:textId="77777777" w:rsidR="000D6B9A" w:rsidRPr="00A83949" w:rsidRDefault="000D6B9A" w:rsidP="00501CAA">
            <w:pPr>
              <w:pStyle w:val="ListParagraph"/>
              <w:numPr>
                <w:ilvl w:val="0"/>
                <w:numId w:val="22"/>
              </w:numPr>
              <w:rPr>
                <w:rFonts w:asciiTheme="minorHAnsi" w:hAnsiTheme="minorHAnsi"/>
                <w:sz w:val="20"/>
                <w:szCs w:val="20"/>
              </w:rPr>
            </w:pPr>
            <w:r w:rsidRPr="00A83949">
              <w:rPr>
                <w:rFonts w:asciiTheme="minorHAnsi" w:hAnsiTheme="minorHAnsi"/>
                <w:b/>
                <w:sz w:val="20"/>
                <w:szCs w:val="20"/>
                <w:u w:val="single"/>
              </w:rPr>
              <w:t>Critical items</w:t>
            </w:r>
            <w:r w:rsidRPr="00A83949">
              <w:rPr>
                <w:rFonts w:asciiTheme="minorHAnsi" w:hAnsiTheme="minorHAnsi"/>
                <w:sz w:val="20"/>
                <w:szCs w:val="20"/>
              </w:rPr>
              <w:t xml:space="preserve"> (e.g., surgical instruments) are objects that enter sterile tissue or the vascular system and must be sterile prior to use (see Sterilization Section).  </w:t>
            </w:r>
          </w:p>
          <w:p w14:paraId="74EF8CD3" w14:textId="77777777" w:rsidR="000D6B9A" w:rsidRPr="00A83949" w:rsidRDefault="000D6B9A" w:rsidP="0024675A">
            <w:pPr>
              <w:rPr>
                <w:rFonts w:asciiTheme="minorHAnsi" w:hAnsiTheme="minorHAnsi"/>
                <w:sz w:val="20"/>
                <w:szCs w:val="20"/>
              </w:rPr>
            </w:pPr>
          </w:p>
          <w:p w14:paraId="24FA7CE1" w14:textId="4532D55C" w:rsidR="000D6B9A" w:rsidRPr="00A83949" w:rsidRDefault="000D6B9A" w:rsidP="00501CAA">
            <w:pPr>
              <w:pStyle w:val="ListParagraph"/>
              <w:numPr>
                <w:ilvl w:val="0"/>
                <w:numId w:val="22"/>
              </w:numPr>
              <w:rPr>
                <w:rFonts w:asciiTheme="minorHAnsi" w:hAnsiTheme="minorHAnsi"/>
                <w:sz w:val="20"/>
                <w:szCs w:val="20"/>
              </w:rPr>
            </w:pPr>
            <w:r w:rsidRPr="00A83949">
              <w:rPr>
                <w:rFonts w:asciiTheme="minorHAnsi" w:hAnsiTheme="minorHAnsi"/>
                <w:b/>
                <w:sz w:val="20"/>
                <w:szCs w:val="20"/>
                <w:u w:val="single"/>
              </w:rPr>
              <w:t>Semi-critical items</w:t>
            </w:r>
            <w:r w:rsidRPr="00A83949">
              <w:rPr>
                <w:rFonts w:asciiTheme="minorHAnsi" w:hAnsiTheme="minorHAnsi"/>
                <w:sz w:val="20"/>
                <w:szCs w:val="20"/>
              </w:rPr>
              <w:t xml:space="preserve"> (e.g., endoscopes for upper endoscopy and colonoscopy, vaginal probes) are objects that contact mucous membranes or non-intact skin and require, at a minimum, high-level disinfection prior to reuse (see High-level Disinfection Section).  </w:t>
            </w:r>
          </w:p>
          <w:p w14:paraId="389591E4" w14:textId="77777777" w:rsidR="000D6B9A" w:rsidRPr="00A83949" w:rsidRDefault="000D6B9A" w:rsidP="0024675A">
            <w:pPr>
              <w:pStyle w:val="ListParagraph"/>
              <w:rPr>
                <w:rFonts w:asciiTheme="minorHAnsi" w:hAnsiTheme="minorHAnsi"/>
                <w:sz w:val="20"/>
                <w:szCs w:val="20"/>
              </w:rPr>
            </w:pPr>
          </w:p>
          <w:p w14:paraId="5D0A9C9C" w14:textId="77777777" w:rsidR="000D6B9A" w:rsidRPr="00A83949" w:rsidRDefault="000D6B9A" w:rsidP="00501CAA">
            <w:pPr>
              <w:pStyle w:val="ListParagraph"/>
              <w:numPr>
                <w:ilvl w:val="0"/>
                <w:numId w:val="22"/>
              </w:numPr>
              <w:rPr>
                <w:rFonts w:asciiTheme="minorHAnsi" w:hAnsiTheme="minorHAnsi"/>
                <w:sz w:val="20"/>
                <w:szCs w:val="20"/>
              </w:rPr>
            </w:pPr>
            <w:r w:rsidRPr="00A83949">
              <w:rPr>
                <w:rFonts w:asciiTheme="minorHAnsi" w:hAnsiTheme="minorHAnsi"/>
                <w:b/>
                <w:sz w:val="20"/>
                <w:szCs w:val="20"/>
                <w:u w:val="single"/>
              </w:rPr>
              <w:t>Non-critical items</w:t>
            </w:r>
            <w:r w:rsidRPr="00A83949">
              <w:rPr>
                <w:rFonts w:asciiTheme="minorHAnsi" w:hAnsiTheme="minorHAnsi"/>
                <w:sz w:val="20"/>
                <w:szCs w:val="20"/>
              </w:rPr>
              <w:t xml:space="preserve"> (e.g., blood pressure cuffs) are objects that may come in contact with intact skin but not mucous membranes and should undergo cleaning and low- or intermediate-level disinfection depending on the nature and degree of contamination.</w:t>
            </w:r>
          </w:p>
          <w:p w14:paraId="7B270321" w14:textId="77777777" w:rsidR="000D6B9A" w:rsidRPr="00A83949" w:rsidRDefault="000D6B9A" w:rsidP="0024675A">
            <w:pPr>
              <w:rPr>
                <w:rFonts w:asciiTheme="minorHAnsi" w:hAnsiTheme="minorHAnsi"/>
                <w:sz w:val="20"/>
                <w:szCs w:val="20"/>
              </w:rPr>
            </w:pPr>
          </w:p>
          <w:p w14:paraId="22B00FDC" w14:textId="77777777" w:rsidR="000D6B9A" w:rsidRPr="00A83949" w:rsidRDefault="000D6B9A" w:rsidP="0024675A">
            <w:pPr>
              <w:rPr>
                <w:rFonts w:asciiTheme="minorHAnsi" w:hAnsiTheme="minorHAnsi"/>
                <w:sz w:val="20"/>
                <w:szCs w:val="20"/>
              </w:rPr>
            </w:pPr>
            <w:r w:rsidRPr="00A83949">
              <w:rPr>
                <w:rFonts w:asciiTheme="minorHAnsi" w:hAnsiTheme="minorHAnsi"/>
                <w:b/>
                <w:sz w:val="20"/>
                <w:szCs w:val="20"/>
                <w:u w:val="single"/>
              </w:rPr>
              <w:t>Single-use devices</w:t>
            </w:r>
            <w:r w:rsidRPr="00A83949">
              <w:rPr>
                <w:rFonts w:asciiTheme="minorHAnsi" w:hAnsiTheme="minorHAnsi"/>
                <w:sz w:val="20"/>
                <w:szCs w:val="20"/>
              </w:rPr>
              <w:t xml:space="preserve"> (SUDs) are labeled by the manufacturer for a single use and do not have reprocessing instructions.  They may </w:t>
            </w:r>
            <w:r w:rsidRPr="00A83949">
              <w:rPr>
                <w:rFonts w:asciiTheme="minorHAnsi" w:hAnsiTheme="minorHAnsi"/>
                <w:i/>
                <w:sz w:val="20"/>
                <w:szCs w:val="20"/>
                <w:u w:val="single"/>
              </w:rPr>
              <w:t xml:space="preserve">not </w:t>
            </w:r>
            <w:r w:rsidRPr="00A83949">
              <w:rPr>
                <w:rFonts w:asciiTheme="minorHAnsi" w:hAnsiTheme="minorHAnsi"/>
                <w:sz w:val="20"/>
                <w:szCs w:val="20"/>
              </w:rPr>
              <w:t xml:space="preserve">be reprocessed for reuse except by entities which have complied with FDA regulatory requirements and have received FDA clearance to reprocess specific SUDs.  </w:t>
            </w:r>
          </w:p>
          <w:p w14:paraId="575D42F6" w14:textId="77777777" w:rsidR="000D6B9A" w:rsidRPr="00A83949" w:rsidRDefault="000D6B9A" w:rsidP="0024675A">
            <w:pPr>
              <w:rPr>
                <w:rFonts w:asciiTheme="minorHAnsi" w:hAnsiTheme="minorHAnsi"/>
                <w:sz w:val="20"/>
                <w:szCs w:val="20"/>
              </w:rPr>
            </w:pPr>
          </w:p>
          <w:p w14:paraId="2FDEC19E" w14:textId="24CF1756" w:rsidR="000D6B9A" w:rsidRPr="00A83949" w:rsidRDefault="000D6B9A" w:rsidP="0024675A">
            <w:pPr>
              <w:rPr>
                <w:rFonts w:asciiTheme="minorHAnsi" w:hAnsiTheme="minorHAnsi"/>
                <w:b/>
                <w:sz w:val="20"/>
                <w:szCs w:val="20"/>
              </w:rPr>
            </w:pPr>
            <w:r w:rsidRPr="00A83949">
              <w:rPr>
                <w:rFonts w:asciiTheme="minorHAnsi" w:hAnsiTheme="minorHAnsi"/>
                <w:sz w:val="20"/>
                <w:szCs w:val="20"/>
              </w:rPr>
              <w:t>Note: Cleaning must always be performed prior to sterilization and disinfection</w:t>
            </w:r>
          </w:p>
          <w:p w14:paraId="0FB6939B" w14:textId="77777777" w:rsidR="000D6B9A" w:rsidRPr="00A83949" w:rsidRDefault="000D6B9A" w:rsidP="0024675A">
            <w:pPr>
              <w:rPr>
                <w:rFonts w:asciiTheme="minorHAnsi" w:hAnsiTheme="minorHAnsi"/>
                <w:b/>
                <w:sz w:val="20"/>
                <w:szCs w:val="20"/>
              </w:rPr>
            </w:pPr>
          </w:p>
        </w:tc>
      </w:tr>
      <w:tr w:rsidR="000D6B9A" w:rsidRPr="00A83949" w14:paraId="5FD6C83F" w14:textId="77777777" w:rsidTr="0024675A">
        <w:trPr>
          <w:trHeight w:val="245"/>
        </w:trPr>
        <w:tc>
          <w:tcPr>
            <w:tcW w:w="5850" w:type="dxa"/>
            <w:shd w:val="clear" w:color="auto" w:fill="BFBFBF" w:themeFill="background1" w:themeFillShade="BF"/>
            <w:vAlign w:val="center"/>
          </w:tcPr>
          <w:p w14:paraId="1CEFB60B" w14:textId="77777777" w:rsidR="000D6B9A" w:rsidRPr="00A83949" w:rsidRDefault="000D6B9A" w:rsidP="0024675A">
            <w:pPr>
              <w:jc w:val="center"/>
              <w:rPr>
                <w:rFonts w:asciiTheme="minorHAnsi" w:hAnsiTheme="minorHAnsi"/>
                <w:sz w:val="22"/>
                <w:szCs w:val="22"/>
              </w:rPr>
            </w:pPr>
            <w:r w:rsidRPr="00A83949">
              <w:rPr>
                <w:rFonts w:asciiTheme="minorHAnsi" w:hAnsiTheme="minorHAnsi"/>
                <w:b/>
                <w:sz w:val="20"/>
                <w:szCs w:val="20"/>
              </w:rPr>
              <w:lastRenderedPageBreak/>
              <w:t>Elements to be assessed</w:t>
            </w:r>
          </w:p>
        </w:tc>
        <w:tc>
          <w:tcPr>
            <w:tcW w:w="1980" w:type="dxa"/>
            <w:shd w:val="clear" w:color="auto" w:fill="BFBFBF" w:themeFill="background1" w:themeFillShade="BF"/>
            <w:vAlign w:val="center"/>
          </w:tcPr>
          <w:p w14:paraId="33278BC7" w14:textId="77777777" w:rsidR="000D6B9A" w:rsidRPr="00A83949" w:rsidRDefault="000D6B9A" w:rsidP="0024675A">
            <w:pPr>
              <w:jc w:val="center"/>
              <w:rPr>
                <w:rFonts w:asciiTheme="minorHAnsi" w:hAnsiTheme="minorHAnsi"/>
                <w:sz w:val="22"/>
                <w:szCs w:val="22"/>
              </w:rPr>
            </w:pPr>
            <w:r w:rsidRPr="00A83949">
              <w:rPr>
                <w:rFonts w:asciiTheme="minorHAnsi" w:hAnsiTheme="minorHAnsi"/>
                <w:b/>
                <w:sz w:val="20"/>
                <w:szCs w:val="20"/>
              </w:rPr>
              <w:t>Assessment</w:t>
            </w:r>
          </w:p>
        </w:tc>
        <w:tc>
          <w:tcPr>
            <w:tcW w:w="3333" w:type="dxa"/>
            <w:shd w:val="clear" w:color="auto" w:fill="BFBFBF" w:themeFill="background1" w:themeFillShade="BF"/>
          </w:tcPr>
          <w:p w14:paraId="0F2A2B96" w14:textId="77777777" w:rsidR="000D6B9A" w:rsidRPr="00A83949" w:rsidRDefault="000D6B9A" w:rsidP="0024675A">
            <w:pPr>
              <w:jc w:val="center"/>
              <w:rPr>
                <w:rFonts w:asciiTheme="minorHAnsi" w:hAnsiTheme="minorHAnsi"/>
                <w:sz w:val="22"/>
                <w:szCs w:val="22"/>
              </w:rPr>
            </w:pPr>
            <w:r w:rsidRPr="00A83949">
              <w:rPr>
                <w:rFonts w:asciiTheme="minorHAnsi" w:hAnsiTheme="minorHAnsi"/>
                <w:b/>
                <w:sz w:val="20"/>
                <w:szCs w:val="20"/>
              </w:rPr>
              <w:t>Notes/Areas for Improvement</w:t>
            </w:r>
          </w:p>
        </w:tc>
      </w:tr>
      <w:tr w:rsidR="003B6625" w:rsidRPr="00A83949" w14:paraId="611342BB" w14:textId="77777777" w:rsidTr="0024675A">
        <w:tc>
          <w:tcPr>
            <w:tcW w:w="5850" w:type="dxa"/>
            <w:shd w:val="clear" w:color="auto" w:fill="auto"/>
          </w:tcPr>
          <w:p w14:paraId="4DCCFFEA" w14:textId="77777777" w:rsidR="003B6625" w:rsidRPr="00A83949" w:rsidRDefault="003B6625" w:rsidP="003B6625">
            <w:pPr>
              <w:pStyle w:val="ListParagraph"/>
              <w:numPr>
                <w:ilvl w:val="0"/>
                <w:numId w:val="11"/>
              </w:numPr>
              <w:rPr>
                <w:rFonts w:asciiTheme="minorHAnsi" w:hAnsiTheme="minorHAnsi"/>
                <w:sz w:val="20"/>
                <w:szCs w:val="20"/>
              </w:rPr>
            </w:pPr>
            <w:r w:rsidRPr="00A83949">
              <w:rPr>
                <w:rFonts w:asciiTheme="minorHAnsi" w:hAnsiTheme="minorHAnsi"/>
                <w:sz w:val="20"/>
                <w:szCs w:val="20"/>
              </w:rPr>
              <w:t>Facility has policies and procedures to ensure that reusable medical devices are cleaned and reprocessed appropriately prior to use on another patient.</w:t>
            </w:r>
          </w:p>
          <w:p w14:paraId="4C82847B" w14:textId="77777777" w:rsidR="003B6625" w:rsidRPr="00A83949" w:rsidRDefault="003B6625" w:rsidP="003B6625">
            <w:pPr>
              <w:pStyle w:val="ListParagraph"/>
              <w:ind w:left="360"/>
              <w:rPr>
                <w:rFonts w:asciiTheme="minorHAnsi" w:hAnsiTheme="minorHAnsi"/>
                <w:sz w:val="20"/>
                <w:szCs w:val="20"/>
              </w:rPr>
            </w:pPr>
          </w:p>
          <w:p w14:paraId="46213FAB" w14:textId="77777777" w:rsidR="003B6625" w:rsidRPr="00A83949" w:rsidRDefault="003B6625" w:rsidP="003B6625">
            <w:pPr>
              <w:ind w:left="360"/>
              <w:rPr>
                <w:rFonts w:asciiTheme="minorHAnsi" w:hAnsiTheme="minorHAnsi"/>
                <w:sz w:val="20"/>
                <w:szCs w:val="20"/>
              </w:rPr>
            </w:pPr>
            <w:r w:rsidRPr="00A83949">
              <w:rPr>
                <w:rFonts w:asciiTheme="minorHAnsi" w:hAnsiTheme="minorHAnsi"/>
                <w:i/>
                <w:sz w:val="20"/>
                <w:szCs w:val="20"/>
              </w:rPr>
              <w:t>Note: This includes clear delineation of responsibility among HCP for cleaning and disinfection of equipment including, non-critical equipment, mobile devices, and other electronics (e.g., point-of-care devices) that might not be reprocessed in a centralized reprocessing area.</w:t>
            </w:r>
          </w:p>
        </w:tc>
        <w:tc>
          <w:tcPr>
            <w:tcW w:w="1980" w:type="dxa"/>
            <w:shd w:val="clear" w:color="auto" w:fill="auto"/>
          </w:tcPr>
          <w:p w14:paraId="712F6B74" w14:textId="3695B989"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11-1-Y"/>
                <w:tag w:val="0"/>
                <w:id w:val="-302927909"/>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1-1-N"/>
                <w:tag w:val="11-1-N"/>
                <w:id w:val="-960107629"/>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04946CEC" w14:textId="5A367A29" w:rsidR="003B6625" w:rsidRPr="00A83949" w:rsidRDefault="003B6625" w:rsidP="00A77AEC">
            <w:pPr>
              <w:spacing w:before="80"/>
              <w:rPr>
                <w:rFonts w:asciiTheme="minorHAnsi" w:hAnsiTheme="minorHAnsi"/>
                <w:sz w:val="20"/>
                <w:szCs w:val="20"/>
              </w:rPr>
            </w:pPr>
          </w:p>
        </w:tc>
        <w:tc>
          <w:tcPr>
            <w:tcW w:w="3333" w:type="dxa"/>
            <w:shd w:val="clear" w:color="auto" w:fill="auto"/>
          </w:tcPr>
          <w:p w14:paraId="4D235F7E" w14:textId="3CACC8E0" w:rsidR="003B6625" w:rsidRPr="00A83949" w:rsidRDefault="003B6625" w:rsidP="003B6625">
            <w:pPr>
              <w:spacing w:before="80"/>
              <w:rPr>
                <w:rFonts w:asciiTheme="minorHAnsi" w:hAnsiTheme="minorHAnsi"/>
                <w:sz w:val="20"/>
                <w:szCs w:val="20"/>
              </w:rPr>
            </w:pPr>
            <w:r w:rsidRPr="001B3F33">
              <w:rPr>
                <w:rFonts w:eastAsia="Calibri" w:cs="Calibri"/>
                <w:sz w:val="20"/>
                <w:szCs w:val="20"/>
              </w:rPr>
              <w:fldChar w:fldCharType="begin">
                <w:ffData>
                  <w:name w:val="Text18"/>
                  <w:enabled/>
                  <w:calcOnExit w:val="0"/>
                  <w:textInput/>
                </w:ffData>
              </w:fldChar>
            </w:r>
            <w:r w:rsidRPr="001B3F33">
              <w:rPr>
                <w:rFonts w:eastAsia="Calibri" w:cs="Calibri"/>
                <w:sz w:val="20"/>
                <w:szCs w:val="20"/>
              </w:rPr>
              <w:instrText xml:space="preserve"> FORMTEXT </w:instrText>
            </w:r>
            <w:r w:rsidRPr="001B3F33">
              <w:rPr>
                <w:rFonts w:eastAsia="Calibri" w:cs="Calibri"/>
                <w:sz w:val="20"/>
                <w:szCs w:val="20"/>
              </w:rPr>
            </w:r>
            <w:r w:rsidRPr="001B3F33">
              <w:rPr>
                <w:rFonts w:eastAsia="Calibri" w:cs="Calibri"/>
                <w:sz w:val="20"/>
                <w:szCs w:val="20"/>
              </w:rPr>
              <w:fldChar w:fldCharType="separate"/>
            </w:r>
            <w:r w:rsidRPr="001B3F33">
              <w:rPr>
                <w:rFonts w:eastAsia="Calibri" w:cs="Calibri"/>
                <w:noProof/>
                <w:sz w:val="20"/>
                <w:szCs w:val="20"/>
              </w:rPr>
              <w:t> </w:t>
            </w:r>
            <w:r w:rsidRPr="001B3F33">
              <w:rPr>
                <w:rFonts w:eastAsia="Calibri" w:cs="Calibri"/>
                <w:noProof/>
                <w:sz w:val="20"/>
                <w:szCs w:val="20"/>
              </w:rPr>
              <w:t> </w:t>
            </w:r>
            <w:r w:rsidRPr="001B3F33">
              <w:rPr>
                <w:rFonts w:eastAsia="Calibri" w:cs="Calibri"/>
                <w:noProof/>
                <w:sz w:val="20"/>
                <w:szCs w:val="20"/>
              </w:rPr>
              <w:t> </w:t>
            </w:r>
            <w:r w:rsidRPr="001B3F33">
              <w:rPr>
                <w:rFonts w:eastAsia="Calibri" w:cs="Calibri"/>
                <w:noProof/>
                <w:sz w:val="20"/>
                <w:szCs w:val="20"/>
              </w:rPr>
              <w:t> </w:t>
            </w:r>
            <w:r w:rsidRPr="001B3F33">
              <w:rPr>
                <w:rFonts w:eastAsia="Calibri" w:cs="Calibri"/>
                <w:noProof/>
                <w:sz w:val="20"/>
                <w:szCs w:val="20"/>
              </w:rPr>
              <w:t> </w:t>
            </w:r>
            <w:r w:rsidRPr="001B3F33">
              <w:rPr>
                <w:rFonts w:eastAsia="Calibri" w:cs="Calibri"/>
                <w:sz w:val="20"/>
                <w:szCs w:val="20"/>
              </w:rPr>
              <w:fldChar w:fldCharType="end"/>
            </w:r>
          </w:p>
        </w:tc>
      </w:tr>
      <w:tr w:rsidR="003B6625" w:rsidRPr="00A83949" w14:paraId="65E9DD2B" w14:textId="77777777" w:rsidTr="0024675A">
        <w:tc>
          <w:tcPr>
            <w:tcW w:w="5850" w:type="dxa"/>
            <w:shd w:val="clear" w:color="auto" w:fill="auto"/>
          </w:tcPr>
          <w:p w14:paraId="3AF3F798" w14:textId="032F1B6F" w:rsidR="003B6625" w:rsidRPr="00A83949" w:rsidRDefault="003B6625" w:rsidP="003B6625">
            <w:pPr>
              <w:pStyle w:val="CommentText"/>
              <w:numPr>
                <w:ilvl w:val="0"/>
                <w:numId w:val="11"/>
              </w:numPr>
              <w:rPr>
                <w:rFonts w:asciiTheme="minorHAnsi" w:hAnsiTheme="minorHAnsi"/>
              </w:rPr>
            </w:pPr>
            <w:r w:rsidRPr="00A83949">
              <w:rPr>
                <w:rFonts w:asciiTheme="minorHAnsi" w:hAnsiTheme="minorHAnsi"/>
              </w:rPr>
              <w:t>The individual(s) in charge of infection prevention at the facility is consulted whenever new devices or products will be purchased or introduced to ensure implementation of appropriate reprocessing policies and procedures.</w:t>
            </w:r>
          </w:p>
        </w:tc>
        <w:tc>
          <w:tcPr>
            <w:tcW w:w="1980" w:type="dxa"/>
            <w:shd w:val="clear" w:color="auto" w:fill="auto"/>
          </w:tcPr>
          <w:p w14:paraId="2ED6F059" w14:textId="55A87D89"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11-2-Y"/>
                <w:tag w:val="0"/>
                <w:id w:val="86735910"/>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1-2-N"/>
                <w:tag w:val="11-2-N"/>
                <w:id w:val="702985013"/>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3C6E5F21" w14:textId="1216750F" w:rsidR="003B6625" w:rsidRPr="00A83949" w:rsidRDefault="003B6625" w:rsidP="00A77AEC">
            <w:pPr>
              <w:spacing w:before="80"/>
              <w:rPr>
                <w:rFonts w:asciiTheme="minorHAnsi" w:hAnsiTheme="minorHAnsi" w:cs="Calibri"/>
                <w:sz w:val="20"/>
                <w:szCs w:val="20"/>
              </w:rPr>
            </w:pPr>
          </w:p>
        </w:tc>
        <w:tc>
          <w:tcPr>
            <w:tcW w:w="3333" w:type="dxa"/>
            <w:shd w:val="clear" w:color="auto" w:fill="auto"/>
          </w:tcPr>
          <w:p w14:paraId="714457D1" w14:textId="4BA30AF9" w:rsidR="003B6625" w:rsidRPr="00A83949" w:rsidRDefault="003B6625" w:rsidP="003B6625">
            <w:pPr>
              <w:spacing w:before="80"/>
              <w:rPr>
                <w:rFonts w:asciiTheme="minorHAnsi" w:hAnsiTheme="minorHAnsi"/>
                <w:sz w:val="20"/>
                <w:szCs w:val="20"/>
              </w:rPr>
            </w:pPr>
            <w:r w:rsidRPr="001B3F33">
              <w:rPr>
                <w:rFonts w:eastAsia="Calibri" w:cs="Calibri"/>
                <w:sz w:val="20"/>
                <w:szCs w:val="20"/>
              </w:rPr>
              <w:fldChar w:fldCharType="begin">
                <w:ffData>
                  <w:name w:val="Text18"/>
                  <w:enabled/>
                  <w:calcOnExit w:val="0"/>
                  <w:textInput/>
                </w:ffData>
              </w:fldChar>
            </w:r>
            <w:r w:rsidRPr="001B3F33">
              <w:rPr>
                <w:rFonts w:eastAsia="Calibri" w:cs="Calibri"/>
                <w:sz w:val="20"/>
                <w:szCs w:val="20"/>
              </w:rPr>
              <w:instrText xml:space="preserve"> FORMTEXT </w:instrText>
            </w:r>
            <w:r w:rsidRPr="001B3F33">
              <w:rPr>
                <w:rFonts w:eastAsia="Calibri" w:cs="Calibri"/>
                <w:sz w:val="20"/>
                <w:szCs w:val="20"/>
              </w:rPr>
            </w:r>
            <w:r w:rsidRPr="001B3F33">
              <w:rPr>
                <w:rFonts w:eastAsia="Calibri" w:cs="Calibri"/>
                <w:sz w:val="20"/>
                <w:szCs w:val="20"/>
              </w:rPr>
              <w:fldChar w:fldCharType="separate"/>
            </w:r>
            <w:r w:rsidRPr="001B3F33">
              <w:rPr>
                <w:rFonts w:eastAsia="Calibri" w:cs="Calibri"/>
                <w:noProof/>
                <w:sz w:val="20"/>
                <w:szCs w:val="20"/>
              </w:rPr>
              <w:t> </w:t>
            </w:r>
            <w:r w:rsidRPr="001B3F33">
              <w:rPr>
                <w:rFonts w:eastAsia="Calibri" w:cs="Calibri"/>
                <w:noProof/>
                <w:sz w:val="20"/>
                <w:szCs w:val="20"/>
              </w:rPr>
              <w:t> </w:t>
            </w:r>
            <w:r w:rsidRPr="001B3F33">
              <w:rPr>
                <w:rFonts w:eastAsia="Calibri" w:cs="Calibri"/>
                <w:noProof/>
                <w:sz w:val="20"/>
                <w:szCs w:val="20"/>
              </w:rPr>
              <w:t> </w:t>
            </w:r>
            <w:r w:rsidRPr="001B3F33">
              <w:rPr>
                <w:rFonts w:eastAsia="Calibri" w:cs="Calibri"/>
                <w:noProof/>
                <w:sz w:val="20"/>
                <w:szCs w:val="20"/>
              </w:rPr>
              <w:t> </w:t>
            </w:r>
            <w:r w:rsidRPr="001B3F33">
              <w:rPr>
                <w:rFonts w:eastAsia="Calibri" w:cs="Calibri"/>
                <w:noProof/>
                <w:sz w:val="20"/>
                <w:szCs w:val="20"/>
              </w:rPr>
              <w:t> </w:t>
            </w:r>
            <w:r w:rsidRPr="001B3F33">
              <w:rPr>
                <w:rFonts w:eastAsia="Calibri" w:cs="Calibri"/>
                <w:sz w:val="20"/>
                <w:szCs w:val="20"/>
              </w:rPr>
              <w:fldChar w:fldCharType="end"/>
            </w:r>
          </w:p>
        </w:tc>
      </w:tr>
      <w:tr w:rsidR="003B6625" w:rsidRPr="00A83949" w14:paraId="6D6C8429" w14:textId="77777777" w:rsidTr="0024675A">
        <w:trPr>
          <w:cantSplit/>
        </w:trPr>
        <w:tc>
          <w:tcPr>
            <w:tcW w:w="5850" w:type="dxa"/>
            <w:shd w:val="clear" w:color="auto" w:fill="auto"/>
            <w:vAlign w:val="center"/>
          </w:tcPr>
          <w:p w14:paraId="57D6985B" w14:textId="3CD0D7C9" w:rsidR="003B6625" w:rsidRPr="00A83949" w:rsidRDefault="003B6625" w:rsidP="003B6625">
            <w:pPr>
              <w:pStyle w:val="ListParagraph"/>
              <w:numPr>
                <w:ilvl w:val="0"/>
                <w:numId w:val="11"/>
              </w:numPr>
              <w:rPr>
                <w:rFonts w:asciiTheme="minorHAnsi" w:hAnsiTheme="minorHAnsi"/>
                <w:sz w:val="20"/>
                <w:szCs w:val="20"/>
              </w:rPr>
            </w:pPr>
            <w:r w:rsidRPr="00A83949">
              <w:rPr>
                <w:rFonts w:asciiTheme="minorHAnsi" w:hAnsiTheme="minorHAnsi"/>
                <w:sz w:val="20"/>
                <w:szCs w:val="20"/>
              </w:rPr>
              <w:t>HCP</w:t>
            </w:r>
            <w:r w:rsidRPr="00A83949">
              <w:rPr>
                <w:rFonts w:asciiTheme="minorHAnsi" w:hAnsiTheme="minorHAnsi"/>
                <w:noProof/>
                <w:sz w:val="20"/>
                <w:szCs w:val="20"/>
              </w:rPr>
              <w:t xml:space="preserve"> responsible for reprocessing reusable medical devices receive hands-on training on proper selection and use of PPE and recommended steps for reprocessing assigned devices:</w:t>
            </w:r>
          </w:p>
          <w:p w14:paraId="5E9FBDD0" w14:textId="77777777" w:rsidR="003B6625" w:rsidRPr="00A83949" w:rsidRDefault="003B6625" w:rsidP="003B6625">
            <w:pPr>
              <w:pStyle w:val="ListParagraph"/>
              <w:ind w:left="360"/>
              <w:rPr>
                <w:rFonts w:asciiTheme="minorHAnsi" w:hAnsiTheme="minorHAnsi"/>
                <w:sz w:val="20"/>
                <w:szCs w:val="20"/>
              </w:rPr>
            </w:pPr>
          </w:p>
          <w:p w14:paraId="760D9903" w14:textId="3A80EEE6" w:rsidR="003B6625" w:rsidRPr="00A83949" w:rsidRDefault="003B6625" w:rsidP="003B6625">
            <w:pPr>
              <w:pStyle w:val="ListParagraph"/>
              <w:numPr>
                <w:ilvl w:val="0"/>
                <w:numId w:val="20"/>
              </w:numPr>
              <w:rPr>
                <w:rFonts w:asciiTheme="minorHAnsi" w:hAnsiTheme="minorHAnsi"/>
                <w:sz w:val="20"/>
                <w:szCs w:val="20"/>
              </w:rPr>
            </w:pPr>
            <w:r w:rsidRPr="00A83949">
              <w:rPr>
                <w:rFonts w:asciiTheme="minorHAnsi" w:hAnsiTheme="minorHAnsi"/>
                <w:sz w:val="20"/>
                <w:szCs w:val="20"/>
              </w:rPr>
              <w:t>Upon hire, prior to being allowed to reprocess devices</w:t>
            </w:r>
          </w:p>
          <w:p w14:paraId="62D3D19B" w14:textId="77777777" w:rsidR="003B6625" w:rsidRPr="00A83949" w:rsidRDefault="003B6625" w:rsidP="003B6625">
            <w:pPr>
              <w:pStyle w:val="ListParagraph"/>
              <w:numPr>
                <w:ilvl w:val="0"/>
                <w:numId w:val="20"/>
              </w:numPr>
              <w:rPr>
                <w:rFonts w:asciiTheme="minorHAnsi" w:hAnsiTheme="minorHAnsi"/>
                <w:sz w:val="20"/>
                <w:szCs w:val="20"/>
              </w:rPr>
            </w:pPr>
            <w:r w:rsidRPr="00A83949">
              <w:rPr>
                <w:rFonts w:asciiTheme="minorHAnsi" w:hAnsiTheme="minorHAnsi"/>
                <w:sz w:val="20"/>
                <w:szCs w:val="20"/>
              </w:rPr>
              <w:t>Annually</w:t>
            </w:r>
          </w:p>
          <w:p w14:paraId="3141BDD7" w14:textId="75AEC24F" w:rsidR="003B6625" w:rsidRPr="00A83949" w:rsidRDefault="003B6625" w:rsidP="003B6625">
            <w:pPr>
              <w:pStyle w:val="ListParagraph"/>
              <w:numPr>
                <w:ilvl w:val="0"/>
                <w:numId w:val="20"/>
              </w:numPr>
              <w:rPr>
                <w:rFonts w:asciiTheme="minorHAnsi" w:hAnsiTheme="minorHAnsi"/>
                <w:sz w:val="20"/>
                <w:szCs w:val="20"/>
              </w:rPr>
            </w:pPr>
            <w:r w:rsidRPr="00A83949">
              <w:rPr>
                <w:rFonts w:asciiTheme="minorHAnsi" w:hAnsiTheme="minorHAnsi"/>
                <w:sz w:val="20"/>
                <w:szCs w:val="20"/>
              </w:rPr>
              <w:t>When new devices are introduced or policies/procedures change.</w:t>
            </w:r>
          </w:p>
          <w:p w14:paraId="5703A561" w14:textId="77777777" w:rsidR="003B6625" w:rsidRPr="00A83949" w:rsidRDefault="003B6625" w:rsidP="003B6625">
            <w:pPr>
              <w:rPr>
                <w:rFonts w:asciiTheme="minorHAnsi" w:hAnsiTheme="minorHAnsi"/>
                <w:sz w:val="20"/>
                <w:szCs w:val="20"/>
              </w:rPr>
            </w:pPr>
          </w:p>
          <w:p w14:paraId="41EC6FCD" w14:textId="77777777" w:rsidR="003B6625" w:rsidRPr="00A83949" w:rsidRDefault="003B6625" w:rsidP="00B63E27">
            <w:pPr>
              <w:ind w:left="522"/>
              <w:rPr>
                <w:rFonts w:asciiTheme="minorHAnsi" w:hAnsiTheme="minorHAnsi"/>
                <w:sz w:val="20"/>
                <w:szCs w:val="20"/>
              </w:rPr>
            </w:pPr>
            <w:r w:rsidRPr="00A83949">
              <w:rPr>
                <w:rFonts w:asciiTheme="minorHAnsi" w:hAnsiTheme="minorHAnsi"/>
                <w:i/>
                <w:sz w:val="20"/>
                <w:szCs w:val="20"/>
              </w:rPr>
              <w:t>Note:  If device reprocessing is performed by contract personnel, facility should verify this is provided by contracting company.</w:t>
            </w:r>
          </w:p>
        </w:tc>
        <w:tc>
          <w:tcPr>
            <w:tcW w:w="1980" w:type="dxa"/>
            <w:shd w:val="clear" w:color="auto" w:fill="auto"/>
          </w:tcPr>
          <w:p w14:paraId="2689E517" w14:textId="77777777" w:rsidR="003B6625" w:rsidRPr="00A83949" w:rsidRDefault="003B6625" w:rsidP="003B6625">
            <w:pPr>
              <w:rPr>
                <w:rFonts w:asciiTheme="minorHAnsi" w:hAnsiTheme="minorHAnsi"/>
                <w:sz w:val="20"/>
                <w:szCs w:val="20"/>
              </w:rPr>
            </w:pPr>
          </w:p>
          <w:p w14:paraId="13266020" w14:textId="77777777" w:rsidR="003B6625" w:rsidRPr="00A83949" w:rsidRDefault="003B6625" w:rsidP="003B6625">
            <w:pPr>
              <w:rPr>
                <w:rFonts w:asciiTheme="minorHAnsi" w:hAnsiTheme="minorHAnsi"/>
                <w:sz w:val="20"/>
                <w:szCs w:val="20"/>
              </w:rPr>
            </w:pPr>
          </w:p>
          <w:p w14:paraId="1E0184C9" w14:textId="77777777" w:rsidR="003B6625" w:rsidRPr="00A83949" w:rsidRDefault="003B6625" w:rsidP="003B6625">
            <w:pPr>
              <w:rPr>
                <w:rFonts w:asciiTheme="minorHAnsi" w:hAnsiTheme="minorHAnsi" w:cs="Calibri"/>
                <w:sz w:val="20"/>
                <w:szCs w:val="20"/>
              </w:rPr>
            </w:pPr>
          </w:p>
          <w:p w14:paraId="3B4FE092" w14:textId="77777777" w:rsidR="003B6625" w:rsidRPr="00A83949" w:rsidRDefault="003B6625" w:rsidP="003B6625">
            <w:pPr>
              <w:rPr>
                <w:rFonts w:asciiTheme="minorHAnsi" w:hAnsiTheme="minorHAnsi" w:cs="Calibri"/>
                <w:sz w:val="20"/>
                <w:szCs w:val="20"/>
              </w:rPr>
            </w:pPr>
          </w:p>
          <w:p w14:paraId="7556E418" w14:textId="52ED17F7" w:rsidR="003B6625" w:rsidRPr="00A83949" w:rsidRDefault="003B2E83" w:rsidP="003B6625">
            <w:pPr>
              <w:rPr>
                <w:rFonts w:asciiTheme="minorHAnsi" w:hAnsiTheme="minorHAnsi"/>
                <w:sz w:val="20"/>
                <w:szCs w:val="20"/>
              </w:rPr>
            </w:pPr>
            <w:sdt>
              <w:sdtPr>
                <w:rPr>
                  <w:rFonts w:asciiTheme="minorHAnsi" w:hAnsiTheme="minorHAnsi"/>
                  <w:sz w:val="30"/>
                  <w:szCs w:val="30"/>
                </w:rPr>
                <w:alias w:val="11-3-Y"/>
                <w:tag w:val="0"/>
                <w:id w:val="228505960"/>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1-3-N"/>
                <w:tag w:val="11-3-N"/>
                <w:id w:val="1026210210"/>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47663C78" w14:textId="322A4AF9" w:rsidR="003B6625" w:rsidRPr="00A83949" w:rsidRDefault="003B2E83" w:rsidP="003B6625">
            <w:pPr>
              <w:rPr>
                <w:rFonts w:asciiTheme="minorHAnsi" w:hAnsiTheme="minorHAnsi"/>
                <w:sz w:val="20"/>
                <w:szCs w:val="20"/>
              </w:rPr>
            </w:pPr>
            <w:sdt>
              <w:sdtPr>
                <w:rPr>
                  <w:rFonts w:asciiTheme="minorHAnsi" w:hAnsiTheme="minorHAnsi"/>
                  <w:sz w:val="30"/>
                  <w:szCs w:val="30"/>
                </w:rPr>
                <w:alias w:val="11-4-Y"/>
                <w:tag w:val="0"/>
                <w:id w:val="1123192523"/>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1-4-N"/>
                <w:tag w:val="11-4-N"/>
                <w:id w:val="1808359887"/>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0A52D5FC" w14:textId="3BCEC60C" w:rsidR="003B6625" w:rsidRPr="00A83949" w:rsidRDefault="003B2E83" w:rsidP="003B6625">
            <w:pPr>
              <w:rPr>
                <w:rFonts w:asciiTheme="minorHAnsi" w:hAnsiTheme="minorHAnsi"/>
                <w:sz w:val="20"/>
                <w:szCs w:val="20"/>
              </w:rPr>
            </w:pPr>
            <w:sdt>
              <w:sdtPr>
                <w:rPr>
                  <w:rFonts w:asciiTheme="minorHAnsi" w:hAnsiTheme="minorHAnsi"/>
                  <w:sz w:val="30"/>
                  <w:szCs w:val="30"/>
                </w:rPr>
                <w:alias w:val="11-5-Y"/>
                <w:tag w:val="0"/>
                <w:id w:val="-1461877407"/>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1-5-N"/>
                <w:tag w:val="11-5-N"/>
                <w:id w:val="1099454389"/>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1A7A472F" w14:textId="382A93A6" w:rsidR="003B6625" w:rsidRPr="00A83949" w:rsidRDefault="003B6625" w:rsidP="003B6625">
            <w:pPr>
              <w:rPr>
                <w:rFonts w:asciiTheme="minorHAnsi" w:hAnsiTheme="minorHAnsi"/>
                <w:sz w:val="20"/>
                <w:szCs w:val="20"/>
              </w:rPr>
            </w:pPr>
          </w:p>
        </w:tc>
        <w:tc>
          <w:tcPr>
            <w:tcW w:w="3333" w:type="dxa"/>
            <w:shd w:val="clear" w:color="auto" w:fill="auto"/>
          </w:tcPr>
          <w:p w14:paraId="6009A785" w14:textId="7505721C" w:rsidR="003B6625" w:rsidRPr="00A83949" w:rsidRDefault="003B6625" w:rsidP="003B6625">
            <w:pPr>
              <w:spacing w:before="80"/>
              <w:rPr>
                <w:rFonts w:asciiTheme="minorHAnsi" w:hAnsiTheme="minorHAnsi"/>
                <w:sz w:val="20"/>
                <w:szCs w:val="20"/>
              </w:rPr>
            </w:pPr>
            <w:r w:rsidRPr="00DF76D7">
              <w:rPr>
                <w:rFonts w:eastAsia="Calibri" w:cs="Calibri"/>
                <w:sz w:val="20"/>
                <w:szCs w:val="20"/>
              </w:rPr>
              <w:fldChar w:fldCharType="begin">
                <w:ffData>
                  <w:name w:val="Text18"/>
                  <w:enabled/>
                  <w:calcOnExit w:val="0"/>
                  <w:textInput/>
                </w:ffData>
              </w:fldChar>
            </w:r>
            <w:r w:rsidRPr="00DF76D7">
              <w:rPr>
                <w:rFonts w:eastAsia="Calibri" w:cs="Calibri"/>
                <w:sz w:val="20"/>
                <w:szCs w:val="20"/>
              </w:rPr>
              <w:instrText xml:space="preserve"> FORMTEXT </w:instrText>
            </w:r>
            <w:r w:rsidRPr="00DF76D7">
              <w:rPr>
                <w:rFonts w:eastAsia="Calibri" w:cs="Calibri"/>
                <w:sz w:val="20"/>
                <w:szCs w:val="20"/>
              </w:rPr>
            </w:r>
            <w:r w:rsidRPr="00DF76D7">
              <w:rPr>
                <w:rFonts w:eastAsia="Calibri" w:cs="Calibri"/>
                <w:sz w:val="20"/>
                <w:szCs w:val="20"/>
              </w:rPr>
              <w:fldChar w:fldCharType="separate"/>
            </w:r>
            <w:r w:rsidRPr="00DF76D7">
              <w:rPr>
                <w:rFonts w:eastAsia="Calibri" w:cs="Calibri"/>
                <w:noProof/>
                <w:sz w:val="20"/>
                <w:szCs w:val="20"/>
              </w:rPr>
              <w:t> </w:t>
            </w:r>
            <w:r w:rsidRPr="00DF76D7">
              <w:rPr>
                <w:rFonts w:eastAsia="Calibri" w:cs="Calibri"/>
                <w:noProof/>
                <w:sz w:val="20"/>
                <w:szCs w:val="20"/>
              </w:rPr>
              <w:t> </w:t>
            </w:r>
            <w:r w:rsidRPr="00DF76D7">
              <w:rPr>
                <w:rFonts w:eastAsia="Calibri" w:cs="Calibri"/>
                <w:noProof/>
                <w:sz w:val="20"/>
                <w:szCs w:val="20"/>
              </w:rPr>
              <w:t> </w:t>
            </w:r>
            <w:r w:rsidRPr="00DF76D7">
              <w:rPr>
                <w:rFonts w:eastAsia="Calibri" w:cs="Calibri"/>
                <w:noProof/>
                <w:sz w:val="20"/>
                <w:szCs w:val="20"/>
              </w:rPr>
              <w:t> </w:t>
            </w:r>
            <w:r w:rsidRPr="00DF76D7">
              <w:rPr>
                <w:rFonts w:eastAsia="Calibri" w:cs="Calibri"/>
                <w:noProof/>
                <w:sz w:val="20"/>
                <w:szCs w:val="20"/>
              </w:rPr>
              <w:t> </w:t>
            </w:r>
            <w:r w:rsidRPr="00DF76D7">
              <w:rPr>
                <w:rFonts w:eastAsia="Calibri" w:cs="Calibri"/>
                <w:sz w:val="20"/>
                <w:szCs w:val="20"/>
              </w:rPr>
              <w:fldChar w:fldCharType="end"/>
            </w:r>
          </w:p>
        </w:tc>
      </w:tr>
      <w:tr w:rsidR="003B6625" w:rsidRPr="00A83949" w14:paraId="7B582168" w14:textId="77777777" w:rsidTr="00A9425C">
        <w:trPr>
          <w:cantSplit/>
        </w:trPr>
        <w:tc>
          <w:tcPr>
            <w:tcW w:w="5850" w:type="dxa"/>
            <w:tcBorders>
              <w:bottom w:val="single" w:sz="4" w:space="0" w:color="auto"/>
            </w:tcBorders>
            <w:shd w:val="clear" w:color="auto" w:fill="auto"/>
          </w:tcPr>
          <w:p w14:paraId="0AA215A5" w14:textId="02671ACF" w:rsidR="003B6625" w:rsidRPr="00A83949" w:rsidRDefault="003B6625" w:rsidP="003B6625">
            <w:pPr>
              <w:pStyle w:val="ListParagraph"/>
              <w:numPr>
                <w:ilvl w:val="0"/>
                <w:numId w:val="11"/>
              </w:numPr>
              <w:rPr>
                <w:rFonts w:asciiTheme="minorHAnsi" w:hAnsiTheme="minorHAnsi"/>
                <w:sz w:val="20"/>
                <w:szCs w:val="20"/>
              </w:rPr>
            </w:pPr>
            <w:r w:rsidRPr="00A83949">
              <w:rPr>
                <w:rFonts w:asciiTheme="minorHAnsi" w:hAnsiTheme="minorHAnsi"/>
                <w:sz w:val="20"/>
                <w:szCs w:val="20"/>
              </w:rPr>
              <w:t>HCP are required to demonstrate competency with reprocessing procedures (i.e., correct technique is observed by trainer) following each training.</w:t>
            </w:r>
          </w:p>
        </w:tc>
        <w:tc>
          <w:tcPr>
            <w:tcW w:w="1980" w:type="dxa"/>
            <w:tcBorders>
              <w:bottom w:val="single" w:sz="4" w:space="0" w:color="auto"/>
            </w:tcBorders>
            <w:shd w:val="clear" w:color="auto" w:fill="auto"/>
          </w:tcPr>
          <w:p w14:paraId="57760304" w14:textId="7284065A"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11-6-Y"/>
                <w:tag w:val="0"/>
                <w:id w:val="1358466499"/>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1-6-N"/>
                <w:tag w:val="11-6-N"/>
                <w:id w:val="-1113209161"/>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072503C8" w14:textId="26E7DFAB" w:rsidR="003B6625" w:rsidRPr="00A83949" w:rsidRDefault="003B6625" w:rsidP="003B6625">
            <w:pPr>
              <w:rPr>
                <w:rFonts w:asciiTheme="minorHAnsi" w:hAnsiTheme="minorHAnsi"/>
                <w:sz w:val="20"/>
                <w:szCs w:val="20"/>
              </w:rPr>
            </w:pPr>
          </w:p>
        </w:tc>
        <w:tc>
          <w:tcPr>
            <w:tcW w:w="3333" w:type="dxa"/>
            <w:tcBorders>
              <w:bottom w:val="single" w:sz="4" w:space="0" w:color="auto"/>
            </w:tcBorders>
            <w:shd w:val="clear" w:color="auto" w:fill="auto"/>
          </w:tcPr>
          <w:p w14:paraId="320EC2E9" w14:textId="6CF78AD7" w:rsidR="003B6625" w:rsidRPr="00A83949" w:rsidRDefault="003B6625" w:rsidP="003B6625">
            <w:pPr>
              <w:spacing w:before="80"/>
              <w:rPr>
                <w:rFonts w:asciiTheme="minorHAnsi" w:hAnsiTheme="minorHAnsi"/>
                <w:sz w:val="20"/>
                <w:szCs w:val="20"/>
              </w:rPr>
            </w:pPr>
            <w:r w:rsidRPr="00DF76D7">
              <w:rPr>
                <w:rFonts w:eastAsia="Calibri" w:cs="Calibri"/>
                <w:sz w:val="20"/>
                <w:szCs w:val="20"/>
              </w:rPr>
              <w:fldChar w:fldCharType="begin">
                <w:ffData>
                  <w:name w:val="Text18"/>
                  <w:enabled/>
                  <w:calcOnExit w:val="0"/>
                  <w:textInput/>
                </w:ffData>
              </w:fldChar>
            </w:r>
            <w:r w:rsidRPr="00DF76D7">
              <w:rPr>
                <w:rFonts w:eastAsia="Calibri" w:cs="Calibri"/>
                <w:sz w:val="20"/>
                <w:szCs w:val="20"/>
              </w:rPr>
              <w:instrText xml:space="preserve"> FORMTEXT </w:instrText>
            </w:r>
            <w:r w:rsidRPr="00DF76D7">
              <w:rPr>
                <w:rFonts w:eastAsia="Calibri" w:cs="Calibri"/>
                <w:sz w:val="20"/>
                <w:szCs w:val="20"/>
              </w:rPr>
            </w:r>
            <w:r w:rsidRPr="00DF76D7">
              <w:rPr>
                <w:rFonts w:eastAsia="Calibri" w:cs="Calibri"/>
                <w:sz w:val="20"/>
                <w:szCs w:val="20"/>
              </w:rPr>
              <w:fldChar w:fldCharType="separate"/>
            </w:r>
            <w:r w:rsidRPr="00DF76D7">
              <w:rPr>
                <w:rFonts w:eastAsia="Calibri" w:cs="Calibri"/>
                <w:noProof/>
                <w:sz w:val="20"/>
                <w:szCs w:val="20"/>
              </w:rPr>
              <w:t> </w:t>
            </w:r>
            <w:r w:rsidRPr="00DF76D7">
              <w:rPr>
                <w:rFonts w:eastAsia="Calibri" w:cs="Calibri"/>
                <w:noProof/>
                <w:sz w:val="20"/>
                <w:szCs w:val="20"/>
              </w:rPr>
              <w:t> </w:t>
            </w:r>
            <w:r w:rsidRPr="00DF76D7">
              <w:rPr>
                <w:rFonts w:eastAsia="Calibri" w:cs="Calibri"/>
                <w:noProof/>
                <w:sz w:val="20"/>
                <w:szCs w:val="20"/>
              </w:rPr>
              <w:t> </w:t>
            </w:r>
            <w:r w:rsidRPr="00DF76D7">
              <w:rPr>
                <w:rFonts w:eastAsia="Calibri" w:cs="Calibri"/>
                <w:noProof/>
                <w:sz w:val="20"/>
                <w:szCs w:val="20"/>
              </w:rPr>
              <w:t> </w:t>
            </w:r>
            <w:r w:rsidRPr="00DF76D7">
              <w:rPr>
                <w:rFonts w:eastAsia="Calibri" w:cs="Calibri"/>
                <w:noProof/>
                <w:sz w:val="20"/>
                <w:szCs w:val="20"/>
              </w:rPr>
              <w:t> </w:t>
            </w:r>
            <w:r w:rsidRPr="00DF76D7">
              <w:rPr>
                <w:rFonts w:eastAsia="Calibri" w:cs="Calibri"/>
                <w:sz w:val="20"/>
                <w:szCs w:val="20"/>
              </w:rPr>
              <w:fldChar w:fldCharType="end"/>
            </w:r>
          </w:p>
        </w:tc>
      </w:tr>
    </w:tbl>
    <w:p w14:paraId="4F07652E" w14:textId="77777777" w:rsidR="002129C1" w:rsidRPr="00A83949" w:rsidRDefault="002129C1"/>
    <w:tbl>
      <w:tblPr>
        <w:tblW w:w="1116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0"/>
        <w:gridCol w:w="1980"/>
        <w:gridCol w:w="3333"/>
      </w:tblGrid>
      <w:tr w:rsidR="00A9425C" w:rsidRPr="00A83949" w14:paraId="2811E320" w14:textId="77777777" w:rsidTr="00A0456C">
        <w:trPr>
          <w:trHeight w:val="634"/>
        </w:trPr>
        <w:tc>
          <w:tcPr>
            <w:tcW w:w="11163" w:type="dxa"/>
            <w:gridSpan w:val="3"/>
            <w:tcBorders>
              <w:bottom w:val="single" w:sz="4" w:space="0" w:color="auto"/>
            </w:tcBorders>
            <w:shd w:val="clear" w:color="auto" w:fill="8EAADB"/>
            <w:vAlign w:val="center"/>
          </w:tcPr>
          <w:p w14:paraId="15137F93" w14:textId="3992C140" w:rsidR="00A9425C" w:rsidRPr="00A83949" w:rsidRDefault="00A9425C" w:rsidP="00A0456C">
            <w:pPr>
              <w:rPr>
                <w:rFonts w:asciiTheme="minorHAnsi" w:hAnsiTheme="minorHAnsi"/>
                <w:sz w:val="20"/>
                <w:szCs w:val="20"/>
              </w:rPr>
            </w:pPr>
            <w:r w:rsidRPr="00A83949">
              <w:rPr>
                <w:rFonts w:asciiTheme="minorHAnsi" w:hAnsiTheme="minorHAnsi"/>
                <w:sz w:val="22"/>
                <w:szCs w:val="22"/>
              </w:rPr>
              <w:t>XI.a.      Device Reprocessing cont.</w:t>
            </w:r>
          </w:p>
        </w:tc>
      </w:tr>
      <w:tr w:rsidR="00A9425C" w:rsidRPr="00A83949" w14:paraId="6705B0E4" w14:textId="77777777" w:rsidTr="00A9425C">
        <w:tc>
          <w:tcPr>
            <w:tcW w:w="5850" w:type="dxa"/>
            <w:shd w:val="clear" w:color="auto" w:fill="BFBFBF"/>
            <w:vAlign w:val="center"/>
          </w:tcPr>
          <w:p w14:paraId="3F01DDE5" w14:textId="50B14414" w:rsidR="00A9425C" w:rsidRPr="00A83949" w:rsidRDefault="00A9425C" w:rsidP="00A9425C">
            <w:pPr>
              <w:pStyle w:val="ListParagraph"/>
              <w:ind w:left="360"/>
              <w:jc w:val="center"/>
              <w:rPr>
                <w:rFonts w:asciiTheme="minorHAnsi" w:hAnsiTheme="minorHAnsi"/>
                <w:sz w:val="20"/>
                <w:szCs w:val="20"/>
              </w:rPr>
            </w:pPr>
            <w:r w:rsidRPr="00A83949">
              <w:rPr>
                <w:rFonts w:asciiTheme="minorHAnsi" w:hAnsiTheme="minorHAnsi"/>
                <w:b/>
                <w:sz w:val="20"/>
                <w:szCs w:val="20"/>
              </w:rPr>
              <w:lastRenderedPageBreak/>
              <w:t>Elements to be assessed</w:t>
            </w:r>
          </w:p>
        </w:tc>
        <w:tc>
          <w:tcPr>
            <w:tcW w:w="1980" w:type="dxa"/>
            <w:shd w:val="clear" w:color="auto" w:fill="BFBFBF"/>
            <w:vAlign w:val="center"/>
          </w:tcPr>
          <w:p w14:paraId="45AA76F4" w14:textId="3B8D95A6" w:rsidR="00A9425C" w:rsidRPr="00A83949" w:rsidRDefault="00A9425C" w:rsidP="00A9425C">
            <w:pPr>
              <w:jc w:val="center"/>
              <w:rPr>
                <w:rFonts w:asciiTheme="minorHAnsi" w:hAnsiTheme="minorHAnsi" w:cs="Calibri"/>
                <w:sz w:val="20"/>
                <w:szCs w:val="20"/>
              </w:rPr>
            </w:pPr>
            <w:r w:rsidRPr="00A83949">
              <w:rPr>
                <w:rFonts w:asciiTheme="minorHAnsi" w:hAnsiTheme="minorHAnsi"/>
                <w:b/>
                <w:sz w:val="20"/>
                <w:szCs w:val="20"/>
              </w:rPr>
              <w:t>Assessment</w:t>
            </w:r>
          </w:p>
        </w:tc>
        <w:tc>
          <w:tcPr>
            <w:tcW w:w="3333" w:type="dxa"/>
            <w:shd w:val="clear" w:color="auto" w:fill="BFBFBF"/>
          </w:tcPr>
          <w:p w14:paraId="37A24389" w14:textId="41B2C7BD" w:rsidR="00A9425C" w:rsidRPr="00A83949" w:rsidRDefault="00A9425C" w:rsidP="00A9425C">
            <w:pPr>
              <w:jc w:val="center"/>
              <w:rPr>
                <w:rFonts w:asciiTheme="minorHAnsi" w:hAnsiTheme="minorHAnsi"/>
                <w:sz w:val="20"/>
                <w:szCs w:val="20"/>
              </w:rPr>
            </w:pPr>
            <w:r w:rsidRPr="00A83949">
              <w:rPr>
                <w:rFonts w:asciiTheme="minorHAnsi" w:hAnsiTheme="minorHAnsi"/>
                <w:b/>
                <w:sz w:val="20"/>
                <w:szCs w:val="20"/>
              </w:rPr>
              <w:t>Notes/Areas for Improvement</w:t>
            </w:r>
          </w:p>
        </w:tc>
      </w:tr>
      <w:tr w:rsidR="003B6625" w:rsidRPr="00A83949" w14:paraId="201BACE1" w14:textId="77777777" w:rsidTr="0024675A">
        <w:tc>
          <w:tcPr>
            <w:tcW w:w="5850" w:type="dxa"/>
            <w:shd w:val="clear" w:color="auto" w:fill="auto"/>
            <w:vAlign w:val="center"/>
          </w:tcPr>
          <w:p w14:paraId="771719D8" w14:textId="77777777" w:rsidR="003B6625" w:rsidRPr="00A83949" w:rsidRDefault="003B6625" w:rsidP="003B6625">
            <w:pPr>
              <w:pStyle w:val="ListParagraph"/>
              <w:numPr>
                <w:ilvl w:val="0"/>
                <w:numId w:val="11"/>
              </w:numPr>
              <w:rPr>
                <w:rFonts w:asciiTheme="minorHAnsi" w:hAnsiTheme="minorHAnsi"/>
                <w:sz w:val="20"/>
                <w:szCs w:val="20"/>
              </w:rPr>
            </w:pPr>
            <w:r w:rsidRPr="00A83949">
              <w:rPr>
                <w:rFonts w:asciiTheme="minorHAnsi" w:hAnsiTheme="minorHAnsi"/>
                <w:sz w:val="20"/>
                <w:szCs w:val="20"/>
              </w:rPr>
              <w:t>Facility regularly audits (monitors and documents) adherence to reprocessing procedures.</w:t>
            </w:r>
          </w:p>
        </w:tc>
        <w:tc>
          <w:tcPr>
            <w:tcW w:w="1980" w:type="dxa"/>
            <w:shd w:val="clear" w:color="auto" w:fill="auto"/>
          </w:tcPr>
          <w:p w14:paraId="0F20160A" w14:textId="3ECB859D"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11-7-Y"/>
                <w:tag w:val="0"/>
                <w:id w:val="-889565368"/>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1-7-N"/>
                <w:tag w:val="11-7-N"/>
                <w:id w:val="-968436191"/>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4C476489" w14:textId="5D3F6E78" w:rsidR="003B6625" w:rsidRPr="00A83949" w:rsidRDefault="003B6625" w:rsidP="00A77AEC">
            <w:pPr>
              <w:spacing w:before="80"/>
              <w:rPr>
                <w:rFonts w:asciiTheme="minorHAnsi" w:hAnsiTheme="minorHAnsi"/>
                <w:sz w:val="20"/>
                <w:szCs w:val="20"/>
              </w:rPr>
            </w:pPr>
          </w:p>
        </w:tc>
        <w:tc>
          <w:tcPr>
            <w:tcW w:w="3333" w:type="dxa"/>
            <w:shd w:val="clear" w:color="auto" w:fill="auto"/>
          </w:tcPr>
          <w:p w14:paraId="69E8B95A" w14:textId="1A0C154D" w:rsidR="003B6625" w:rsidRPr="00A83949" w:rsidRDefault="003B6625" w:rsidP="003B6625">
            <w:pPr>
              <w:spacing w:before="80"/>
              <w:rPr>
                <w:rFonts w:asciiTheme="minorHAnsi" w:hAnsiTheme="minorHAnsi"/>
                <w:sz w:val="20"/>
                <w:szCs w:val="20"/>
              </w:rPr>
            </w:pPr>
            <w:r w:rsidRPr="00AC5766">
              <w:rPr>
                <w:rFonts w:eastAsia="Calibri" w:cs="Calibri"/>
                <w:sz w:val="20"/>
                <w:szCs w:val="20"/>
              </w:rPr>
              <w:fldChar w:fldCharType="begin">
                <w:ffData>
                  <w:name w:val="Text18"/>
                  <w:enabled/>
                  <w:calcOnExit w:val="0"/>
                  <w:textInput/>
                </w:ffData>
              </w:fldChar>
            </w:r>
            <w:r w:rsidRPr="00AC5766">
              <w:rPr>
                <w:rFonts w:eastAsia="Calibri" w:cs="Calibri"/>
                <w:sz w:val="20"/>
                <w:szCs w:val="20"/>
              </w:rPr>
              <w:instrText xml:space="preserve"> FORMTEXT </w:instrText>
            </w:r>
            <w:r w:rsidRPr="00AC5766">
              <w:rPr>
                <w:rFonts w:eastAsia="Calibri" w:cs="Calibri"/>
                <w:sz w:val="20"/>
                <w:szCs w:val="20"/>
              </w:rPr>
            </w:r>
            <w:r w:rsidRPr="00AC5766">
              <w:rPr>
                <w:rFonts w:eastAsia="Calibri" w:cs="Calibri"/>
                <w:sz w:val="20"/>
                <w:szCs w:val="20"/>
              </w:rPr>
              <w:fldChar w:fldCharType="separate"/>
            </w:r>
            <w:r w:rsidRPr="00AC5766">
              <w:rPr>
                <w:rFonts w:eastAsia="Calibri" w:cs="Calibri"/>
                <w:noProof/>
                <w:sz w:val="20"/>
                <w:szCs w:val="20"/>
              </w:rPr>
              <w:t> </w:t>
            </w:r>
            <w:r w:rsidRPr="00AC5766">
              <w:rPr>
                <w:rFonts w:eastAsia="Calibri" w:cs="Calibri"/>
                <w:noProof/>
                <w:sz w:val="20"/>
                <w:szCs w:val="20"/>
              </w:rPr>
              <w:t> </w:t>
            </w:r>
            <w:r w:rsidRPr="00AC5766">
              <w:rPr>
                <w:rFonts w:eastAsia="Calibri" w:cs="Calibri"/>
                <w:noProof/>
                <w:sz w:val="20"/>
                <w:szCs w:val="20"/>
              </w:rPr>
              <w:t> </w:t>
            </w:r>
            <w:r w:rsidRPr="00AC5766">
              <w:rPr>
                <w:rFonts w:eastAsia="Calibri" w:cs="Calibri"/>
                <w:noProof/>
                <w:sz w:val="20"/>
                <w:szCs w:val="20"/>
              </w:rPr>
              <w:t> </w:t>
            </w:r>
            <w:r w:rsidRPr="00AC5766">
              <w:rPr>
                <w:rFonts w:eastAsia="Calibri" w:cs="Calibri"/>
                <w:noProof/>
                <w:sz w:val="20"/>
                <w:szCs w:val="20"/>
              </w:rPr>
              <w:t> </w:t>
            </w:r>
            <w:r w:rsidRPr="00AC5766">
              <w:rPr>
                <w:rFonts w:eastAsia="Calibri" w:cs="Calibri"/>
                <w:sz w:val="20"/>
                <w:szCs w:val="20"/>
              </w:rPr>
              <w:fldChar w:fldCharType="end"/>
            </w:r>
          </w:p>
        </w:tc>
      </w:tr>
      <w:tr w:rsidR="003B6625" w:rsidRPr="00A83949" w14:paraId="7F2BB7BF" w14:textId="77777777" w:rsidTr="0024675A">
        <w:tc>
          <w:tcPr>
            <w:tcW w:w="5850" w:type="dxa"/>
            <w:shd w:val="clear" w:color="auto" w:fill="auto"/>
            <w:vAlign w:val="center"/>
          </w:tcPr>
          <w:p w14:paraId="60C3FEE4" w14:textId="77777777" w:rsidR="003B6625" w:rsidRPr="00A83949" w:rsidRDefault="003B6625" w:rsidP="003B6625">
            <w:pPr>
              <w:pStyle w:val="ListParagraph"/>
              <w:numPr>
                <w:ilvl w:val="0"/>
                <w:numId w:val="11"/>
              </w:numPr>
              <w:rPr>
                <w:rFonts w:asciiTheme="minorHAnsi" w:hAnsiTheme="minorHAnsi"/>
                <w:sz w:val="20"/>
                <w:szCs w:val="20"/>
              </w:rPr>
            </w:pPr>
            <w:r w:rsidRPr="00A83949">
              <w:rPr>
                <w:rFonts w:asciiTheme="minorHAnsi" w:hAnsiTheme="minorHAnsi"/>
                <w:sz w:val="20"/>
                <w:szCs w:val="20"/>
              </w:rPr>
              <w:t>Facility provides feedback from audits to personnel regarding their adherence to reprocessing procedures.</w:t>
            </w:r>
          </w:p>
        </w:tc>
        <w:tc>
          <w:tcPr>
            <w:tcW w:w="1980" w:type="dxa"/>
            <w:shd w:val="clear" w:color="auto" w:fill="auto"/>
          </w:tcPr>
          <w:p w14:paraId="38541E2E" w14:textId="246E74E8"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11-8-Y"/>
                <w:tag w:val="0"/>
                <w:id w:val="279462057"/>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1-8-N"/>
                <w:tag w:val="11-8-N"/>
                <w:id w:val="-342863231"/>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5A1651C9" w14:textId="5CFA45CA" w:rsidR="003B6625" w:rsidRPr="00A83949" w:rsidRDefault="003B6625" w:rsidP="00A77AEC">
            <w:pPr>
              <w:spacing w:before="80"/>
              <w:rPr>
                <w:rFonts w:asciiTheme="minorHAnsi" w:hAnsiTheme="minorHAnsi" w:cs="Calibri"/>
                <w:sz w:val="20"/>
                <w:szCs w:val="20"/>
              </w:rPr>
            </w:pPr>
          </w:p>
        </w:tc>
        <w:tc>
          <w:tcPr>
            <w:tcW w:w="3333" w:type="dxa"/>
            <w:shd w:val="clear" w:color="auto" w:fill="auto"/>
          </w:tcPr>
          <w:p w14:paraId="254C6782" w14:textId="5C99DD8C" w:rsidR="003B6625" w:rsidRPr="00A83949" w:rsidRDefault="003B6625" w:rsidP="003B6625">
            <w:pPr>
              <w:spacing w:before="80"/>
              <w:rPr>
                <w:rFonts w:asciiTheme="minorHAnsi" w:hAnsiTheme="minorHAnsi"/>
                <w:sz w:val="20"/>
                <w:szCs w:val="20"/>
              </w:rPr>
            </w:pPr>
            <w:r w:rsidRPr="00AC5766">
              <w:rPr>
                <w:rFonts w:eastAsia="Calibri" w:cs="Calibri"/>
                <w:sz w:val="20"/>
                <w:szCs w:val="20"/>
              </w:rPr>
              <w:fldChar w:fldCharType="begin">
                <w:ffData>
                  <w:name w:val="Text18"/>
                  <w:enabled/>
                  <w:calcOnExit w:val="0"/>
                  <w:textInput/>
                </w:ffData>
              </w:fldChar>
            </w:r>
            <w:r w:rsidRPr="00AC5766">
              <w:rPr>
                <w:rFonts w:eastAsia="Calibri" w:cs="Calibri"/>
                <w:sz w:val="20"/>
                <w:szCs w:val="20"/>
              </w:rPr>
              <w:instrText xml:space="preserve"> FORMTEXT </w:instrText>
            </w:r>
            <w:r w:rsidRPr="00AC5766">
              <w:rPr>
                <w:rFonts w:eastAsia="Calibri" w:cs="Calibri"/>
                <w:sz w:val="20"/>
                <w:szCs w:val="20"/>
              </w:rPr>
            </w:r>
            <w:r w:rsidRPr="00AC5766">
              <w:rPr>
                <w:rFonts w:eastAsia="Calibri" w:cs="Calibri"/>
                <w:sz w:val="20"/>
                <w:szCs w:val="20"/>
              </w:rPr>
              <w:fldChar w:fldCharType="separate"/>
            </w:r>
            <w:r w:rsidRPr="00AC5766">
              <w:rPr>
                <w:rFonts w:eastAsia="Calibri" w:cs="Calibri"/>
                <w:noProof/>
                <w:sz w:val="20"/>
                <w:szCs w:val="20"/>
              </w:rPr>
              <w:t> </w:t>
            </w:r>
            <w:r w:rsidRPr="00AC5766">
              <w:rPr>
                <w:rFonts w:eastAsia="Calibri" w:cs="Calibri"/>
                <w:noProof/>
                <w:sz w:val="20"/>
                <w:szCs w:val="20"/>
              </w:rPr>
              <w:t> </w:t>
            </w:r>
            <w:r w:rsidRPr="00AC5766">
              <w:rPr>
                <w:rFonts w:eastAsia="Calibri" w:cs="Calibri"/>
                <w:noProof/>
                <w:sz w:val="20"/>
                <w:szCs w:val="20"/>
              </w:rPr>
              <w:t> </w:t>
            </w:r>
            <w:r w:rsidRPr="00AC5766">
              <w:rPr>
                <w:rFonts w:eastAsia="Calibri" w:cs="Calibri"/>
                <w:noProof/>
                <w:sz w:val="20"/>
                <w:szCs w:val="20"/>
              </w:rPr>
              <w:t> </w:t>
            </w:r>
            <w:r w:rsidRPr="00AC5766">
              <w:rPr>
                <w:rFonts w:eastAsia="Calibri" w:cs="Calibri"/>
                <w:noProof/>
                <w:sz w:val="20"/>
                <w:szCs w:val="20"/>
              </w:rPr>
              <w:t> </w:t>
            </w:r>
            <w:r w:rsidRPr="00AC5766">
              <w:rPr>
                <w:rFonts w:eastAsia="Calibri" w:cs="Calibri"/>
                <w:sz w:val="20"/>
                <w:szCs w:val="20"/>
              </w:rPr>
              <w:fldChar w:fldCharType="end"/>
            </w:r>
          </w:p>
        </w:tc>
      </w:tr>
      <w:tr w:rsidR="003B6625" w:rsidRPr="00A83949" w14:paraId="3E7BFB82" w14:textId="77777777" w:rsidTr="0024675A">
        <w:tc>
          <w:tcPr>
            <w:tcW w:w="5850" w:type="dxa"/>
            <w:shd w:val="clear" w:color="auto" w:fill="auto"/>
            <w:vAlign w:val="center"/>
          </w:tcPr>
          <w:p w14:paraId="4B350C34" w14:textId="20AFA79D" w:rsidR="003B6625" w:rsidRPr="00A83949" w:rsidRDefault="003B6625" w:rsidP="003B6625">
            <w:pPr>
              <w:pStyle w:val="ListParagraph"/>
              <w:numPr>
                <w:ilvl w:val="0"/>
                <w:numId w:val="11"/>
              </w:numPr>
              <w:rPr>
                <w:rFonts w:asciiTheme="minorHAnsi" w:hAnsiTheme="minorHAnsi"/>
                <w:sz w:val="20"/>
                <w:szCs w:val="20"/>
              </w:rPr>
            </w:pPr>
            <w:r w:rsidRPr="00A83949">
              <w:rPr>
                <w:rFonts w:asciiTheme="minorHAnsi" w:hAnsiTheme="minorHAnsi"/>
                <w:sz w:val="20"/>
                <w:szCs w:val="20"/>
              </w:rPr>
              <w:t>Facility has protocols to ensure that HCP can readily identify devices that have been properly reprocessed and are ready for patient use (e.g., tagging system, storage in designated area).</w:t>
            </w:r>
          </w:p>
        </w:tc>
        <w:tc>
          <w:tcPr>
            <w:tcW w:w="1980" w:type="dxa"/>
            <w:shd w:val="clear" w:color="auto" w:fill="auto"/>
          </w:tcPr>
          <w:p w14:paraId="1C1F17CA" w14:textId="3CE76B30"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11-9-Y"/>
                <w:tag w:val="0"/>
                <w:id w:val="751473863"/>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1-9-N"/>
                <w:tag w:val="11-9-N"/>
                <w:id w:val="-242035059"/>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4D21FD6F" w14:textId="7E5823E1" w:rsidR="003B6625" w:rsidRPr="00A83949" w:rsidRDefault="003B6625" w:rsidP="00A77AEC">
            <w:pPr>
              <w:spacing w:before="80"/>
              <w:rPr>
                <w:rFonts w:asciiTheme="minorHAnsi" w:hAnsiTheme="minorHAnsi" w:cs="Calibri"/>
                <w:sz w:val="20"/>
                <w:szCs w:val="20"/>
              </w:rPr>
            </w:pPr>
          </w:p>
        </w:tc>
        <w:tc>
          <w:tcPr>
            <w:tcW w:w="3333" w:type="dxa"/>
            <w:shd w:val="clear" w:color="auto" w:fill="auto"/>
          </w:tcPr>
          <w:p w14:paraId="2C045D4C" w14:textId="15D53501" w:rsidR="003B6625" w:rsidRPr="00A83949" w:rsidRDefault="003B6625" w:rsidP="003B6625">
            <w:pPr>
              <w:spacing w:before="80"/>
              <w:rPr>
                <w:rFonts w:asciiTheme="minorHAnsi" w:hAnsiTheme="minorHAnsi"/>
                <w:sz w:val="20"/>
                <w:szCs w:val="20"/>
              </w:rPr>
            </w:pPr>
            <w:r w:rsidRPr="00AC5766">
              <w:rPr>
                <w:rFonts w:eastAsia="Calibri" w:cs="Calibri"/>
                <w:sz w:val="20"/>
                <w:szCs w:val="20"/>
              </w:rPr>
              <w:fldChar w:fldCharType="begin">
                <w:ffData>
                  <w:name w:val="Text18"/>
                  <w:enabled/>
                  <w:calcOnExit w:val="0"/>
                  <w:textInput/>
                </w:ffData>
              </w:fldChar>
            </w:r>
            <w:r w:rsidRPr="00AC5766">
              <w:rPr>
                <w:rFonts w:eastAsia="Calibri" w:cs="Calibri"/>
                <w:sz w:val="20"/>
                <w:szCs w:val="20"/>
              </w:rPr>
              <w:instrText xml:space="preserve"> FORMTEXT </w:instrText>
            </w:r>
            <w:r w:rsidRPr="00AC5766">
              <w:rPr>
                <w:rFonts w:eastAsia="Calibri" w:cs="Calibri"/>
                <w:sz w:val="20"/>
                <w:szCs w:val="20"/>
              </w:rPr>
            </w:r>
            <w:r w:rsidRPr="00AC5766">
              <w:rPr>
                <w:rFonts w:eastAsia="Calibri" w:cs="Calibri"/>
                <w:sz w:val="20"/>
                <w:szCs w:val="20"/>
              </w:rPr>
              <w:fldChar w:fldCharType="separate"/>
            </w:r>
            <w:r w:rsidRPr="00AC5766">
              <w:rPr>
                <w:rFonts w:eastAsia="Calibri" w:cs="Calibri"/>
                <w:noProof/>
                <w:sz w:val="20"/>
                <w:szCs w:val="20"/>
              </w:rPr>
              <w:t> </w:t>
            </w:r>
            <w:r w:rsidRPr="00AC5766">
              <w:rPr>
                <w:rFonts w:eastAsia="Calibri" w:cs="Calibri"/>
                <w:noProof/>
                <w:sz w:val="20"/>
                <w:szCs w:val="20"/>
              </w:rPr>
              <w:t> </w:t>
            </w:r>
            <w:r w:rsidRPr="00AC5766">
              <w:rPr>
                <w:rFonts w:eastAsia="Calibri" w:cs="Calibri"/>
                <w:noProof/>
                <w:sz w:val="20"/>
                <w:szCs w:val="20"/>
              </w:rPr>
              <w:t> </w:t>
            </w:r>
            <w:r w:rsidRPr="00AC5766">
              <w:rPr>
                <w:rFonts w:eastAsia="Calibri" w:cs="Calibri"/>
                <w:noProof/>
                <w:sz w:val="20"/>
                <w:szCs w:val="20"/>
              </w:rPr>
              <w:t> </w:t>
            </w:r>
            <w:r w:rsidRPr="00AC5766">
              <w:rPr>
                <w:rFonts w:eastAsia="Calibri" w:cs="Calibri"/>
                <w:noProof/>
                <w:sz w:val="20"/>
                <w:szCs w:val="20"/>
              </w:rPr>
              <w:t> </w:t>
            </w:r>
            <w:r w:rsidRPr="00AC5766">
              <w:rPr>
                <w:rFonts w:eastAsia="Calibri" w:cs="Calibri"/>
                <w:sz w:val="20"/>
                <w:szCs w:val="20"/>
              </w:rPr>
              <w:fldChar w:fldCharType="end"/>
            </w:r>
          </w:p>
        </w:tc>
      </w:tr>
      <w:tr w:rsidR="003B6625" w:rsidRPr="00A83949" w14:paraId="571682ED" w14:textId="77777777" w:rsidTr="0024675A">
        <w:tc>
          <w:tcPr>
            <w:tcW w:w="5850" w:type="dxa"/>
            <w:shd w:val="clear" w:color="auto" w:fill="auto"/>
            <w:vAlign w:val="center"/>
          </w:tcPr>
          <w:p w14:paraId="356C8E55" w14:textId="77777777" w:rsidR="003B6625" w:rsidRPr="00A83949" w:rsidRDefault="003B6625" w:rsidP="003B6625">
            <w:pPr>
              <w:pStyle w:val="ListParagraph"/>
              <w:numPr>
                <w:ilvl w:val="0"/>
                <w:numId w:val="11"/>
              </w:numPr>
              <w:rPr>
                <w:rFonts w:asciiTheme="minorHAnsi" w:hAnsiTheme="minorHAnsi"/>
                <w:sz w:val="20"/>
                <w:szCs w:val="20"/>
              </w:rPr>
            </w:pPr>
            <w:r w:rsidRPr="00A83949">
              <w:rPr>
                <w:rFonts w:asciiTheme="minorHAnsi" w:hAnsiTheme="minorHAnsi"/>
                <w:sz w:val="20"/>
                <w:szCs w:val="20"/>
              </w:rPr>
              <w:t>Facility has policies and procedures outlining facility response (i.e., risk assessment and recall of device) in the event of a reprocessing error or failure.</w:t>
            </w:r>
          </w:p>
        </w:tc>
        <w:tc>
          <w:tcPr>
            <w:tcW w:w="1980" w:type="dxa"/>
            <w:shd w:val="clear" w:color="auto" w:fill="auto"/>
          </w:tcPr>
          <w:p w14:paraId="39E704C1" w14:textId="6A85A50B"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11-10-Y"/>
                <w:tag w:val="0"/>
                <w:id w:val="-541123842"/>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1-10-N"/>
                <w:tag w:val="11-10-N"/>
                <w:id w:val="-1044521296"/>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46E6763E" w14:textId="77777777" w:rsidR="003B6625" w:rsidRPr="00A83949" w:rsidRDefault="003B6625" w:rsidP="00A77AEC">
            <w:pPr>
              <w:spacing w:before="80"/>
              <w:rPr>
                <w:rFonts w:asciiTheme="minorHAnsi" w:hAnsiTheme="minorHAnsi"/>
                <w:sz w:val="20"/>
                <w:szCs w:val="20"/>
              </w:rPr>
            </w:pPr>
          </w:p>
          <w:p w14:paraId="125303B7" w14:textId="77777777" w:rsidR="003B6625" w:rsidRPr="00A83949" w:rsidRDefault="003B6625" w:rsidP="00A77AEC">
            <w:pPr>
              <w:spacing w:before="80"/>
              <w:rPr>
                <w:rFonts w:asciiTheme="minorHAnsi" w:hAnsiTheme="minorHAnsi"/>
                <w:sz w:val="20"/>
                <w:szCs w:val="20"/>
              </w:rPr>
            </w:pPr>
          </w:p>
        </w:tc>
        <w:tc>
          <w:tcPr>
            <w:tcW w:w="3333" w:type="dxa"/>
            <w:shd w:val="clear" w:color="auto" w:fill="auto"/>
          </w:tcPr>
          <w:p w14:paraId="15C23922" w14:textId="2F5F257B" w:rsidR="003B6625" w:rsidRPr="00A83949" w:rsidRDefault="003B6625" w:rsidP="003B6625">
            <w:pPr>
              <w:spacing w:before="80"/>
              <w:rPr>
                <w:rFonts w:asciiTheme="minorHAnsi" w:hAnsiTheme="minorHAnsi"/>
                <w:sz w:val="20"/>
                <w:szCs w:val="20"/>
              </w:rPr>
            </w:pPr>
            <w:r w:rsidRPr="00AC5766">
              <w:rPr>
                <w:rFonts w:eastAsia="Calibri" w:cs="Calibri"/>
                <w:sz w:val="20"/>
                <w:szCs w:val="20"/>
              </w:rPr>
              <w:fldChar w:fldCharType="begin">
                <w:ffData>
                  <w:name w:val="Text18"/>
                  <w:enabled/>
                  <w:calcOnExit w:val="0"/>
                  <w:textInput/>
                </w:ffData>
              </w:fldChar>
            </w:r>
            <w:r w:rsidRPr="00AC5766">
              <w:rPr>
                <w:rFonts w:eastAsia="Calibri" w:cs="Calibri"/>
                <w:sz w:val="20"/>
                <w:szCs w:val="20"/>
              </w:rPr>
              <w:instrText xml:space="preserve"> FORMTEXT </w:instrText>
            </w:r>
            <w:r w:rsidRPr="00AC5766">
              <w:rPr>
                <w:rFonts w:eastAsia="Calibri" w:cs="Calibri"/>
                <w:sz w:val="20"/>
                <w:szCs w:val="20"/>
              </w:rPr>
            </w:r>
            <w:r w:rsidRPr="00AC5766">
              <w:rPr>
                <w:rFonts w:eastAsia="Calibri" w:cs="Calibri"/>
                <w:sz w:val="20"/>
                <w:szCs w:val="20"/>
              </w:rPr>
              <w:fldChar w:fldCharType="separate"/>
            </w:r>
            <w:r w:rsidRPr="00AC5766">
              <w:rPr>
                <w:rFonts w:eastAsia="Calibri" w:cs="Calibri"/>
                <w:noProof/>
                <w:sz w:val="20"/>
                <w:szCs w:val="20"/>
              </w:rPr>
              <w:t> </w:t>
            </w:r>
            <w:r w:rsidRPr="00AC5766">
              <w:rPr>
                <w:rFonts w:eastAsia="Calibri" w:cs="Calibri"/>
                <w:noProof/>
                <w:sz w:val="20"/>
                <w:szCs w:val="20"/>
              </w:rPr>
              <w:t> </w:t>
            </w:r>
            <w:r w:rsidRPr="00AC5766">
              <w:rPr>
                <w:rFonts w:eastAsia="Calibri" w:cs="Calibri"/>
                <w:noProof/>
                <w:sz w:val="20"/>
                <w:szCs w:val="20"/>
              </w:rPr>
              <w:t> </w:t>
            </w:r>
            <w:r w:rsidRPr="00AC5766">
              <w:rPr>
                <w:rFonts w:eastAsia="Calibri" w:cs="Calibri"/>
                <w:noProof/>
                <w:sz w:val="20"/>
                <w:szCs w:val="20"/>
              </w:rPr>
              <w:t> </w:t>
            </w:r>
            <w:r w:rsidRPr="00AC5766">
              <w:rPr>
                <w:rFonts w:eastAsia="Calibri" w:cs="Calibri"/>
                <w:noProof/>
                <w:sz w:val="20"/>
                <w:szCs w:val="20"/>
              </w:rPr>
              <w:t> </w:t>
            </w:r>
            <w:r w:rsidRPr="00AC5766">
              <w:rPr>
                <w:rFonts w:eastAsia="Calibri" w:cs="Calibri"/>
                <w:sz w:val="20"/>
                <w:szCs w:val="20"/>
              </w:rPr>
              <w:fldChar w:fldCharType="end"/>
            </w:r>
          </w:p>
        </w:tc>
      </w:tr>
      <w:tr w:rsidR="003B6625" w:rsidRPr="00A83949" w14:paraId="4A1AE146" w14:textId="77777777" w:rsidTr="0024675A">
        <w:tc>
          <w:tcPr>
            <w:tcW w:w="5850" w:type="dxa"/>
            <w:shd w:val="clear" w:color="auto" w:fill="auto"/>
            <w:vAlign w:val="center"/>
          </w:tcPr>
          <w:p w14:paraId="15A99312" w14:textId="77777777" w:rsidR="003B6625" w:rsidRPr="00A83949" w:rsidRDefault="003B6625" w:rsidP="003B6625">
            <w:pPr>
              <w:pStyle w:val="ListParagraph"/>
              <w:numPr>
                <w:ilvl w:val="0"/>
                <w:numId w:val="11"/>
              </w:numPr>
              <w:rPr>
                <w:rFonts w:asciiTheme="minorHAnsi" w:hAnsiTheme="minorHAnsi"/>
                <w:sz w:val="20"/>
                <w:szCs w:val="20"/>
              </w:rPr>
            </w:pPr>
            <w:r w:rsidRPr="00A83949">
              <w:rPr>
                <w:rFonts w:asciiTheme="minorHAnsi" w:hAnsiTheme="minorHAnsi"/>
                <w:sz w:val="20"/>
                <w:szCs w:val="20"/>
              </w:rPr>
              <w:t>Routine maintenance for reprocessing equipment (e.g., automated endoscope reprocessors, steam autoclave) is performed by qualified personnel in accordance with manufacturer instructions; confirm maintenance records are available.</w:t>
            </w:r>
          </w:p>
        </w:tc>
        <w:tc>
          <w:tcPr>
            <w:tcW w:w="1980" w:type="dxa"/>
            <w:shd w:val="clear" w:color="auto" w:fill="auto"/>
          </w:tcPr>
          <w:p w14:paraId="4793C62C" w14:textId="009461B3"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11-11-Y"/>
                <w:tag w:val="0"/>
                <w:id w:val="-581216750"/>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1-11-N"/>
                <w:tag w:val="11-11-N"/>
                <w:id w:val="1197818003"/>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65A0561B" w14:textId="4316F88B" w:rsidR="003B6625" w:rsidRPr="00A83949" w:rsidRDefault="003B6625" w:rsidP="00A77AEC">
            <w:pPr>
              <w:spacing w:before="80"/>
              <w:rPr>
                <w:rFonts w:asciiTheme="minorHAnsi" w:hAnsiTheme="minorHAnsi"/>
                <w:sz w:val="20"/>
                <w:szCs w:val="20"/>
              </w:rPr>
            </w:pPr>
            <w:r w:rsidRPr="00EB6D1B">
              <w:rPr>
                <w:rFonts w:asciiTheme="minorHAnsi" w:hAnsiTheme="minorHAnsi"/>
                <w:sz w:val="22"/>
                <w:szCs w:val="22"/>
              </w:rPr>
              <w:t>Not applicable</w:t>
            </w:r>
            <w:r w:rsidRPr="00A83949">
              <w:rPr>
                <w:rFonts w:asciiTheme="minorHAnsi" w:hAnsiTheme="minorHAnsi"/>
                <w:sz w:val="20"/>
                <w:szCs w:val="20"/>
              </w:rPr>
              <w:t xml:space="preserve"> </w:t>
            </w:r>
            <w:sdt>
              <w:sdtPr>
                <w:rPr>
                  <w:rFonts w:asciiTheme="minorHAnsi" w:hAnsiTheme="minorHAnsi"/>
                  <w:sz w:val="30"/>
                  <w:szCs w:val="30"/>
                </w:rPr>
                <w:alias w:val="11-11-NA"/>
                <w:tag w:val="11-11-NA"/>
                <w:id w:val="-815325876"/>
                <w15:appearance w15:val="hidden"/>
                <w14:checkbox>
                  <w14:checked w14:val="0"/>
                  <w14:checkedState w14:val="00A4" w14:font="Wingdings"/>
                  <w14:uncheckedState w14:val="00A1" w14:font="Wingdings"/>
                </w14:checkbox>
              </w:sdtPr>
              <w:sdtEndPr/>
              <w:sdtContent>
                <w:r w:rsidR="00A0456C">
                  <w:rPr>
                    <w:rFonts w:asciiTheme="minorHAnsi" w:hAnsiTheme="minorHAnsi"/>
                    <w:sz w:val="30"/>
                    <w:szCs w:val="30"/>
                  </w:rPr>
                  <w:sym w:font="Wingdings" w:char="F0A1"/>
                </w:r>
              </w:sdtContent>
            </w:sdt>
            <w:r w:rsidRPr="00A83949">
              <w:rPr>
                <w:rFonts w:asciiTheme="minorHAnsi" w:hAnsiTheme="minorHAnsi"/>
                <w:sz w:val="20"/>
                <w:szCs w:val="20"/>
              </w:rPr>
              <w:t xml:space="preserve">  </w:t>
            </w:r>
          </w:p>
        </w:tc>
        <w:tc>
          <w:tcPr>
            <w:tcW w:w="3333" w:type="dxa"/>
            <w:shd w:val="clear" w:color="auto" w:fill="auto"/>
          </w:tcPr>
          <w:p w14:paraId="53143AA6" w14:textId="702DA969" w:rsidR="003B6625" w:rsidRPr="00A83949" w:rsidRDefault="003B6625" w:rsidP="003B6625">
            <w:pPr>
              <w:spacing w:before="80"/>
              <w:rPr>
                <w:rFonts w:asciiTheme="minorHAnsi" w:hAnsiTheme="minorHAnsi"/>
                <w:sz w:val="20"/>
                <w:szCs w:val="20"/>
              </w:rPr>
            </w:pPr>
            <w:r w:rsidRPr="00AC5766">
              <w:rPr>
                <w:rFonts w:eastAsia="Calibri" w:cs="Calibri"/>
                <w:sz w:val="20"/>
                <w:szCs w:val="20"/>
              </w:rPr>
              <w:fldChar w:fldCharType="begin">
                <w:ffData>
                  <w:name w:val="Text18"/>
                  <w:enabled/>
                  <w:calcOnExit w:val="0"/>
                  <w:textInput/>
                </w:ffData>
              </w:fldChar>
            </w:r>
            <w:r w:rsidRPr="00AC5766">
              <w:rPr>
                <w:rFonts w:eastAsia="Calibri" w:cs="Calibri"/>
                <w:sz w:val="20"/>
                <w:szCs w:val="20"/>
              </w:rPr>
              <w:instrText xml:space="preserve"> FORMTEXT </w:instrText>
            </w:r>
            <w:r w:rsidRPr="00AC5766">
              <w:rPr>
                <w:rFonts w:eastAsia="Calibri" w:cs="Calibri"/>
                <w:sz w:val="20"/>
                <w:szCs w:val="20"/>
              </w:rPr>
            </w:r>
            <w:r w:rsidRPr="00AC5766">
              <w:rPr>
                <w:rFonts w:eastAsia="Calibri" w:cs="Calibri"/>
                <w:sz w:val="20"/>
                <w:szCs w:val="20"/>
              </w:rPr>
              <w:fldChar w:fldCharType="separate"/>
            </w:r>
            <w:r w:rsidRPr="00AC5766">
              <w:rPr>
                <w:rFonts w:eastAsia="Calibri" w:cs="Calibri"/>
                <w:noProof/>
                <w:sz w:val="20"/>
                <w:szCs w:val="20"/>
              </w:rPr>
              <w:t> </w:t>
            </w:r>
            <w:r w:rsidRPr="00AC5766">
              <w:rPr>
                <w:rFonts w:eastAsia="Calibri" w:cs="Calibri"/>
                <w:noProof/>
                <w:sz w:val="20"/>
                <w:szCs w:val="20"/>
              </w:rPr>
              <w:t> </w:t>
            </w:r>
            <w:r w:rsidRPr="00AC5766">
              <w:rPr>
                <w:rFonts w:eastAsia="Calibri" w:cs="Calibri"/>
                <w:noProof/>
                <w:sz w:val="20"/>
                <w:szCs w:val="20"/>
              </w:rPr>
              <w:t> </w:t>
            </w:r>
            <w:r w:rsidRPr="00AC5766">
              <w:rPr>
                <w:rFonts w:eastAsia="Calibri" w:cs="Calibri"/>
                <w:noProof/>
                <w:sz w:val="20"/>
                <w:szCs w:val="20"/>
              </w:rPr>
              <w:t> </w:t>
            </w:r>
            <w:r w:rsidRPr="00AC5766">
              <w:rPr>
                <w:rFonts w:eastAsia="Calibri" w:cs="Calibri"/>
                <w:noProof/>
                <w:sz w:val="20"/>
                <w:szCs w:val="20"/>
              </w:rPr>
              <w:t> </w:t>
            </w:r>
            <w:r w:rsidRPr="00AC5766">
              <w:rPr>
                <w:rFonts w:eastAsia="Calibri" w:cs="Calibri"/>
                <w:sz w:val="20"/>
                <w:szCs w:val="20"/>
              </w:rPr>
              <w:fldChar w:fldCharType="end"/>
            </w:r>
          </w:p>
        </w:tc>
      </w:tr>
    </w:tbl>
    <w:p w14:paraId="044114A6" w14:textId="77777777" w:rsidR="000D6B9A" w:rsidRPr="00A83949" w:rsidRDefault="000D6B9A" w:rsidP="000D6B9A">
      <w:pPr>
        <w:spacing w:after="200"/>
        <w:rPr>
          <w:rFonts w:asciiTheme="minorHAnsi" w:hAnsiTheme="minorHAnsi" w:cs="Calibri"/>
          <w:b/>
        </w:rPr>
      </w:pPr>
    </w:p>
    <w:p w14:paraId="4FC1CC17" w14:textId="77777777" w:rsidR="000D6B9A" w:rsidRPr="00A83949" w:rsidRDefault="000D6B9A" w:rsidP="000D6B9A">
      <w:pPr>
        <w:rPr>
          <w:rFonts w:asciiTheme="minorHAnsi" w:hAnsiTheme="minorHAnsi" w:cs="Calibri"/>
          <w:b/>
        </w:rPr>
      </w:pPr>
      <w:r w:rsidRPr="00A83949">
        <w:rPr>
          <w:rFonts w:asciiTheme="minorHAnsi" w:hAnsiTheme="minorHAnsi" w:cs="Calibri"/>
          <w:b/>
        </w:rPr>
        <w:br w:type="page"/>
      </w:r>
    </w:p>
    <w:p w14:paraId="58BF7980" w14:textId="77777777" w:rsidR="000D6B9A" w:rsidRPr="00A83949" w:rsidRDefault="000D6B9A" w:rsidP="000D6B9A">
      <w:pPr>
        <w:spacing w:after="200"/>
        <w:rPr>
          <w:rFonts w:asciiTheme="minorHAnsi" w:hAnsiTheme="minorHAnsi"/>
          <w:b/>
          <w:bCs/>
        </w:rPr>
      </w:pPr>
      <w:r w:rsidRPr="00A83949">
        <w:rPr>
          <w:rFonts w:asciiTheme="minorHAnsi" w:hAnsiTheme="minorHAnsi" w:cs="Calibri"/>
          <w:b/>
        </w:rPr>
        <w:lastRenderedPageBreak/>
        <w:t xml:space="preserve">Section 3:  </w:t>
      </w:r>
      <w:r w:rsidRPr="00A83949">
        <w:rPr>
          <w:rFonts w:asciiTheme="minorHAnsi" w:hAnsiTheme="minorHAnsi"/>
          <w:b/>
          <w:bCs/>
        </w:rPr>
        <w:t>Direct Observation of Facility Practices</w:t>
      </w:r>
    </w:p>
    <w:p w14:paraId="44A519F6" w14:textId="5573892B" w:rsidR="000D6B9A" w:rsidRPr="00A83949" w:rsidRDefault="000D6B9A" w:rsidP="000D6B9A">
      <w:pPr>
        <w:spacing w:after="240"/>
        <w:rPr>
          <w:rFonts w:ascii="Calibri" w:hAnsi="Calibri"/>
          <w:bCs/>
          <w:sz w:val="22"/>
          <w:szCs w:val="22"/>
        </w:rPr>
      </w:pPr>
      <w:r w:rsidRPr="00A83949">
        <w:rPr>
          <w:rFonts w:ascii="Calibri" w:hAnsi="Calibri"/>
          <w:bCs/>
          <w:sz w:val="22"/>
          <w:szCs w:val="22"/>
        </w:rPr>
        <w:t xml:space="preserve">Certain infection control lapses (e.g., reuse of syringes on more than one patient or to access a medication container that is used for subsequent patients; reuse of lancets) </w:t>
      </w:r>
      <w:r w:rsidR="00C27F73">
        <w:rPr>
          <w:rFonts w:ascii="Calibri" w:hAnsi="Calibri"/>
          <w:bCs/>
          <w:sz w:val="22"/>
          <w:szCs w:val="22"/>
        </w:rPr>
        <w:t>have resulted</w:t>
      </w:r>
      <w:r w:rsidRPr="00A83949">
        <w:rPr>
          <w:rFonts w:ascii="Calibri" w:hAnsi="Calibri"/>
          <w:bCs/>
          <w:sz w:val="22"/>
          <w:szCs w:val="22"/>
        </w:rPr>
        <w:t xml:space="preserve"> in bloodborne pathogen transmission and should be halted immediately.  Identification of such lapses warrants appropriate notification and testing of potentially affected patients.</w:t>
      </w:r>
    </w:p>
    <w:p w14:paraId="0CE1D2E1" w14:textId="77777777" w:rsidR="000D6B9A" w:rsidRPr="00A83949" w:rsidRDefault="000D6B9A" w:rsidP="000D6B9A">
      <w:pPr>
        <w:spacing w:after="240"/>
        <w:rPr>
          <w:rFonts w:ascii="Calibri" w:hAnsi="Calibri"/>
          <w:bCs/>
          <w:sz w:val="22"/>
          <w:szCs w:val="22"/>
        </w:rPr>
      </w:pPr>
      <w:r w:rsidRPr="00A83949">
        <w:rPr>
          <w:rFonts w:ascii="Calibri" w:hAnsi="Calibri"/>
          <w:bCs/>
          <w:sz w:val="22"/>
          <w:szCs w:val="22"/>
        </w:rPr>
        <w:t>If an element is unable to be observed during an assessment (e.g., no patients received point-of-care testing during the visit), assess the element by interviewing appropriate personnel about facility practices.  Notation should also be made in the notes section that the element was not able to be directly observed.</w:t>
      </w:r>
    </w:p>
    <w:tbl>
      <w:tblPr>
        <w:tblW w:w="1116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1958"/>
        <w:gridCol w:w="3355"/>
      </w:tblGrid>
      <w:tr w:rsidR="000D6B9A" w:rsidRPr="00A83949" w14:paraId="6F5682AE" w14:textId="77777777" w:rsidTr="00A0456C">
        <w:trPr>
          <w:trHeight w:val="634"/>
        </w:trPr>
        <w:tc>
          <w:tcPr>
            <w:tcW w:w="11163" w:type="dxa"/>
            <w:gridSpan w:val="3"/>
            <w:shd w:val="clear" w:color="auto" w:fill="8EAADB"/>
            <w:vAlign w:val="center"/>
          </w:tcPr>
          <w:p w14:paraId="61E6D3C1" w14:textId="538B21EB" w:rsidR="000D6B9A" w:rsidRPr="00A83949" w:rsidRDefault="009E64CB" w:rsidP="00A0456C">
            <w:pPr>
              <w:rPr>
                <w:rFonts w:asciiTheme="minorHAnsi" w:hAnsiTheme="minorHAnsi"/>
                <w:sz w:val="22"/>
                <w:szCs w:val="22"/>
              </w:rPr>
            </w:pPr>
            <w:r w:rsidRPr="00A83949">
              <w:rPr>
                <w:rFonts w:asciiTheme="minorHAnsi" w:hAnsiTheme="minorHAnsi"/>
                <w:sz w:val="22"/>
                <w:szCs w:val="22"/>
              </w:rPr>
              <w:t xml:space="preserve">V.b.       </w:t>
            </w:r>
            <w:r w:rsidR="000D6B9A" w:rsidRPr="00A83949">
              <w:rPr>
                <w:rFonts w:asciiTheme="minorHAnsi" w:hAnsiTheme="minorHAnsi"/>
                <w:sz w:val="22"/>
                <w:szCs w:val="22"/>
              </w:rPr>
              <w:t xml:space="preserve">Hand hygiene </w:t>
            </w:r>
          </w:p>
        </w:tc>
      </w:tr>
      <w:tr w:rsidR="000D6B9A" w:rsidRPr="00A83949" w14:paraId="466D66E9" w14:textId="77777777" w:rsidTr="0024675A">
        <w:tc>
          <w:tcPr>
            <w:tcW w:w="5850" w:type="dxa"/>
            <w:tcBorders>
              <w:bottom w:val="single" w:sz="4" w:space="0" w:color="auto"/>
            </w:tcBorders>
            <w:shd w:val="clear" w:color="auto" w:fill="BFBFBF" w:themeFill="background1" w:themeFillShade="BF"/>
            <w:vAlign w:val="center"/>
          </w:tcPr>
          <w:p w14:paraId="64E038CE" w14:textId="77777777" w:rsidR="000D6B9A" w:rsidRPr="00A83949" w:rsidRDefault="000D6B9A" w:rsidP="0024675A">
            <w:pPr>
              <w:jc w:val="center"/>
              <w:rPr>
                <w:rFonts w:asciiTheme="minorHAnsi" w:hAnsiTheme="minorHAnsi"/>
                <w:b/>
                <w:sz w:val="20"/>
                <w:szCs w:val="20"/>
              </w:rPr>
            </w:pPr>
            <w:r w:rsidRPr="00A83949">
              <w:rPr>
                <w:rFonts w:asciiTheme="minorHAnsi" w:hAnsiTheme="minorHAnsi"/>
                <w:b/>
                <w:sz w:val="20"/>
                <w:szCs w:val="20"/>
              </w:rPr>
              <w:t>Elements to be assessed</w:t>
            </w:r>
          </w:p>
        </w:tc>
        <w:tc>
          <w:tcPr>
            <w:tcW w:w="1958" w:type="dxa"/>
            <w:tcBorders>
              <w:bottom w:val="single" w:sz="4" w:space="0" w:color="auto"/>
            </w:tcBorders>
            <w:shd w:val="clear" w:color="auto" w:fill="BFBFBF" w:themeFill="background1" w:themeFillShade="BF"/>
            <w:vAlign w:val="center"/>
          </w:tcPr>
          <w:p w14:paraId="08F030BF" w14:textId="77777777" w:rsidR="000D6B9A" w:rsidRPr="00A83949" w:rsidRDefault="000D6B9A" w:rsidP="0024675A">
            <w:pPr>
              <w:jc w:val="center"/>
              <w:rPr>
                <w:rFonts w:asciiTheme="minorHAnsi" w:hAnsiTheme="minorHAnsi"/>
                <w:b/>
                <w:sz w:val="20"/>
                <w:szCs w:val="20"/>
              </w:rPr>
            </w:pPr>
            <w:r w:rsidRPr="00A83949">
              <w:rPr>
                <w:rFonts w:asciiTheme="minorHAnsi" w:hAnsiTheme="minorHAnsi"/>
                <w:b/>
                <w:sz w:val="20"/>
                <w:szCs w:val="20"/>
              </w:rPr>
              <w:t>Assessment</w:t>
            </w:r>
          </w:p>
        </w:tc>
        <w:tc>
          <w:tcPr>
            <w:tcW w:w="3355" w:type="dxa"/>
            <w:tcBorders>
              <w:bottom w:val="single" w:sz="4" w:space="0" w:color="auto"/>
            </w:tcBorders>
            <w:shd w:val="clear" w:color="auto" w:fill="BFBFBF" w:themeFill="background1" w:themeFillShade="BF"/>
          </w:tcPr>
          <w:p w14:paraId="018AD72C" w14:textId="77777777" w:rsidR="000D6B9A" w:rsidRPr="00A83949" w:rsidRDefault="000D6B9A" w:rsidP="0024675A">
            <w:pPr>
              <w:jc w:val="center"/>
              <w:rPr>
                <w:rFonts w:asciiTheme="minorHAnsi" w:hAnsiTheme="minorHAnsi"/>
                <w:b/>
                <w:sz w:val="20"/>
                <w:szCs w:val="20"/>
              </w:rPr>
            </w:pPr>
            <w:r w:rsidRPr="00A83949">
              <w:rPr>
                <w:rFonts w:asciiTheme="minorHAnsi" w:hAnsiTheme="minorHAnsi"/>
                <w:b/>
                <w:sz w:val="20"/>
                <w:szCs w:val="20"/>
              </w:rPr>
              <w:t>Notes/Areas for Improvement</w:t>
            </w:r>
          </w:p>
        </w:tc>
      </w:tr>
      <w:tr w:rsidR="003B6625" w:rsidRPr="00A83949" w14:paraId="4D78C485" w14:textId="77777777" w:rsidTr="0024675A">
        <w:tc>
          <w:tcPr>
            <w:tcW w:w="5850" w:type="dxa"/>
            <w:shd w:val="clear" w:color="auto" w:fill="auto"/>
          </w:tcPr>
          <w:p w14:paraId="6E11CDC3" w14:textId="77777777" w:rsidR="003B6625" w:rsidRPr="00A83949" w:rsidRDefault="003B6625" w:rsidP="003B6625">
            <w:pPr>
              <w:pStyle w:val="ListParagraph"/>
              <w:numPr>
                <w:ilvl w:val="0"/>
                <w:numId w:val="12"/>
              </w:numPr>
              <w:rPr>
                <w:rFonts w:asciiTheme="minorHAnsi" w:hAnsiTheme="minorHAnsi"/>
                <w:sz w:val="20"/>
                <w:szCs w:val="20"/>
              </w:rPr>
            </w:pPr>
            <w:r w:rsidRPr="00A83949">
              <w:rPr>
                <w:rFonts w:asciiTheme="minorHAnsi" w:hAnsiTheme="minorHAnsi"/>
                <w:sz w:val="20"/>
                <w:szCs w:val="20"/>
              </w:rPr>
              <w:t>Supplies necessary for adherence to hand hygiene (e.g., soap, water, paper towels, alcohol-based hand rub) are readily accessible to HCP in patient care areas.</w:t>
            </w:r>
          </w:p>
        </w:tc>
        <w:tc>
          <w:tcPr>
            <w:tcW w:w="1958" w:type="dxa"/>
            <w:shd w:val="clear" w:color="auto" w:fill="auto"/>
          </w:tcPr>
          <w:p w14:paraId="72D9A6C4" w14:textId="370C8B90"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5-7-Y"/>
                <w:tag w:val="0"/>
                <w:id w:val="-1397732985"/>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5-7-N"/>
                <w:tag w:val="5-7-N"/>
                <w:id w:val="70396759"/>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3C0FA455" w14:textId="0BDA721F" w:rsidR="003B6625" w:rsidRPr="00A83949" w:rsidRDefault="003B6625" w:rsidP="003B6625">
            <w:pPr>
              <w:rPr>
                <w:rFonts w:asciiTheme="minorHAnsi" w:hAnsiTheme="minorHAnsi"/>
                <w:sz w:val="20"/>
                <w:szCs w:val="20"/>
              </w:rPr>
            </w:pPr>
          </w:p>
        </w:tc>
        <w:tc>
          <w:tcPr>
            <w:tcW w:w="3355" w:type="dxa"/>
            <w:shd w:val="clear" w:color="auto" w:fill="auto"/>
          </w:tcPr>
          <w:p w14:paraId="3F201956" w14:textId="2769675E" w:rsidR="003B6625" w:rsidRPr="00A83949" w:rsidRDefault="003B6625" w:rsidP="003B6625">
            <w:pPr>
              <w:spacing w:before="80"/>
              <w:rPr>
                <w:rFonts w:asciiTheme="minorHAnsi" w:hAnsiTheme="minorHAnsi"/>
                <w:sz w:val="20"/>
                <w:szCs w:val="20"/>
              </w:rPr>
            </w:pPr>
            <w:r w:rsidRPr="005A1102">
              <w:rPr>
                <w:rFonts w:eastAsia="Calibri" w:cs="Calibri"/>
                <w:sz w:val="20"/>
                <w:szCs w:val="20"/>
              </w:rPr>
              <w:fldChar w:fldCharType="begin">
                <w:ffData>
                  <w:name w:val="Text18"/>
                  <w:enabled/>
                  <w:calcOnExit w:val="0"/>
                  <w:textInput/>
                </w:ffData>
              </w:fldChar>
            </w:r>
            <w:r w:rsidRPr="005A1102">
              <w:rPr>
                <w:rFonts w:eastAsia="Calibri" w:cs="Calibri"/>
                <w:sz w:val="20"/>
                <w:szCs w:val="20"/>
              </w:rPr>
              <w:instrText xml:space="preserve"> FORMTEXT </w:instrText>
            </w:r>
            <w:r w:rsidRPr="005A1102">
              <w:rPr>
                <w:rFonts w:eastAsia="Calibri" w:cs="Calibri"/>
                <w:sz w:val="20"/>
                <w:szCs w:val="20"/>
              </w:rPr>
            </w:r>
            <w:r w:rsidRPr="005A1102">
              <w:rPr>
                <w:rFonts w:eastAsia="Calibri" w:cs="Calibri"/>
                <w:sz w:val="20"/>
                <w:szCs w:val="20"/>
              </w:rPr>
              <w:fldChar w:fldCharType="separate"/>
            </w:r>
            <w:r w:rsidRPr="005A1102">
              <w:rPr>
                <w:rFonts w:eastAsia="Calibri" w:cs="Calibri"/>
                <w:noProof/>
                <w:sz w:val="20"/>
                <w:szCs w:val="20"/>
              </w:rPr>
              <w:t> </w:t>
            </w:r>
            <w:r w:rsidRPr="005A1102">
              <w:rPr>
                <w:rFonts w:eastAsia="Calibri" w:cs="Calibri"/>
                <w:noProof/>
                <w:sz w:val="20"/>
                <w:szCs w:val="20"/>
              </w:rPr>
              <w:t> </w:t>
            </w:r>
            <w:r w:rsidRPr="005A1102">
              <w:rPr>
                <w:rFonts w:eastAsia="Calibri" w:cs="Calibri"/>
                <w:noProof/>
                <w:sz w:val="20"/>
                <w:szCs w:val="20"/>
              </w:rPr>
              <w:t> </w:t>
            </w:r>
            <w:r w:rsidRPr="005A1102">
              <w:rPr>
                <w:rFonts w:eastAsia="Calibri" w:cs="Calibri"/>
                <w:noProof/>
                <w:sz w:val="20"/>
                <w:szCs w:val="20"/>
              </w:rPr>
              <w:t> </w:t>
            </w:r>
            <w:r w:rsidRPr="005A1102">
              <w:rPr>
                <w:rFonts w:eastAsia="Calibri" w:cs="Calibri"/>
                <w:noProof/>
                <w:sz w:val="20"/>
                <w:szCs w:val="20"/>
              </w:rPr>
              <w:t> </w:t>
            </w:r>
            <w:r w:rsidRPr="005A1102">
              <w:rPr>
                <w:rFonts w:eastAsia="Calibri" w:cs="Calibri"/>
                <w:sz w:val="20"/>
                <w:szCs w:val="20"/>
              </w:rPr>
              <w:fldChar w:fldCharType="end"/>
            </w:r>
          </w:p>
        </w:tc>
      </w:tr>
      <w:tr w:rsidR="003B6625" w:rsidRPr="00A83949" w14:paraId="00347D0A" w14:textId="77777777" w:rsidTr="0024675A">
        <w:tc>
          <w:tcPr>
            <w:tcW w:w="5850" w:type="dxa"/>
            <w:tcBorders>
              <w:bottom w:val="single" w:sz="4" w:space="0" w:color="auto"/>
            </w:tcBorders>
            <w:shd w:val="clear" w:color="auto" w:fill="auto"/>
          </w:tcPr>
          <w:p w14:paraId="2D17F8B6" w14:textId="77777777" w:rsidR="003B6625" w:rsidRPr="00A83949" w:rsidRDefault="003B6625" w:rsidP="003B6625">
            <w:pPr>
              <w:rPr>
                <w:rFonts w:asciiTheme="minorHAnsi" w:hAnsiTheme="minorHAnsi"/>
                <w:sz w:val="20"/>
                <w:szCs w:val="20"/>
              </w:rPr>
            </w:pPr>
            <w:r w:rsidRPr="00A83949">
              <w:rPr>
                <w:rFonts w:asciiTheme="minorHAnsi" w:hAnsiTheme="minorHAnsi"/>
                <w:sz w:val="20"/>
                <w:szCs w:val="20"/>
              </w:rPr>
              <w:t>Hand hygiene performed correctly:</w:t>
            </w:r>
          </w:p>
          <w:p w14:paraId="0BAD2228" w14:textId="77777777" w:rsidR="003B6625" w:rsidRPr="00A83949" w:rsidRDefault="003B6625" w:rsidP="003B6625">
            <w:pPr>
              <w:rPr>
                <w:rFonts w:asciiTheme="minorHAnsi" w:hAnsiTheme="minorHAnsi"/>
                <w:sz w:val="20"/>
                <w:szCs w:val="20"/>
              </w:rPr>
            </w:pPr>
          </w:p>
          <w:p w14:paraId="0C040950" w14:textId="77777777" w:rsidR="003B6625" w:rsidRPr="00A83949" w:rsidRDefault="003B6625" w:rsidP="003B6625">
            <w:pPr>
              <w:pStyle w:val="ListParagraph"/>
              <w:numPr>
                <w:ilvl w:val="0"/>
                <w:numId w:val="12"/>
              </w:numPr>
              <w:rPr>
                <w:rFonts w:asciiTheme="minorHAnsi" w:hAnsiTheme="minorHAnsi"/>
                <w:sz w:val="20"/>
                <w:szCs w:val="20"/>
              </w:rPr>
            </w:pPr>
            <w:r w:rsidRPr="00A83949">
              <w:rPr>
                <w:rFonts w:asciiTheme="minorHAnsi" w:hAnsiTheme="minorHAnsi"/>
                <w:sz w:val="20"/>
                <w:szCs w:val="20"/>
              </w:rPr>
              <w:t xml:space="preserve">Before contact with the patient </w:t>
            </w:r>
          </w:p>
          <w:p w14:paraId="11E5FF0F" w14:textId="77777777" w:rsidR="003B6625" w:rsidRPr="00A83949" w:rsidRDefault="003B6625" w:rsidP="003B6625">
            <w:pPr>
              <w:pStyle w:val="ListParagraph"/>
              <w:ind w:left="1440"/>
              <w:rPr>
                <w:rFonts w:asciiTheme="minorHAnsi" w:hAnsiTheme="minorHAnsi"/>
                <w:sz w:val="20"/>
                <w:szCs w:val="20"/>
              </w:rPr>
            </w:pPr>
          </w:p>
          <w:p w14:paraId="3F769061" w14:textId="77777777" w:rsidR="003B6625" w:rsidRPr="00A83949" w:rsidRDefault="003B6625" w:rsidP="003B6625">
            <w:pPr>
              <w:pStyle w:val="ListParagraph"/>
              <w:numPr>
                <w:ilvl w:val="0"/>
                <w:numId w:val="12"/>
              </w:numPr>
              <w:rPr>
                <w:rFonts w:asciiTheme="minorHAnsi" w:hAnsiTheme="minorHAnsi"/>
                <w:sz w:val="20"/>
                <w:szCs w:val="20"/>
              </w:rPr>
            </w:pPr>
            <w:r w:rsidRPr="00A83949">
              <w:rPr>
                <w:rFonts w:asciiTheme="minorHAnsi" w:hAnsiTheme="minorHAnsi"/>
                <w:sz w:val="20"/>
                <w:szCs w:val="20"/>
              </w:rPr>
              <w:t xml:space="preserve">Before performing an aseptic task (e.g., insertion of IV or preparing an injection) </w:t>
            </w:r>
          </w:p>
          <w:p w14:paraId="428DC057" w14:textId="77777777" w:rsidR="003B6625" w:rsidRPr="00A83949" w:rsidRDefault="003B6625" w:rsidP="003B6625">
            <w:pPr>
              <w:pStyle w:val="ListParagraph"/>
              <w:ind w:left="360"/>
              <w:rPr>
                <w:rFonts w:asciiTheme="minorHAnsi" w:hAnsiTheme="minorHAnsi"/>
                <w:sz w:val="20"/>
                <w:szCs w:val="20"/>
              </w:rPr>
            </w:pPr>
          </w:p>
          <w:p w14:paraId="5318A10C" w14:textId="77777777" w:rsidR="003B6625" w:rsidRPr="00A83949" w:rsidRDefault="003B6625" w:rsidP="003B6625">
            <w:pPr>
              <w:pStyle w:val="ListParagraph"/>
              <w:numPr>
                <w:ilvl w:val="0"/>
                <w:numId w:val="12"/>
              </w:numPr>
              <w:rPr>
                <w:rFonts w:asciiTheme="minorHAnsi" w:hAnsiTheme="minorHAnsi"/>
                <w:sz w:val="20"/>
                <w:szCs w:val="20"/>
              </w:rPr>
            </w:pPr>
            <w:r w:rsidRPr="00A83949">
              <w:rPr>
                <w:rFonts w:asciiTheme="minorHAnsi" w:hAnsiTheme="minorHAnsi"/>
                <w:sz w:val="20"/>
                <w:szCs w:val="20"/>
              </w:rPr>
              <w:t>After contact with the patient</w:t>
            </w:r>
          </w:p>
          <w:p w14:paraId="72E72239" w14:textId="77777777" w:rsidR="003B6625" w:rsidRPr="00A83949" w:rsidRDefault="003B6625" w:rsidP="003B6625">
            <w:pPr>
              <w:rPr>
                <w:rFonts w:asciiTheme="minorHAnsi" w:hAnsiTheme="minorHAnsi"/>
                <w:sz w:val="20"/>
                <w:szCs w:val="20"/>
              </w:rPr>
            </w:pPr>
          </w:p>
          <w:p w14:paraId="2818CEE2" w14:textId="77777777" w:rsidR="003B6625" w:rsidRPr="00A83949" w:rsidRDefault="003B6625" w:rsidP="003B6625">
            <w:pPr>
              <w:pStyle w:val="ListParagraph"/>
              <w:numPr>
                <w:ilvl w:val="0"/>
                <w:numId w:val="12"/>
              </w:numPr>
              <w:rPr>
                <w:rFonts w:asciiTheme="minorHAnsi" w:hAnsiTheme="minorHAnsi"/>
                <w:sz w:val="20"/>
                <w:szCs w:val="20"/>
              </w:rPr>
            </w:pPr>
            <w:r w:rsidRPr="00A83949">
              <w:rPr>
                <w:rFonts w:asciiTheme="minorHAnsi" w:hAnsiTheme="minorHAnsi"/>
                <w:sz w:val="20"/>
                <w:szCs w:val="20"/>
              </w:rPr>
              <w:t>After contact with objects in the immediate vicinity of the patient</w:t>
            </w:r>
          </w:p>
          <w:p w14:paraId="5AC57669" w14:textId="77777777" w:rsidR="003B6625" w:rsidRPr="00A83949" w:rsidRDefault="003B6625" w:rsidP="003B6625">
            <w:pPr>
              <w:rPr>
                <w:rFonts w:asciiTheme="minorHAnsi" w:hAnsiTheme="minorHAnsi"/>
                <w:sz w:val="20"/>
                <w:szCs w:val="20"/>
              </w:rPr>
            </w:pPr>
          </w:p>
          <w:p w14:paraId="645C90D4" w14:textId="77777777" w:rsidR="003B6625" w:rsidRPr="00A83949" w:rsidRDefault="003B6625" w:rsidP="003B6625">
            <w:pPr>
              <w:pStyle w:val="ListParagraph"/>
              <w:numPr>
                <w:ilvl w:val="0"/>
                <w:numId w:val="12"/>
              </w:numPr>
              <w:rPr>
                <w:rFonts w:asciiTheme="minorHAnsi" w:hAnsiTheme="minorHAnsi"/>
                <w:sz w:val="20"/>
                <w:szCs w:val="20"/>
              </w:rPr>
            </w:pPr>
            <w:r w:rsidRPr="00A83949">
              <w:rPr>
                <w:rFonts w:asciiTheme="minorHAnsi" w:hAnsiTheme="minorHAnsi"/>
                <w:sz w:val="20"/>
                <w:szCs w:val="20"/>
              </w:rPr>
              <w:t xml:space="preserve">After contact with blood, body fluids or contaminated surfaces </w:t>
            </w:r>
          </w:p>
          <w:p w14:paraId="4E2D0A6D" w14:textId="77777777" w:rsidR="003B6625" w:rsidRPr="00A83949" w:rsidRDefault="003B6625" w:rsidP="003B6625">
            <w:pPr>
              <w:pStyle w:val="ListParagraph"/>
              <w:ind w:left="360"/>
              <w:rPr>
                <w:rFonts w:asciiTheme="minorHAnsi" w:hAnsiTheme="minorHAnsi"/>
                <w:sz w:val="20"/>
                <w:szCs w:val="20"/>
              </w:rPr>
            </w:pPr>
          </w:p>
          <w:p w14:paraId="30F5E9A4" w14:textId="77777777" w:rsidR="003B6625" w:rsidRPr="00A83949" w:rsidRDefault="003B6625" w:rsidP="003B6625">
            <w:pPr>
              <w:pStyle w:val="ListParagraph"/>
              <w:numPr>
                <w:ilvl w:val="0"/>
                <w:numId w:val="12"/>
              </w:numPr>
              <w:rPr>
                <w:rFonts w:asciiTheme="minorHAnsi" w:hAnsiTheme="minorHAnsi"/>
                <w:sz w:val="20"/>
                <w:szCs w:val="20"/>
              </w:rPr>
            </w:pPr>
            <w:r w:rsidRPr="00A83949">
              <w:rPr>
                <w:rFonts w:asciiTheme="minorHAnsi" w:hAnsiTheme="minorHAnsi"/>
                <w:sz w:val="20"/>
                <w:szCs w:val="20"/>
              </w:rPr>
              <w:t>After removing gloves</w:t>
            </w:r>
          </w:p>
          <w:p w14:paraId="6510FD96" w14:textId="77777777" w:rsidR="003B6625" w:rsidRPr="00A83949" w:rsidRDefault="003B6625" w:rsidP="003B6625">
            <w:pPr>
              <w:pStyle w:val="ListParagraph"/>
              <w:ind w:left="360"/>
              <w:rPr>
                <w:rFonts w:asciiTheme="minorHAnsi" w:hAnsiTheme="minorHAnsi"/>
                <w:sz w:val="20"/>
                <w:szCs w:val="20"/>
              </w:rPr>
            </w:pPr>
          </w:p>
          <w:p w14:paraId="57DD487F" w14:textId="77777777" w:rsidR="003B6625" w:rsidRPr="00A83949" w:rsidRDefault="003B6625" w:rsidP="003B6625">
            <w:pPr>
              <w:pStyle w:val="ListParagraph"/>
              <w:numPr>
                <w:ilvl w:val="0"/>
                <w:numId w:val="12"/>
              </w:numPr>
              <w:rPr>
                <w:rFonts w:asciiTheme="minorHAnsi" w:hAnsiTheme="minorHAnsi"/>
                <w:sz w:val="20"/>
                <w:szCs w:val="20"/>
              </w:rPr>
            </w:pPr>
            <w:r w:rsidRPr="00A83949">
              <w:rPr>
                <w:rFonts w:asciiTheme="minorHAnsi" w:hAnsiTheme="minorHAnsi"/>
                <w:sz w:val="20"/>
                <w:szCs w:val="20"/>
              </w:rPr>
              <w:t>When moving from a contaminated-body site to a clean-body site during patient care</w:t>
            </w:r>
          </w:p>
        </w:tc>
        <w:tc>
          <w:tcPr>
            <w:tcW w:w="1958" w:type="dxa"/>
            <w:tcBorders>
              <w:bottom w:val="single" w:sz="4" w:space="0" w:color="auto"/>
            </w:tcBorders>
            <w:shd w:val="clear" w:color="auto" w:fill="auto"/>
          </w:tcPr>
          <w:p w14:paraId="7FAE026F" w14:textId="33137349" w:rsidR="003B6625" w:rsidRPr="00A83949" w:rsidRDefault="003B2E83" w:rsidP="00A77AEC">
            <w:pPr>
              <w:spacing w:before="440" w:after="240"/>
              <w:rPr>
                <w:rFonts w:asciiTheme="minorHAnsi" w:hAnsiTheme="minorHAnsi"/>
                <w:sz w:val="20"/>
                <w:szCs w:val="20"/>
              </w:rPr>
            </w:pPr>
            <w:sdt>
              <w:sdtPr>
                <w:rPr>
                  <w:rFonts w:asciiTheme="minorHAnsi" w:hAnsiTheme="minorHAnsi"/>
                  <w:sz w:val="30"/>
                  <w:szCs w:val="30"/>
                </w:rPr>
                <w:alias w:val="5-8-Y"/>
                <w:tag w:val="0"/>
                <w:id w:val="90594061"/>
                <w15:appearance w15:val="hidden"/>
                <w14:checkbox>
                  <w14:checked w14:val="0"/>
                  <w14:checkedState w14:val="00A4" w14:font="Wingdings"/>
                  <w14:uncheckedState w14:val="00A1" w14:font="Wingdings"/>
                </w14:checkbox>
              </w:sdtPr>
              <w:sdtEndPr/>
              <w:sdtContent>
                <w:r w:rsidR="00DB5F69">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5-8-N"/>
                <w:tag w:val="5-8-N"/>
                <w:id w:val="1545563986"/>
                <w15:appearance w15:val="hidden"/>
                <w14:checkbox>
                  <w14:checked w14:val="0"/>
                  <w14:checkedState w14:val="00A4" w14:font="Wingdings"/>
                  <w14:uncheckedState w14:val="00A1" w14:font="Wingdings"/>
                </w14:checkbox>
              </w:sdtPr>
              <w:sdtEndPr/>
              <w:sdtContent>
                <w:r w:rsidR="00DB5F69">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51D75579" w14:textId="7ED7F272" w:rsidR="003B6625" w:rsidRPr="00A83949" w:rsidRDefault="003B2E83" w:rsidP="00570484">
            <w:pPr>
              <w:spacing w:before="120"/>
              <w:rPr>
                <w:rFonts w:asciiTheme="minorHAnsi" w:hAnsiTheme="minorHAnsi"/>
                <w:sz w:val="20"/>
                <w:szCs w:val="20"/>
              </w:rPr>
            </w:pPr>
            <w:sdt>
              <w:sdtPr>
                <w:rPr>
                  <w:rFonts w:asciiTheme="minorHAnsi" w:hAnsiTheme="minorHAnsi"/>
                  <w:sz w:val="30"/>
                  <w:szCs w:val="30"/>
                </w:rPr>
                <w:alias w:val="5-9-Y"/>
                <w:tag w:val="0"/>
                <w:id w:val="-1556078675"/>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5-9-N"/>
                <w:tag w:val="5-9-N"/>
                <w:id w:val="2007630220"/>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39ED1EDC" w14:textId="7EF9E70E" w:rsidR="003B6625" w:rsidRPr="00A83949" w:rsidRDefault="003B2E83" w:rsidP="00A77AEC">
            <w:pPr>
              <w:spacing w:before="240" w:after="240"/>
              <w:rPr>
                <w:rFonts w:asciiTheme="minorHAnsi" w:hAnsiTheme="minorHAnsi"/>
                <w:sz w:val="20"/>
                <w:szCs w:val="20"/>
              </w:rPr>
            </w:pPr>
            <w:sdt>
              <w:sdtPr>
                <w:rPr>
                  <w:rFonts w:asciiTheme="minorHAnsi" w:hAnsiTheme="minorHAnsi"/>
                  <w:sz w:val="30"/>
                  <w:szCs w:val="30"/>
                </w:rPr>
                <w:alias w:val="5-10-Y"/>
                <w:tag w:val="0"/>
                <w:id w:val="-1712493190"/>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5-10-N"/>
                <w:tag w:val="5-10-N"/>
                <w:id w:val="1101997317"/>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4F7C77A6" w14:textId="397E2BDF" w:rsidR="003B6625" w:rsidRPr="00A83949" w:rsidRDefault="003B2E83" w:rsidP="00570484">
            <w:pPr>
              <w:spacing w:before="160"/>
              <w:rPr>
                <w:rFonts w:asciiTheme="minorHAnsi" w:hAnsiTheme="minorHAnsi"/>
                <w:sz w:val="20"/>
                <w:szCs w:val="20"/>
              </w:rPr>
            </w:pPr>
            <w:sdt>
              <w:sdtPr>
                <w:rPr>
                  <w:rFonts w:asciiTheme="minorHAnsi" w:hAnsiTheme="minorHAnsi"/>
                  <w:sz w:val="30"/>
                  <w:szCs w:val="30"/>
                </w:rPr>
                <w:alias w:val="5-11-Y"/>
                <w:tag w:val="0"/>
                <w:id w:val="-1316330831"/>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5-11-N"/>
                <w:tag w:val="5-11-N"/>
                <w:id w:val="1961678232"/>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1060FF69" w14:textId="38A38B34" w:rsidR="003B6625" w:rsidRPr="00A83949" w:rsidRDefault="003B2E83" w:rsidP="00570484">
            <w:pPr>
              <w:spacing w:before="360"/>
              <w:rPr>
                <w:rFonts w:asciiTheme="minorHAnsi" w:hAnsiTheme="minorHAnsi"/>
                <w:sz w:val="20"/>
                <w:szCs w:val="20"/>
              </w:rPr>
            </w:pPr>
            <w:sdt>
              <w:sdtPr>
                <w:rPr>
                  <w:rFonts w:asciiTheme="minorHAnsi" w:hAnsiTheme="minorHAnsi"/>
                  <w:sz w:val="30"/>
                  <w:szCs w:val="30"/>
                </w:rPr>
                <w:alias w:val="5-12-Y"/>
                <w:tag w:val="0"/>
                <w:id w:val="-368292612"/>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5-12-N"/>
                <w:tag w:val="5-12-N"/>
                <w:id w:val="-961963108"/>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219FDDAB" w14:textId="6BD3FC71" w:rsidR="003B6625" w:rsidRPr="00A83949" w:rsidRDefault="003B2E83" w:rsidP="00570484">
            <w:pPr>
              <w:spacing w:before="120"/>
              <w:rPr>
                <w:rFonts w:asciiTheme="minorHAnsi" w:hAnsiTheme="minorHAnsi"/>
                <w:sz w:val="20"/>
                <w:szCs w:val="20"/>
              </w:rPr>
            </w:pPr>
            <w:sdt>
              <w:sdtPr>
                <w:rPr>
                  <w:rFonts w:asciiTheme="minorHAnsi" w:hAnsiTheme="minorHAnsi"/>
                  <w:sz w:val="30"/>
                  <w:szCs w:val="30"/>
                </w:rPr>
                <w:alias w:val="5-13-Y"/>
                <w:tag w:val="0"/>
                <w:id w:val="-395981056"/>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5-13-N"/>
                <w:tag w:val="5-13-N"/>
                <w:id w:val="-1876150328"/>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23D6B267" w14:textId="11F66081" w:rsidR="003B6625" w:rsidRPr="00A83949" w:rsidRDefault="003B2E83" w:rsidP="00570484">
            <w:pPr>
              <w:spacing w:before="240"/>
              <w:rPr>
                <w:rFonts w:asciiTheme="minorHAnsi" w:hAnsiTheme="minorHAnsi"/>
                <w:sz w:val="20"/>
                <w:szCs w:val="20"/>
              </w:rPr>
            </w:pPr>
            <w:sdt>
              <w:sdtPr>
                <w:rPr>
                  <w:rFonts w:asciiTheme="minorHAnsi" w:hAnsiTheme="minorHAnsi"/>
                  <w:sz w:val="30"/>
                  <w:szCs w:val="30"/>
                </w:rPr>
                <w:alias w:val="5-14-Y"/>
                <w:tag w:val="0"/>
                <w:id w:val="-189226519"/>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5-14-N"/>
                <w:tag w:val="5-14-N"/>
                <w:id w:val="-675040259"/>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3C92BA2D" w14:textId="0D07ABF6" w:rsidR="003B6625" w:rsidRPr="00A83949" w:rsidRDefault="003B6625" w:rsidP="003B6625">
            <w:pPr>
              <w:rPr>
                <w:rFonts w:asciiTheme="minorHAnsi" w:hAnsiTheme="minorHAnsi"/>
                <w:sz w:val="20"/>
                <w:szCs w:val="20"/>
              </w:rPr>
            </w:pPr>
          </w:p>
        </w:tc>
        <w:tc>
          <w:tcPr>
            <w:tcW w:w="3355" w:type="dxa"/>
            <w:tcBorders>
              <w:bottom w:val="single" w:sz="4" w:space="0" w:color="auto"/>
            </w:tcBorders>
            <w:shd w:val="clear" w:color="auto" w:fill="auto"/>
          </w:tcPr>
          <w:p w14:paraId="63FD1C53" w14:textId="11AF549F" w:rsidR="003B6625" w:rsidRPr="00A83949" w:rsidRDefault="003B6625" w:rsidP="003B6625">
            <w:pPr>
              <w:spacing w:before="80"/>
              <w:rPr>
                <w:rFonts w:asciiTheme="minorHAnsi" w:hAnsiTheme="minorHAnsi"/>
                <w:sz w:val="20"/>
                <w:szCs w:val="20"/>
              </w:rPr>
            </w:pPr>
            <w:r w:rsidRPr="005A1102">
              <w:rPr>
                <w:rFonts w:eastAsia="Calibri" w:cs="Calibri"/>
                <w:sz w:val="20"/>
                <w:szCs w:val="20"/>
              </w:rPr>
              <w:fldChar w:fldCharType="begin">
                <w:ffData>
                  <w:name w:val="Text18"/>
                  <w:enabled/>
                  <w:calcOnExit w:val="0"/>
                  <w:textInput/>
                </w:ffData>
              </w:fldChar>
            </w:r>
            <w:r w:rsidRPr="005A1102">
              <w:rPr>
                <w:rFonts w:eastAsia="Calibri" w:cs="Calibri"/>
                <w:sz w:val="20"/>
                <w:szCs w:val="20"/>
              </w:rPr>
              <w:instrText xml:space="preserve"> FORMTEXT </w:instrText>
            </w:r>
            <w:r w:rsidRPr="005A1102">
              <w:rPr>
                <w:rFonts w:eastAsia="Calibri" w:cs="Calibri"/>
                <w:sz w:val="20"/>
                <w:szCs w:val="20"/>
              </w:rPr>
            </w:r>
            <w:r w:rsidRPr="005A1102">
              <w:rPr>
                <w:rFonts w:eastAsia="Calibri" w:cs="Calibri"/>
                <w:sz w:val="20"/>
                <w:szCs w:val="20"/>
              </w:rPr>
              <w:fldChar w:fldCharType="separate"/>
            </w:r>
            <w:r w:rsidRPr="005A1102">
              <w:rPr>
                <w:rFonts w:eastAsia="Calibri" w:cs="Calibri"/>
                <w:noProof/>
                <w:sz w:val="20"/>
                <w:szCs w:val="20"/>
              </w:rPr>
              <w:t> </w:t>
            </w:r>
            <w:r w:rsidRPr="005A1102">
              <w:rPr>
                <w:rFonts w:eastAsia="Calibri" w:cs="Calibri"/>
                <w:noProof/>
                <w:sz w:val="20"/>
                <w:szCs w:val="20"/>
              </w:rPr>
              <w:t> </w:t>
            </w:r>
            <w:r w:rsidRPr="005A1102">
              <w:rPr>
                <w:rFonts w:eastAsia="Calibri" w:cs="Calibri"/>
                <w:noProof/>
                <w:sz w:val="20"/>
                <w:szCs w:val="20"/>
              </w:rPr>
              <w:t> </w:t>
            </w:r>
            <w:r w:rsidRPr="005A1102">
              <w:rPr>
                <w:rFonts w:eastAsia="Calibri" w:cs="Calibri"/>
                <w:noProof/>
                <w:sz w:val="20"/>
                <w:szCs w:val="20"/>
              </w:rPr>
              <w:t> </w:t>
            </w:r>
            <w:r w:rsidRPr="005A1102">
              <w:rPr>
                <w:rFonts w:eastAsia="Calibri" w:cs="Calibri"/>
                <w:noProof/>
                <w:sz w:val="20"/>
                <w:szCs w:val="20"/>
              </w:rPr>
              <w:t> </w:t>
            </w:r>
            <w:r w:rsidRPr="005A1102">
              <w:rPr>
                <w:rFonts w:eastAsia="Calibri" w:cs="Calibri"/>
                <w:sz w:val="20"/>
                <w:szCs w:val="20"/>
              </w:rPr>
              <w:fldChar w:fldCharType="end"/>
            </w:r>
          </w:p>
        </w:tc>
      </w:tr>
    </w:tbl>
    <w:p w14:paraId="78AD96C9" w14:textId="77777777" w:rsidR="000D6B9A" w:rsidRPr="00A83949" w:rsidRDefault="000D6B9A" w:rsidP="000D6B9A"/>
    <w:tbl>
      <w:tblPr>
        <w:tblStyle w:val="TableGrid"/>
        <w:tblW w:w="11160" w:type="dxa"/>
        <w:tblInd w:w="-95" w:type="dxa"/>
        <w:tblLayout w:type="fixed"/>
        <w:tblLook w:val="04A0" w:firstRow="1" w:lastRow="0" w:firstColumn="1" w:lastColumn="0" w:noHBand="0" w:noVBand="1"/>
      </w:tblPr>
      <w:tblGrid>
        <w:gridCol w:w="5850"/>
        <w:gridCol w:w="1980"/>
        <w:gridCol w:w="3330"/>
      </w:tblGrid>
      <w:tr w:rsidR="000D6B9A" w:rsidRPr="00A83949" w14:paraId="31C17B15" w14:textId="77777777" w:rsidTr="0024675A">
        <w:trPr>
          <w:trHeight w:val="634"/>
        </w:trPr>
        <w:tc>
          <w:tcPr>
            <w:tcW w:w="11160" w:type="dxa"/>
            <w:gridSpan w:val="3"/>
            <w:shd w:val="clear" w:color="auto" w:fill="8EAADB"/>
            <w:vAlign w:val="center"/>
          </w:tcPr>
          <w:p w14:paraId="367E9907" w14:textId="63477052" w:rsidR="000D6B9A" w:rsidRPr="00A83949" w:rsidRDefault="009E64CB" w:rsidP="0024675A">
            <w:pPr>
              <w:rPr>
                <w:rFonts w:asciiTheme="minorHAnsi" w:hAnsiTheme="minorHAnsi"/>
                <w:sz w:val="22"/>
                <w:szCs w:val="22"/>
              </w:rPr>
            </w:pPr>
            <w:r w:rsidRPr="00A83949">
              <w:rPr>
                <w:rFonts w:asciiTheme="minorHAnsi" w:hAnsiTheme="minorHAnsi"/>
                <w:sz w:val="22"/>
                <w:szCs w:val="22"/>
              </w:rPr>
              <w:t xml:space="preserve">VI.b.      </w:t>
            </w:r>
            <w:r w:rsidR="000D6B9A" w:rsidRPr="00A83949">
              <w:rPr>
                <w:rFonts w:asciiTheme="minorHAnsi" w:hAnsiTheme="minorHAnsi"/>
                <w:sz w:val="22"/>
                <w:szCs w:val="22"/>
              </w:rPr>
              <w:t xml:space="preserve">Personal Protective Equipment (PPE) </w:t>
            </w:r>
          </w:p>
        </w:tc>
      </w:tr>
      <w:tr w:rsidR="000D6B9A" w:rsidRPr="00A83949" w14:paraId="4AAB1A3B" w14:textId="77777777" w:rsidTr="0024675A">
        <w:trPr>
          <w:trHeight w:val="245"/>
        </w:trPr>
        <w:tc>
          <w:tcPr>
            <w:tcW w:w="5850" w:type="dxa"/>
            <w:shd w:val="clear" w:color="auto" w:fill="BFBFBF" w:themeFill="background1" w:themeFillShade="BF"/>
            <w:vAlign w:val="center"/>
          </w:tcPr>
          <w:p w14:paraId="669BB0CA" w14:textId="77777777" w:rsidR="000D6B9A" w:rsidRPr="00A83949" w:rsidRDefault="000D6B9A" w:rsidP="0024675A">
            <w:pPr>
              <w:pStyle w:val="ListParagraph"/>
              <w:ind w:left="0"/>
              <w:jc w:val="center"/>
              <w:rPr>
                <w:rFonts w:asciiTheme="minorHAnsi" w:hAnsiTheme="minorHAnsi"/>
                <w:b/>
                <w:sz w:val="20"/>
                <w:szCs w:val="20"/>
              </w:rPr>
            </w:pPr>
            <w:r w:rsidRPr="00A83949">
              <w:rPr>
                <w:rFonts w:asciiTheme="minorHAnsi" w:hAnsiTheme="minorHAnsi"/>
                <w:b/>
                <w:sz w:val="20"/>
                <w:szCs w:val="20"/>
              </w:rPr>
              <w:t>Elements to be assessed</w:t>
            </w:r>
          </w:p>
        </w:tc>
        <w:tc>
          <w:tcPr>
            <w:tcW w:w="1980" w:type="dxa"/>
            <w:shd w:val="clear" w:color="auto" w:fill="BFBFBF" w:themeFill="background1" w:themeFillShade="BF"/>
            <w:vAlign w:val="center"/>
          </w:tcPr>
          <w:p w14:paraId="7DDA1F41" w14:textId="77777777" w:rsidR="000D6B9A" w:rsidRPr="00A83949" w:rsidRDefault="000D6B9A" w:rsidP="0024675A">
            <w:pPr>
              <w:jc w:val="center"/>
              <w:rPr>
                <w:rFonts w:asciiTheme="minorHAnsi" w:hAnsiTheme="minorHAnsi" w:cs="Calibri"/>
                <w:b/>
                <w:sz w:val="20"/>
                <w:szCs w:val="20"/>
              </w:rPr>
            </w:pPr>
            <w:r w:rsidRPr="00A83949">
              <w:rPr>
                <w:rFonts w:asciiTheme="minorHAnsi" w:hAnsiTheme="minorHAnsi"/>
                <w:b/>
                <w:sz w:val="20"/>
                <w:szCs w:val="20"/>
              </w:rPr>
              <w:t>Assessment</w:t>
            </w:r>
          </w:p>
        </w:tc>
        <w:tc>
          <w:tcPr>
            <w:tcW w:w="3330" w:type="dxa"/>
            <w:shd w:val="clear" w:color="auto" w:fill="BFBFBF" w:themeFill="background1" w:themeFillShade="BF"/>
          </w:tcPr>
          <w:p w14:paraId="33EDF3B4" w14:textId="77777777" w:rsidR="000D6B9A" w:rsidRPr="00A83949" w:rsidRDefault="000D6B9A" w:rsidP="0024675A">
            <w:pPr>
              <w:jc w:val="center"/>
              <w:rPr>
                <w:rFonts w:asciiTheme="minorHAnsi" w:hAnsiTheme="minorHAnsi"/>
                <w:b/>
                <w:sz w:val="20"/>
                <w:szCs w:val="20"/>
              </w:rPr>
            </w:pPr>
            <w:r w:rsidRPr="00A83949">
              <w:rPr>
                <w:rFonts w:asciiTheme="minorHAnsi" w:hAnsiTheme="minorHAnsi"/>
                <w:b/>
                <w:sz w:val="20"/>
                <w:szCs w:val="20"/>
              </w:rPr>
              <w:t>Notes/Areas for Improvement</w:t>
            </w:r>
          </w:p>
        </w:tc>
      </w:tr>
      <w:tr w:rsidR="000D6B9A" w:rsidRPr="00A83949" w14:paraId="5A7275DE" w14:textId="77777777" w:rsidTr="0024675A">
        <w:trPr>
          <w:trHeight w:val="422"/>
        </w:trPr>
        <w:tc>
          <w:tcPr>
            <w:tcW w:w="5850" w:type="dxa"/>
          </w:tcPr>
          <w:p w14:paraId="211A1B1C" w14:textId="77777777" w:rsidR="000D6B9A" w:rsidRPr="00A83949" w:rsidRDefault="000D6B9A" w:rsidP="000D6B9A">
            <w:pPr>
              <w:pStyle w:val="ListParagraph"/>
              <w:numPr>
                <w:ilvl w:val="0"/>
                <w:numId w:val="13"/>
              </w:numPr>
              <w:rPr>
                <w:rFonts w:asciiTheme="minorHAnsi" w:hAnsiTheme="minorHAnsi"/>
                <w:sz w:val="20"/>
                <w:szCs w:val="20"/>
              </w:rPr>
            </w:pPr>
            <w:r w:rsidRPr="00A83949">
              <w:rPr>
                <w:rFonts w:asciiTheme="minorHAnsi" w:hAnsiTheme="minorHAnsi"/>
                <w:sz w:val="20"/>
                <w:szCs w:val="20"/>
              </w:rPr>
              <w:lastRenderedPageBreak/>
              <w:t>Sufficient and appropriate PPE is available and readily accessible to HCP.</w:t>
            </w:r>
          </w:p>
        </w:tc>
        <w:tc>
          <w:tcPr>
            <w:tcW w:w="1980" w:type="dxa"/>
          </w:tcPr>
          <w:p w14:paraId="018EB434" w14:textId="5949203B" w:rsidR="000D6B9A" w:rsidRPr="00A83949" w:rsidRDefault="003B2E83" w:rsidP="00A77AEC">
            <w:pPr>
              <w:spacing w:before="80"/>
              <w:rPr>
                <w:rFonts w:asciiTheme="minorHAnsi" w:hAnsiTheme="minorHAnsi"/>
                <w:sz w:val="20"/>
                <w:szCs w:val="20"/>
              </w:rPr>
            </w:pPr>
            <w:sdt>
              <w:sdtPr>
                <w:rPr>
                  <w:rFonts w:asciiTheme="minorHAnsi" w:hAnsiTheme="minorHAnsi"/>
                  <w:sz w:val="30"/>
                  <w:szCs w:val="30"/>
                </w:rPr>
                <w:alias w:val="6-7-Y"/>
                <w:tag w:val="0"/>
                <w:id w:val="142171686"/>
                <w15:appearance w15:val="hidden"/>
                <w14:checkbox>
                  <w14:checked w14:val="0"/>
                  <w14:checkedState w14:val="00A4" w14:font="Wingdings"/>
                  <w14:uncheckedState w14:val="00A1" w14:font="Wingdings"/>
                </w14:checkbox>
              </w:sdtPr>
              <w:sdtEndPr/>
              <w:sdtContent>
                <w:r w:rsidR="0057170E">
                  <w:rPr>
                    <w:rFonts w:asciiTheme="minorHAnsi" w:hAnsiTheme="minorHAnsi"/>
                    <w:sz w:val="30"/>
                    <w:szCs w:val="30"/>
                  </w:rPr>
                  <w:sym w:font="Wingdings" w:char="F0A1"/>
                </w:r>
              </w:sdtContent>
            </w:sdt>
            <w:r w:rsidR="0057170E" w:rsidRPr="00063DE0">
              <w:rPr>
                <w:rFonts w:asciiTheme="minorHAnsi" w:hAnsiTheme="minorHAnsi"/>
                <w:sz w:val="30"/>
                <w:szCs w:val="30"/>
              </w:rPr>
              <w:t xml:space="preserve"> </w:t>
            </w:r>
            <w:r w:rsidR="0057170E" w:rsidRPr="00063DE0">
              <w:rPr>
                <w:rFonts w:asciiTheme="minorHAnsi" w:hAnsiTheme="minorHAnsi"/>
                <w:sz w:val="28"/>
                <w:szCs w:val="28"/>
              </w:rPr>
              <w:t>Yes</w:t>
            </w:r>
            <w:r w:rsidR="0057170E" w:rsidRPr="00063DE0">
              <w:rPr>
                <w:rFonts w:asciiTheme="minorHAnsi" w:hAnsiTheme="minorHAnsi"/>
                <w:sz w:val="30"/>
                <w:szCs w:val="30"/>
              </w:rPr>
              <w:t xml:space="preserve">   </w:t>
            </w:r>
            <w:sdt>
              <w:sdtPr>
                <w:rPr>
                  <w:rFonts w:asciiTheme="minorHAnsi" w:hAnsiTheme="minorHAnsi"/>
                  <w:sz w:val="30"/>
                  <w:szCs w:val="30"/>
                </w:rPr>
                <w:alias w:val="6-7-N"/>
                <w:tag w:val="6-7-N"/>
                <w:id w:val="732664757"/>
                <w15:appearance w15:val="hidden"/>
                <w14:checkbox>
                  <w14:checked w14:val="0"/>
                  <w14:checkedState w14:val="00A4" w14:font="Wingdings"/>
                  <w14:uncheckedState w14:val="00A1" w14:font="Wingdings"/>
                </w14:checkbox>
              </w:sdtPr>
              <w:sdtEndPr/>
              <w:sdtContent>
                <w:r w:rsidR="000C2CFA">
                  <w:rPr>
                    <w:rFonts w:asciiTheme="minorHAnsi" w:hAnsiTheme="minorHAnsi"/>
                    <w:sz w:val="30"/>
                    <w:szCs w:val="30"/>
                  </w:rPr>
                  <w:sym w:font="Wingdings" w:char="F0A1"/>
                </w:r>
              </w:sdtContent>
            </w:sdt>
            <w:r w:rsidR="0057170E" w:rsidRPr="00063DE0">
              <w:rPr>
                <w:rFonts w:asciiTheme="minorHAnsi" w:hAnsiTheme="minorHAnsi"/>
                <w:sz w:val="30"/>
                <w:szCs w:val="30"/>
              </w:rPr>
              <w:t xml:space="preserve"> </w:t>
            </w:r>
            <w:r w:rsidR="0057170E" w:rsidRPr="00063DE0">
              <w:rPr>
                <w:rFonts w:asciiTheme="minorHAnsi" w:hAnsiTheme="minorHAnsi"/>
                <w:sz w:val="28"/>
                <w:szCs w:val="28"/>
              </w:rPr>
              <w:t>No</w:t>
            </w:r>
          </w:p>
        </w:tc>
        <w:tc>
          <w:tcPr>
            <w:tcW w:w="3330" w:type="dxa"/>
          </w:tcPr>
          <w:p w14:paraId="5AA3D6C0" w14:textId="23DD188C" w:rsidR="000D6B9A" w:rsidRPr="00A83949" w:rsidRDefault="003B6625" w:rsidP="003B6625">
            <w:pPr>
              <w:spacing w:before="80"/>
              <w:rPr>
                <w:rFonts w:asciiTheme="minorHAnsi" w:hAnsiTheme="minorHAnsi"/>
                <w:sz w:val="20"/>
                <w:szCs w:val="20"/>
              </w:rPr>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0D6B9A" w:rsidRPr="00A83949" w14:paraId="22375439" w14:textId="77777777" w:rsidTr="0024675A">
        <w:trPr>
          <w:trHeight w:val="440"/>
        </w:trPr>
        <w:tc>
          <w:tcPr>
            <w:tcW w:w="11160" w:type="dxa"/>
            <w:gridSpan w:val="3"/>
          </w:tcPr>
          <w:p w14:paraId="74209D16" w14:textId="77777777" w:rsidR="000D6B9A" w:rsidRPr="00A83949" w:rsidRDefault="000D6B9A" w:rsidP="00570484">
            <w:pPr>
              <w:spacing w:before="80"/>
              <w:jc w:val="center"/>
              <w:rPr>
                <w:rFonts w:asciiTheme="minorHAnsi" w:hAnsiTheme="minorHAnsi"/>
                <w:sz w:val="20"/>
                <w:szCs w:val="20"/>
              </w:rPr>
            </w:pPr>
            <w:r w:rsidRPr="00A83949">
              <w:rPr>
                <w:rFonts w:asciiTheme="minorHAnsi" w:hAnsiTheme="minorHAnsi"/>
                <w:sz w:val="20"/>
                <w:szCs w:val="20"/>
              </w:rPr>
              <w:t>PPE is used correctly:</w:t>
            </w:r>
          </w:p>
        </w:tc>
      </w:tr>
      <w:tr w:rsidR="000D6B9A" w:rsidRPr="00A83949" w14:paraId="004E048C" w14:textId="77777777" w:rsidTr="0024675A">
        <w:trPr>
          <w:trHeight w:val="1343"/>
        </w:trPr>
        <w:tc>
          <w:tcPr>
            <w:tcW w:w="5850" w:type="dxa"/>
          </w:tcPr>
          <w:p w14:paraId="250CF85F" w14:textId="3C4D89AC" w:rsidR="000D6B9A" w:rsidRPr="00570484" w:rsidRDefault="000D6B9A" w:rsidP="00570484">
            <w:pPr>
              <w:pStyle w:val="ListParagraph"/>
              <w:numPr>
                <w:ilvl w:val="0"/>
                <w:numId w:val="13"/>
              </w:numPr>
              <w:rPr>
                <w:rFonts w:asciiTheme="minorHAnsi" w:hAnsiTheme="minorHAnsi"/>
                <w:sz w:val="20"/>
                <w:szCs w:val="20"/>
              </w:rPr>
            </w:pPr>
            <w:r w:rsidRPr="00570484">
              <w:rPr>
                <w:rFonts w:asciiTheme="minorHAnsi" w:hAnsiTheme="minorHAnsi"/>
                <w:sz w:val="20"/>
                <w:szCs w:val="20"/>
              </w:rPr>
              <w:t xml:space="preserve">PPE, other than respirator, is removed and discarded prior to leaving the patient’s room or care area.  If a respirator is used, it is removed and discarded (or reprocessed if reusable) </w:t>
            </w:r>
            <w:r w:rsidRPr="00570484">
              <w:rPr>
                <w:rFonts w:asciiTheme="minorHAnsi" w:hAnsiTheme="minorHAnsi"/>
                <w:sz w:val="20"/>
                <w:szCs w:val="20"/>
                <w:u w:val="single"/>
              </w:rPr>
              <w:t>after</w:t>
            </w:r>
            <w:r w:rsidRPr="00570484">
              <w:rPr>
                <w:rFonts w:asciiTheme="minorHAnsi" w:hAnsiTheme="minorHAnsi"/>
                <w:sz w:val="20"/>
                <w:szCs w:val="20"/>
              </w:rPr>
              <w:t xml:space="preserve"> leaving the patient room or care area and closing the door.  </w:t>
            </w:r>
          </w:p>
        </w:tc>
        <w:tc>
          <w:tcPr>
            <w:tcW w:w="1980" w:type="dxa"/>
          </w:tcPr>
          <w:p w14:paraId="531E8084" w14:textId="0F42918D" w:rsidR="000D6B9A" w:rsidRPr="00A83949" w:rsidRDefault="003B2E83" w:rsidP="00A77AEC">
            <w:pPr>
              <w:spacing w:before="80"/>
              <w:rPr>
                <w:rFonts w:asciiTheme="minorHAnsi" w:hAnsiTheme="minorHAnsi"/>
                <w:sz w:val="20"/>
                <w:szCs w:val="20"/>
              </w:rPr>
            </w:pPr>
            <w:sdt>
              <w:sdtPr>
                <w:rPr>
                  <w:rFonts w:asciiTheme="minorHAnsi" w:hAnsiTheme="minorHAnsi"/>
                  <w:sz w:val="30"/>
                  <w:szCs w:val="30"/>
                </w:rPr>
                <w:alias w:val="6-8-Y"/>
                <w:tag w:val="0"/>
                <w:id w:val="-590537783"/>
                <w15:appearance w15:val="hidden"/>
                <w14:checkbox>
                  <w14:checked w14:val="0"/>
                  <w14:checkedState w14:val="00A4" w14:font="Wingdings"/>
                  <w14:uncheckedState w14:val="00A1" w14:font="Wingdings"/>
                </w14:checkbox>
              </w:sdtPr>
              <w:sdtEndPr/>
              <w:sdtContent>
                <w:r w:rsidR="00DB5F69">
                  <w:rPr>
                    <w:rFonts w:asciiTheme="minorHAnsi" w:hAnsiTheme="minorHAnsi"/>
                    <w:sz w:val="30"/>
                    <w:szCs w:val="30"/>
                  </w:rPr>
                  <w:sym w:font="Wingdings" w:char="F0A1"/>
                </w:r>
              </w:sdtContent>
            </w:sdt>
            <w:r w:rsidR="0057170E" w:rsidRPr="00063DE0">
              <w:rPr>
                <w:rFonts w:asciiTheme="minorHAnsi" w:hAnsiTheme="minorHAnsi"/>
                <w:sz w:val="30"/>
                <w:szCs w:val="30"/>
              </w:rPr>
              <w:t xml:space="preserve"> </w:t>
            </w:r>
            <w:r w:rsidR="0057170E" w:rsidRPr="00063DE0">
              <w:rPr>
                <w:rFonts w:asciiTheme="minorHAnsi" w:hAnsiTheme="minorHAnsi"/>
                <w:sz w:val="28"/>
                <w:szCs w:val="28"/>
              </w:rPr>
              <w:t>Yes</w:t>
            </w:r>
            <w:r w:rsidR="0057170E" w:rsidRPr="00063DE0">
              <w:rPr>
                <w:rFonts w:asciiTheme="minorHAnsi" w:hAnsiTheme="minorHAnsi"/>
                <w:sz w:val="30"/>
                <w:szCs w:val="30"/>
              </w:rPr>
              <w:t xml:space="preserve">   </w:t>
            </w:r>
            <w:sdt>
              <w:sdtPr>
                <w:rPr>
                  <w:rFonts w:asciiTheme="minorHAnsi" w:hAnsiTheme="minorHAnsi"/>
                  <w:sz w:val="30"/>
                  <w:szCs w:val="30"/>
                </w:rPr>
                <w:alias w:val="6-8-N"/>
                <w:tag w:val="6-8-N"/>
                <w:id w:val="1092592817"/>
                <w15:appearance w15:val="hidden"/>
                <w14:checkbox>
                  <w14:checked w14:val="0"/>
                  <w14:checkedState w14:val="00A4" w14:font="Wingdings"/>
                  <w14:uncheckedState w14:val="00A1" w14:font="Wingdings"/>
                </w14:checkbox>
              </w:sdtPr>
              <w:sdtEndPr/>
              <w:sdtContent>
                <w:r w:rsidR="00DB5F69">
                  <w:rPr>
                    <w:rFonts w:asciiTheme="minorHAnsi" w:hAnsiTheme="minorHAnsi"/>
                    <w:sz w:val="30"/>
                    <w:szCs w:val="30"/>
                  </w:rPr>
                  <w:sym w:font="Wingdings" w:char="F0A1"/>
                </w:r>
              </w:sdtContent>
            </w:sdt>
            <w:r w:rsidR="0057170E" w:rsidRPr="00063DE0">
              <w:rPr>
                <w:rFonts w:asciiTheme="minorHAnsi" w:hAnsiTheme="minorHAnsi"/>
                <w:sz w:val="30"/>
                <w:szCs w:val="30"/>
              </w:rPr>
              <w:t xml:space="preserve"> </w:t>
            </w:r>
            <w:r w:rsidR="0057170E" w:rsidRPr="00063DE0">
              <w:rPr>
                <w:rFonts w:asciiTheme="minorHAnsi" w:hAnsiTheme="minorHAnsi"/>
                <w:sz w:val="28"/>
                <w:szCs w:val="28"/>
              </w:rPr>
              <w:t>No</w:t>
            </w:r>
          </w:p>
          <w:p w14:paraId="54352457" w14:textId="56FE5C36" w:rsidR="000D6B9A" w:rsidRPr="00A83949" w:rsidRDefault="000D6B9A" w:rsidP="00A77AEC">
            <w:pPr>
              <w:spacing w:before="80"/>
              <w:rPr>
                <w:rFonts w:asciiTheme="minorHAnsi" w:hAnsiTheme="minorHAnsi"/>
                <w:sz w:val="20"/>
                <w:szCs w:val="20"/>
              </w:rPr>
            </w:pPr>
          </w:p>
        </w:tc>
        <w:tc>
          <w:tcPr>
            <w:tcW w:w="3330" w:type="dxa"/>
          </w:tcPr>
          <w:p w14:paraId="15BFF606" w14:textId="74037325" w:rsidR="000D6B9A" w:rsidRPr="00A83949" w:rsidRDefault="003B6625" w:rsidP="003B6625">
            <w:pPr>
              <w:spacing w:before="80"/>
              <w:rPr>
                <w:rFonts w:asciiTheme="minorHAnsi" w:hAnsiTheme="minorHAnsi"/>
                <w:sz w:val="20"/>
                <w:szCs w:val="20"/>
              </w:rPr>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570484" w:rsidRPr="00A83949" w14:paraId="4F7C7878" w14:textId="77777777" w:rsidTr="00570484">
        <w:trPr>
          <w:trHeight w:val="602"/>
        </w:trPr>
        <w:tc>
          <w:tcPr>
            <w:tcW w:w="5850" w:type="dxa"/>
          </w:tcPr>
          <w:p w14:paraId="352889B4" w14:textId="46517734" w:rsidR="00570484" w:rsidRPr="00A83949" w:rsidRDefault="00570484" w:rsidP="000D6B9A">
            <w:pPr>
              <w:pStyle w:val="ListParagraph"/>
              <w:numPr>
                <w:ilvl w:val="0"/>
                <w:numId w:val="13"/>
              </w:numPr>
              <w:rPr>
                <w:rFonts w:asciiTheme="minorHAnsi" w:hAnsiTheme="minorHAnsi"/>
                <w:sz w:val="20"/>
                <w:szCs w:val="20"/>
              </w:rPr>
            </w:pPr>
            <w:r w:rsidRPr="00A83949">
              <w:rPr>
                <w:rFonts w:asciiTheme="minorHAnsi" w:hAnsiTheme="minorHAnsi"/>
                <w:sz w:val="20"/>
                <w:szCs w:val="20"/>
              </w:rPr>
              <w:t>Hand hygiene is performed immediately after removal of PPE.</w:t>
            </w:r>
          </w:p>
        </w:tc>
        <w:tc>
          <w:tcPr>
            <w:tcW w:w="1980" w:type="dxa"/>
          </w:tcPr>
          <w:p w14:paraId="6F379408" w14:textId="77247056" w:rsidR="00570484" w:rsidRDefault="003B2E83" w:rsidP="00A77AEC">
            <w:pPr>
              <w:spacing w:before="80"/>
              <w:rPr>
                <w:rFonts w:asciiTheme="minorHAnsi" w:hAnsiTheme="minorHAnsi"/>
                <w:sz w:val="30"/>
                <w:szCs w:val="30"/>
              </w:rPr>
            </w:pPr>
            <w:sdt>
              <w:sdtPr>
                <w:rPr>
                  <w:rFonts w:asciiTheme="minorHAnsi" w:hAnsiTheme="minorHAnsi"/>
                  <w:sz w:val="30"/>
                  <w:szCs w:val="30"/>
                </w:rPr>
                <w:alias w:val="6-9-Y"/>
                <w:tag w:val="0"/>
                <w:id w:val="747541428"/>
                <w15:appearance w15:val="hidden"/>
                <w14:checkbox>
                  <w14:checked w14:val="0"/>
                  <w14:checkedState w14:val="00A4" w14:font="Wingdings"/>
                  <w14:uncheckedState w14:val="00A1" w14:font="Wingdings"/>
                </w14:checkbox>
              </w:sdtPr>
              <w:sdtEndPr/>
              <w:sdtContent>
                <w:r w:rsidR="00570484">
                  <w:rPr>
                    <w:rFonts w:asciiTheme="minorHAnsi" w:hAnsiTheme="minorHAnsi"/>
                    <w:sz w:val="30"/>
                    <w:szCs w:val="30"/>
                  </w:rPr>
                  <w:sym w:font="Wingdings" w:char="F0A1"/>
                </w:r>
              </w:sdtContent>
            </w:sdt>
            <w:r w:rsidR="00570484" w:rsidRPr="00063DE0">
              <w:rPr>
                <w:rFonts w:asciiTheme="minorHAnsi" w:hAnsiTheme="minorHAnsi"/>
                <w:sz w:val="30"/>
                <w:szCs w:val="30"/>
              </w:rPr>
              <w:t xml:space="preserve"> </w:t>
            </w:r>
            <w:r w:rsidR="00570484" w:rsidRPr="00063DE0">
              <w:rPr>
                <w:rFonts w:asciiTheme="minorHAnsi" w:hAnsiTheme="minorHAnsi"/>
                <w:sz w:val="28"/>
                <w:szCs w:val="28"/>
              </w:rPr>
              <w:t>Yes</w:t>
            </w:r>
            <w:r w:rsidR="00570484" w:rsidRPr="00063DE0">
              <w:rPr>
                <w:rFonts w:asciiTheme="minorHAnsi" w:hAnsiTheme="minorHAnsi"/>
                <w:sz w:val="30"/>
                <w:szCs w:val="30"/>
              </w:rPr>
              <w:t xml:space="preserve">   </w:t>
            </w:r>
            <w:sdt>
              <w:sdtPr>
                <w:rPr>
                  <w:rFonts w:asciiTheme="minorHAnsi" w:hAnsiTheme="minorHAnsi"/>
                  <w:sz w:val="30"/>
                  <w:szCs w:val="30"/>
                </w:rPr>
                <w:alias w:val="6-9-N"/>
                <w:tag w:val="6-9-N"/>
                <w:id w:val="-767073419"/>
                <w15:appearance w15:val="hidden"/>
                <w14:checkbox>
                  <w14:checked w14:val="0"/>
                  <w14:checkedState w14:val="00A4" w14:font="Wingdings"/>
                  <w14:uncheckedState w14:val="00A1" w14:font="Wingdings"/>
                </w14:checkbox>
              </w:sdtPr>
              <w:sdtEndPr/>
              <w:sdtContent>
                <w:r w:rsidR="00570484">
                  <w:rPr>
                    <w:rFonts w:asciiTheme="minorHAnsi" w:hAnsiTheme="minorHAnsi"/>
                    <w:sz w:val="30"/>
                    <w:szCs w:val="30"/>
                  </w:rPr>
                  <w:sym w:font="Wingdings" w:char="F0A1"/>
                </w:r>
              </w:sdtContent>
            </w:sdt>
            <w:r w:rsidR="00570484" w:rsidRPr="00063DE0">
              <w:rPr>
                <w:rFonts w:asciiTheme="minorHAnsi" w:hAnsiTheme="minorHAnsi"/>
                <w:sz w:val="30"/>
                <w:szCs w:val="30"/>
              </w:rPr>
              <w:t xml:space="preserve"> </w:t>
            </w:r>
            <w:r w:rsidR="00570484" w:rsidRPr="00063DE0">
              <w:rPr>
                <w:rFonts w:asciiTheme="minorHAnsi" w:hAnsiTheme="minorHAnsi"/>
                <w:sz w:val="28"/>
                <w:szCs w:val="28"/>
              </w:rPr>
              <w:t>No</w:t>
            </w:r>
          </w:p>
        </w:tc>
        <w:tc>
          <w:tcPr>
            <w:tcW w:w="3330" w:type="dxa"/>
          </w:tcPr>
          <w:p w14:paraId="4236E859" w14:textId="7AC6AC1B" w:rsidR="00570484" w:rsidRDefault="00570484" w:rsidP="003B6625">
            <w:pPr>
              <w:spacing w:before="80"/>
              <w:rPr>
                <w:rFonts w:eastAsia="Calibri" w:cs="Calibri"/>
                <w:sz w:val="20"/>
                <w:szCs w:val="20"/>
              </w:rPr>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bl>
    <w:p w14:paraId="4134597E" w14:textId="77777777" w:rsidR="00A9425C" w:rsidRPr="00A83949" w:rsidRDefault="00A9425C"/>
    <w:p w14:paraId="2D371CE7" w14:textId="77777777" w:rsidR="00A9425C" w:rsidRPr="00A83949" w:rsidRDefault="00A9425C"/>
    <w:tbl>
      <w:tblPr>
        <w:tblStyle w:val="TableGrid"/>
        <w:tblW w:w="11160" w:type="dxa"/>
        <w:tblInd w:w="-95" w:type="dxa"/>
        <w:tblLayout w:type="fixed"/>
        <w:tblLook w:val="04A0" w:firstRow="1" w:lastRow="0" w:firstColumn="1" w:lastColumn="0" w:noHBand="0" w:noVBand="1"/>
      </w:tblPr>
      <w:tblGrid>
        <w:gridCol w:w="5850"/>
        <w:gridCol w:w="1980"/>
        <w:gridCol w:w="3330"/>
      </w:tblGrid>
      <w:tr w:rsidR="00A9425C" w:rsidRPr="00A83949" w14:paraId="217FD873" w14:textId="77777777" w:rsidTr="00A0456C">
        <w:trPr>
          <w:cantSplit/>
          <w:trHeight w:val="634"/>
        </w:trPr>
        <w:tc>
          <w:tcPr>
            <w:tcW w:w="11160" w:type="dxa"/>
            <w:gridSpan w:val="3"/>
            <w:tcBorders>
              <w:bottom w:val="single" w:sz="4" w:space="0" w:color="auto"/>
            </w:tcBorders>
            <w:shd w:val="clear" w:color="auto" w:fill="8EAADB"/>
            <w:vAlign w:val="center"/>
          </w:tcPr>
          <w:p w14:paraId="1DB0C4EF" w14:textId="521FC73D" w:rsidR="00A9425C" w:rsidRPr="00A83949" w:rsidRDefault="00A9425C" w:rsidP="00A0456C">
            <w:pPr>
              <w:rPr>
                <w:rFonts w:asciiTheme="minorHAnsi" w:hAnsiTheme="minorHAnsi"/>
                <w:sz w:val="20"/>
                <w:szCs w:val="20"/>
              </w:rPr>
            </w:pPr>
            <w:r w:rsidRPr="00A83949">
              <w:rPr>
                <w:rFonts w:asciiTheme="minorHAnsi" w:hAnsiTheme="minorHAnsi"/>
                <w:sz w:val="22"/>
                <w:szCs w:val="22"/>
              </w:rPr>
              <w:t>VI.b.      Personal Protective Equipment (PPE) cont.</w:t>
            </w:r>
          </w:p>
        </w:tc>
      </w:tr>
      <w:tr w:rsidR="00A9425C" w:rsidRPr="00A83949" w14:paraId="570C1636" w14:textId="77777777" w:rsidTr="00A9425C">
        <w:trPr>
          <w:cantSplit/>
        </w:trPr>
        <w:tc>
          <w:tcPr>
            <w:tcW w:w="5850" w:type="dxa"/>
            <w:shd w:val="clear" w:color="auto" w:fill="BFBFBF"/>
            <w:vAlign w:val="center"/>
          </w:tcPr>
          <w:p w14:paraId="77EEB50B" w14:textId="378A1D7A" w:rsidR="00A9425C" w:rsidRPr="00A83949" w:rsidRDefault="00A9425C" w:rsidP="00A9425C">
            <w:pPr>
              <w:pStyle w:val="ListParagraph"/>
              <w:ind w:left="360"/>
              <w:jc w:val="center"/>
              <w:rPr>
                <w:rFonts w:asciiTheme="minorHAnsi" w:hAnsiTheme="minorHAnsi"/>
                <w:sz w:val="20"/>
                <w:szCs w:val="20"/>
              </w:rPr>
            </w:pPr>
            <w:r w:rsidRPr="00A83949">
              <w:rPr>
                <w:rFonts w:asciiTheme="minorHAnsi" w:hAnsiTheme="minorHAnsi"/>
                <w:b/>
                <w:sz w:val="20"/>
                <w:szCs w:val="20"/>
              </w:rPr>
              <w:t>Elements to be assessed</w:t>
            </w:r>
          </w:p>
        </w:tc>
        <w:tc>
          <w:tcPr>
            <w:tcW w:w="1980" w:type="dxa"/>
            <w:shd w:val="clear" w:color="auto" w:fill="BFBFBF"/>
            <w:vAlign w:val="center"/>
          </w:tcPr>
          <w:p w14:paraId="1BA44EED" w14:textId="4899AD68" w:rsidR="00A9425C" w:rsidRPr="00A83949" w:rsidRDefault="00A9425C" w:rsidP="00A9425C">
            <w:pPr>
              <w:jc w:val="center"/>
              <w:rPr>
                <w:rFonts w:asciiTheme="minorHAnsi" w:hAnsiTheme="minorHAnsi"/>
                <w:sz w:val="20"/>
                <w:szCs w:val="20"/>
              </w:rPr>
            </w:pPr>
            <w:r w:rsidRPr="00A83949">
              <w:rPr>
                <w:rFonts w:asciiTheme="minorHAnsi" w:hAnsiTheme="minorHAnsi"/>
                <w:b/>
                <w:sz w:val="20"/>
                <w:szCs w:val="20"/>
              </w:rPr>
              <w:t>Assessment</w:t>
            </w:r>
          </w:p>
        </w:tc>
        <w:tc>
          <w:tcPr>
            <w:tcW w:w="3330" w:type="dxa"/>
            <w:shd w:val="clear" w:color="auto" w:fill="BFBFBF"/>
          </w:tcPr>
          <w:p w14:paraId="09748B2E" w14:textId="4A9E51B0" w:rsidR="00A9425C" w:rsidRPr="00A83949" w:rsidRDefault="00A9425C" w:rsidP="00A9425C">
            <w:pPr>
              <w:jc w:val="center"/>
              <w:rPr>
                <w:rFonts w:asciiTheme="minorHAnsi" w:hAnsiTheme="minorHAnsi"/>
                <w:sz w:val="20"/>
                <w:szCs w:val="20"/>
              </w:rPr>
            </w:pPr>
            <w:r w:rsidRPr="00A83949">
              <w:rPr>
                <w:rFonts w:asciiTheme="minorHAnsi" w:hAnsiTheme="minorHAnsi"/>
                <w:b/>
                <w:sz w:val="20"/>
                <w:szCs w:val="20"/>
              </w:rPr>
              <w:t>Notes/Areas for Improvement</w:t>
            </w:r>
          </w:p>
        </w:tc>
      </w:tr>
      <w:tr w:rsidR="003B6625" w:rsidRPr="00A83949" w14:paraId="6E52A3F0" w14:textId="77777777" w:rsidTr="0024675A">
        <w:trPr>
          <w:cantSplit/>
        </w:trPr>
        <w:tc>
          <w:tcPr>
            <w:tcW w:w="5850" w:type="dxa"/>
          </w:tcPr>
          <w:p w14:paraId="4C112375" w14:textId="77777777" w:rsidR="003B6625" w:rsidRPr="00A83949" w:rsidRDefault="003B6625" w:rsidP="003B6625">
            <w:pPr>
              <w:pStyle w:val="ListParagraph"/>
              <w:numPr>
                <w:ilvl w:val="0"/>
                <w:numId w:val="13"/>
              </w:numPr>
              <w:rPr>
                <w:rFonts w:asciiTheme="minorHAnsi" w:hAnsiTheme="minorHAnsi"/>
                <w:sz w:val="20"/>
                <w:szCs w:val="20"/>
              </w:rPr>
            </w:pPr>
            <w:r w:rsidRPr="00A83949">
              <w:rPr>
                <w:rFonts w:asciiTheme="minorHAnsi" w:hAnsiTheme="minorHAnsi"/>
                <w:sz w:val="20"/>
                <w:szCs w:val="20"/>
              </w:rPr>
              <w:t>Gloves</w:t>
            </w:r>
          </w:p>
          <w:p w14:paraId="488A2CFA" w14:textId="77777777" w:rsidR="003B6625" w:rsidRPr="00A83949" w:rsidRDefault="003B6625" w:rsidP="003B6625">
            <w:pPr>
              <w:pStyle w:val="ListParagraph"/>
              <w:numPr>
                <w:ilvl w:val="1"/>
                <w:numId w:val="13"/>
              </w:numPr>
              <w:rPr>
                <w:rFonts w:asciiTheme="minorHAnsi" w:hAnsiTheme="minorHAnsi"/>
                <w:sz w:val="20"/>
                <w:szCs w:val="20"/>
              </w:rPr>
            </w:pPr>
            <w:r w:rsidRPr="00A83949">
              <w:rPr>
                <w:rFonts w:asciiTheme="minorHAnsi" w:hAnsiTheme="minorHAnsi"/>
                <w:sz w:val="20"/>
                <w:szCs w:val="20"/>
              </w:rPr>
              <w:t>HCP wear gloves for potential contact with blood, body fluids, mucous membranes, non-intact skin, or contaminated equipment.</w:t>
            </w:r>
          </w:p>
          <w:p w14:paraId="77EC4324" w14:textId="77777777" w:rsidR="003B6625" w:rsidRPr="00A83949" w:rsidRDefault="003B6625" w:rsidP="003B6625">
            <w:pPr>
              <w:pStyle w:val="ListParagraph"/>
              <w:ind w:left="1440"/>
              <w:rPr>
                <w:rFonts w:asciiTheme="minorHAnsi" w:hAnsiTheme="minorHAnsi"/>
                <w:sz w:val="20"/>
                <w:szCs w:val="20"/>
              </w:rPr>
            </w:pPr>
          </w:p>
          <w:p w14:paraId="3DD8B17E" w14:textId="77777777" w:rsidR="003B6625" w:rsidRPr="00A83949" w:rsidRDefault="003B6625" w:rsidP="003B6625">
            <w:pPr>
              <w:pStyle w:val="ListParagraph"/>
              <w:numPr>
                <w:ilvl w:val="1"/>
                <w:numId w:val="13"/>
              </w:numPr>
              <w:rPr>
                <w:rFonts w:asciiTheme="minorHAnsi" w:hAnsiTheme="minorHAnsi"/>
                <w:sz w:val="20"/>
                <w:szCs w:val="20"/>
              </w:rPr>
            </w:pPr>
            <w:r w:rsidRPr="00A83949">
              <w:rPr>
                <w:rFonts w:asciiTheme="minorHAnsi" w:hAnsiTheme="minorHAnsi"/>
                <w:sz w:val="20"/>
                <w:szCs w:val="20"/>
              </w:rPr>
              <w:t xml:space="preserve">HCP </w:t>
            </w:r>
            <w:r w:rsidRPr="00A83949">
              <w:rPr>
                <w:rFonts w:asciiTheme="minorHAnsi" w:hAnsiTheme="minorHAnsi"/>
                <w:sz w:val="20"/>
                <w:szCs w:val="20"/>
                <w:u w:val="single"/>
              </w:rPr>
              <w:t>do not</w:t>
            </w:r>
            <w:r w:rsidRPr="00A83949">
              <w:rPr>
                <w:rFonts w:asciiTheme="minorHAnsi" w:hAnsiTheme="minorHAnsi"/>
                <w:sz w:val="20"/>
                <w:szCs w:val="20"/>
              </w:rPr>
              <w:t xml:space="preserve"> wear the same pair of gloves for the care of more than one patient.</w:t>
            </w:r>
          </w:p>
          <w:p w14:paraId="3D1DFA87" w14:textId="77777777" w:rsidR="003B6625" w:rsidRPr="00A83949" w:rsidRDefault="003B6625" w:rsidP="003B6625">
            <w:pPr>
              <w:pStyle w:val="ListParagraph"/>
              <w:ind w:left="1440"/>
              <w:rPr>
                <w:rFonts w:asciiTheme="minorHAnsi" w:hAnsiTheme="minorHAnsi"/>
                <w:sz w:val="20"/>
                <w:szCs w:val="20"/>
              </w:rPr>
            </w:pPr>
          </w:p>
          <w:p w14:paraId="4220D905" w14:textId="77777777" w:rsidR="003B6625" w:rsidRPr="00A83949" w:rsidRDefault="003B6625" w:rsidP="003B6625">
            <w:pPr>
              <w:pStyle w:val="ListParagraph"/>
              <w:numPr>
                <w:ilvl w:val="1"/>
                <w:numId w:val="13"/>
              </w:numPr>
              <w:rPr>
                <w:rFonts w:asciiTheme="minorHAnsi" w:hAnsiTheme="minorHAnsi"/>
                <w:sz w:val="20"/>
                <w:szCs w:val="20"/>
              </w:rPr>
            </w:pPr>
            <w:r w:rsidRPr="00A83949">
              <w:rPr>
                <w:rFonts w:asciiTheme="minorHAnsi" w:hAnsiTheme="minorHAnsi"/>
                <w:sz w:val="20"/>
                <w:szCs w:val="20"/>
              </w:rPr>
              <w:t xml:space="preserve">HCP </w:t>
            </w:r>
            <w:r w:rsidRPr="00A83949">
              <w:rPr>
                <w:rFonts w:asciiTheme="minorHAnsi" w:hAnsiTheme="minorHAnsi"/>
                <w:sz w:val="20"/>
                <w:szCs w:val="20"/>
                <w:u w:val="single"/>
              </w:rPr>
              <w:t>do not</w:t>
            </w:r>
            <w:r w:rsidRPr="00A83949">
              <w:rPr>
                <w:rFonts w:asciiTheme="minorHAnsi" w:hAnsiTheme="minorHAnsi"/>
                <w:sz w:val="20"/>
                <w:szCs w:val="20"/>
              </w:rPr>
              <w:t xml:space="preserve"> wash gloves for the purpose of reuse.</w:t>
            </w:r>
          </w:p>
        </w:tc>
        <w:tc>
          <w:tcPr>
            <w:tcW w:w="1980" w:type="dxa"/>
          </w:tcPr>
          <w:p w14:paraId="013275B4" w14:textId="77777777" w:rsidR="003B6625" w:rsidRPr="00A83949" w:rsidRDefault="003B6625" w:rsidP="003B6625">
            <w:pPr>
              <w:rPr>
                <w:rFonts w:asciiTheme="minorHAnsi" w:hAnsiTheme="minorHAnsi"/>
                <w:sz w:val="20"/>
                <w:szCs w:val="20"/>
              </w:rPr>
            </w:pPr>
          </w:p>
          <w:p w14:paraId="57525881" w14:textId="132E23B5" w:rsidR="003B6625" w:rsidRPr="00A83949" w:rsidRDefault="003B2E83" w:rsidP="00A77AEC">
            <w:pPr>
              <w:spacing w:after="120"/>
              <w:rPr>
                <w:rFonts w:asciiTheme="minorHAnsi" w:hAnsiTheme="minorHAnsi"/>
                <w:sz w:val="20"/>
                <w:szCs w:val="20"/>
              </w:rPr>
            </w:pPr>
            <w:sdt>
              <w:sdtPr>
                <w:rPr>
                  <w:rFonts w:asciiTheme="minorHAnsi" w:hAnsiTheme="minorHAnsi"/>
                  <w:sz w:val="30"/>
                  <w:szCs w:val="30"/>
                </w:rPr>
                <w:alias w:val="6-10-Y"/>
                <w:tag w:val="0"/>
                <w:id w:val="1432169049"/>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6-10-N"/>
                <w:tag w:val="6-10-N"/>
                <w:id w:val="-492648913"/>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0D1A2372" w14:textId="77777777" w:rsidR="003B6625" w:rsidRPr="00A83949" w:rsidRDefault="003B6625" w:rsidP="003B6625">
            <w:pPr>
              <w:rPr>
                <w:rFonts w:asciiTheme="minorHAnsi" w:hAnsiTheme="minorHAnsi"/>
                <w:sz w:val="20"/>
                <w:szCs w:val="20"/>
              </w:rPr>
            </w:pPr>
          </w:p>
          <w:p w14:paraId="3ECE8EA7" w14:textId="77777777" w:rsidR="003B6625" w:rsidRPr="00A83949" w:rsidRDefault="003B6625" w:rsidP="003B6625">
            <w:pPr>
              <w:rPr>
                <w:rFonts w:asciiTheme="minorHAnsi" w:hAnsiTheme="minorHAnsi"/>
                <w:sz w:val="20"/>
                <w:szCs w:val="20"/>
              </w:rPr>
            </w:pPr>
          </w:p>
          <w:p w14:paraId="55ADC759" w14:textId="1E8DE3FF" w:rsidR="003B6625" w:rsidRPr="00A83949" w:rsidRDefault="003B2E83" w:rsidP="003B6625">
            <w:pPr>
              <w:rPr>
                <w:rFonts w:asciiTheme="minorHAnsi" w:hAnsiTheme="minorHAnsi"/>
                <w:sz w:val="20"/>
                <w:szCs w:val="20"/>
              </w:rPr>
            </w:pPr>
            <w:sdt>
              <w:sdtPr>
                <w:rPr>
                  <w:rFonts w:asciiTheme="minorHAnsi" w:hAnsiTheme="minorHAnsi"/>
                  <w:sz w:val="30"/>
                  <w:szCs w:val="30"/>
                </w:rPr>
                <w:alias w:val="6-11-Y"/>
                <w:tag w:val="0"/>
                <w:id w:val="-1067491531"/>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6-11-N"/>
                <w:tag w:val="6-11-N"/>
                <w:id w:val="-990484794"/>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06C59301" w14:textId="77777777" w:rsidR="003B6625" w:rsidRPr="00A83949" w:rsidRDefault="003B6625" w:rsidP="003B6625">
            <w:pPr>
              <w:rPr>
                <w:rFonts w:asciiTheme="minorHAnsi" w:hAnsiTheme="minorHAnsi"/>
                <w:sz w:val="20"/>
                <w:szCs w:val="20"/>
              </w:rPr>
            </w:pPr>
          </w:p>
          <w:p w14:paraId="64A52F87" w14:textId="26C321C7" w:rsidR="003B6625" w:rsidRPr="00A83949" w:rsidRDefault="003B2E83" w:rsidP="003B6625">
            <w:pPr>
              <w:rPr>
                <w:rFonts w:asciiTheme="minorHAnsi" w:hAnsiTheme="minorHAnsi"/>
                <w:sz w:val="20"/>
                <w:szCs w:val="20"/>
              </w:rPr>
            </w:pPr>
            <w:sdt>
              <w:sdtPr>
                <w:rPr>
                  <w:rFonts w:asciiTheme="minorHAnsi" w:hAnsiTheme="minorHAnsi"/>
                  <w:sz w:val="30"/>
                  <w:szCs w:val="30"/>
                </w:rPr>
                <w:alias w:val="6-12-Y"/>
                <w:tag w:val="0"/>
                <w:id w:val="715087255"/>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6-12-N"/>
                <w:tag w:val="6-12-N"/>
                <w:id w:val="-1306774891"/>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p>
        </w:tc>
        <w:tc>
          <w:tcPr>
            <w:tcW w:w="3330" w:type="dxa"/>
          </w:tcPr>
          <w:p w14:paraId="301D47A7" w14:textId="3FBD2318" w:rsidR="003B6625" w:rsidRPr="00A83949" w:rsidRDefault="003B6625" w:rsidP="003B6625">
            <w:pPr>
              <w:spacing w:before="80"/>
              <w:rPr>
                <w:rFonts w:asciiTheme="minorHAnsi" w:hAnsiTheme="minorHAnsi"/>
                <w:sz w:val="20"/>
                <w:szCs w:val="20"/>
              </w:rPr>
            </w:pPr>
            <w:r w:rsidRPr="000F16BD">
              <w:rPr>
                <w:rFonts w:eastAsia="Calibri" w:cs="Calibri"/>
                <w:sz w:val="20"/>
                <w:szCs w:val="20"/>
              </w:rPr>
              <w:fldChar w:fldCharType="begin">
                <w:ffData>
                  <w:name w:val="Text18"/>
                  <w:enabled/>
                  <w:calcOnExit w:val="0"/>
                  <w:textInput/>
                </w:ffData>
              </w:fldChar>
            </w:r>
            <w:r w:rsidRPr="000F16BD">
              <w:rPr>
                <w:rFonts w:eastAsia="Calibri" w:cs="Calibri"/>
                <w:sz w:val="20"/>
                <w:szCs w:val="20"/>
              </w:rPr>
              <w:instrText xml:space="preserve"> FORMTEXT </w:instrText>
            </w:r>
            <w:r w:rsidRPr="000F16BD">
              <w:rPr>
                <w:rFonts w:eastAsia="Calibri" w:cs="Calibri"/>
                <w:sz w:val="20"/>
                <w:szCs w:val="20"/>
              </w:rPr>
            </w:r>
            <w:r w:rsidRPr="000F16BD">
              <w:rPr>
                <w:rFonts w:eastAsia="Calibri" w:cs="Calibri"/>
                <w:sz w:val="20"/>
                <w:szCs w:val="20"/>
              </w:rPr>
              <w:fldChar w:fldCharType="separate"/>
            </w:r>
            <w:r w:rsidRPr="000F16BD">
              <w:rPr>
                <w:rFonts w:eastAsia="Calibri" w:cs="Calibri"/>
                <w:noProof/>
                <w:sz w:val="20"/>
                <w:szCs w:val="20"/>
              </w:rPr>
              <w:t> </w:t>
            </w:r>
            <w:r w:rsidRPr="000F16BD">
              <w:rPr>
                <w:rFonts w:eastAsia="Calibri" w:cs="Calibri"/>
                <w:noProof/>
                <w:sz w:val="20"/>
                <w:szCs w:val="20"/>
              </w:rPr>
              <w:t> </w:t>
            </w:r>
            <w:r w:rsidRPr="000F16BD">
              <w:rPr>
                <w:rFonts w:eastAsia="Calibri" w:cs="Calibri"/>
                <w:noProof/>
                <w:sz w:val="20"/>
                <w:szCs w:val="20"/>
              </w:rPr>
              <w:t> </w:t>
            </w:r>
            <w:r w:rsidRPr="000F16BD">
              <w:rPr>
                <w:rFonts w:eastAsia="Calibri" w:cs="Calibri"/>
                <w:noProof/>
                <w:sz w:val="20"/>
                <w:szCs w:val="20"/>
              </w:rPr>
              <w:t> </w:t>
            </w:r>
            <w:r w:rsidRPr="000F16BD">
              <w:rPr>
                <w:rFonts w:eastAsia="Calibri" w:cs="Calibri"/>
                <w:noProof/>
                <w:sz w:val="20"/>
                <w:szCs w:val="20"/>
              </w:rPr>
              <w:t> </w:t>
            </w:r>
            <w:r w:rsidRPr="000F16BD">
              <w:rPr>
                <w:rFonts w:eastAsia="Calibri" w:cs="Calibri"/>
                <w:sz w:val="20"/>
                <w:szCs w:val="20"/>
              </w:rPr>
              <w:fldChar w:fldCharType="end"/>
            </w:r>
          </w:p>
        </w:tc>
      </w:tr>
      <w:tr w:rsidR="003B6625" w:rsidRPr="00A83949" w14:paraId="51C18F98" w14:textId="77777777" w:rsidTr="0024675A">
        <w:tc>
          <w:tcPr>
            <w:tcW w:w="5850" w:type="dxa"/>
          </w:tcPr>
          <w:p w14:paraId="736818F5" w14:textId="77777777" w:rsidR="003B6625" w:rsidRPr="00A83949" w:rsidRDefault="003B6625" w:rsidP="003B6625">
            <w:pPr>
              <w:pStyle w:val="ListParagraph"/>
              <w:numPr>
                <w:ilvl w:val="0"/>
                <w:numId w:val="13"/>
              </w:numPr>
              <w:tabs>
                <w:tab w:val="left" w:pos="1230"/>
              </w:tabs>
              <w:rPr>
                <w:rFonts w:asciiTheme="minorHAnsi" w:hAnsiTheme="minorHAnsi"/>
                <w:sz w:val="20"/>
                <w:szCs w:val="20"/>
              </w:rPr>
            </w:pPr>
            <w:r w:rsidRPr="00A83949">
              <w:rPr>
                <w:rFonts w:asciiTheme="minorHAnsi" w:hAnsiTheme="minorHAnsi"/>
                <w:sz w:val="20"/>
                <w:szCs w:val="20"/>
              </w:rPr>
              <w:t>Gowns</w:t>
            </w:r>
          </w:p>
          <w:p w14:paraId="7B92690F" w14:textId="77777777" w:rsidR="003B6625" w:rsidRPr="00A83949" w:rsidRDefault="003B6625" w:rsidP="003B6625">
            <w:pPr>
              <w:pStyle w:val="ListParagraph"/>
              <w:numPr>
                <w:ilvl w:val="1"/>
                <w:numId w:val="13"/>
              </w:numPr>
              <w:tabs>
                <w:tab w:val="left" w:pos="1230"/>
              </w:tabs>
              <w:rPr>
                <w:rFonts w:asciiTheme="minorHAnsi" w:hAnsiTheme="minorHAnsi"/>
                <w:sz w:val="20"/>
                <w:szCs w:val="20"/>
              </w:rPr>
            </w:pPr>
            <w:r w:rsidRPr="00A83949">
              <w:rPr>
                <w:rFonts w:asciiTheme="minorHAnsi" w:hAnsiTheme="minorHAnsi"/>
                <w:sz w:val="20"/>
                <w:szCs w:val="20"/>
              </w:rPr>
              <w:t>HCP wear gowns to protect skin and clothing during procedures or activities where contact with blood or body fluids is anticipated.</w:t>
            </w:r>
          </w:p>
          <w:p w14:paraId="3AD5609B" w14:textId="77777777" w:rsidR="003B6625" w:rsidRPr="00A83949" w:rsidRDefault="003B6625" w:rsidP="003B6625">
            <w:pPr>
              <w:tabs>
                <w:tab w:val="left" w:pos="1230"/>
              </w:tabs>
              <w:rPr>
                <w:rFonts w:asciiTheme="minorHAnsi" w:hAnsiTheme="minorHAnsi"/>
                <w:sz w:val="20"/>
                <w:szCs w:val="20"/>
              </w:rPr>
            </w:pPr>
          </w:p>
          <w:p w14:paraId="26E7F366" w14:textId="77777777" w:rsidR="003B6625" w:rsidRPr="00A83949" w:rsidRDefault="003B6625" w:rsidP="003B6625">
            <w:pPr>
              <w:pStyle w:val="ListParagraph"/>
              <w:tabs>
                <w:tab w:val="left" w:pos="1230"/>
              </w:tabs>
              <w:ind w:left="1440"/>
              <w:rPr>
                <w:rFonts w:asciiTheme="minorHAnsi" w:hAnsiTheme="minorHAnsi"/>
                <w:sz w:val="20"/>
                <w:szCs w:val="20"/>
              </w:rPr>
            </w:pPr>
          </w:p>
          <w:p w14:paraId="2B7168C5" w14:textId="77777777" w:rsidR="003B6625" w:rsidRPr="00A83949" w:rsidRDefault="003B6625" w:rsidP="003B6625">
            <w:pPr>
              <w:pStyle w:val="ListParagraph"/>
              <w:numPr>
                <w:ilvl w:val="1"/>
                <w:numId w:val="13"/>
              </w:numPr>
              <w:tabs>
                <w:tab w:val="left" w:pos="1230"/>
              </w:tabs>
              <w:rPr>
                <w:rFonts w:asciiTheme="minorHAnsi" w:hAnsiTheme="minorHAnsi"/>
                <w:sz w:val="20"/>
                <w:szCs w:val="20"/>
              </w:rPr>
            </w:pPr>
            <w:r w:rsidRPr="00A83949">
              <w:rPr>
                <w:rFonts w:asciiTheme="minorHAnsi" w:hAnsiTheme="minorHAnsi"/>
                <w:sz w:val="20"/>
                <w:szCs w:val="20"/>
              </w:rPr>
              <w:t xml:space="preserve">HCP </w:t>
            </w:r>
            <w:r w:rsidRPr="00A83949">
              <w:rPr>
                <w:rFonts w:asciiTheme="minorHAnsi" w:hAnsiTheme="minorHAnsi"/>
                <w:sz w:val="20"/>
                <w:szCs w:val="20"/>
                <w:u w:val="single"/>
              </w:rPr>
              <w:t>do not</w:t>
            </w:r>
            <w:r w:rsidRPr="00A83949">
              <w:rPr>
                <w:rFonts w:asciiTheme="minorHAnsi" w:hAnsiTheme="minorHAnsi"/>
                <w:sz w:val="20"/>
                <w:szCs w:val="20"/>
              </w:rPr>
              <w:t xml:space="preserve"> wear the same gown for the care of more than one patient.</w:t>
            </w:r>
          </w:p>
        </w:tc>
        <w:tc>
          <w:tcPr>
            <w:tcW w:w="1980" w:type="dxa"/>
          </w:tcPr>
          <w:p w14:paraId="38CD29CE" w14:textId="77777777" w:rsidR="003B6625" w:rsidRPr="00A83949" w:rsidRDefault="003B6625" w:rsidP="003B6625">
            <w:pPr>
              <w:jc w:val="center"/>
              <w:rPr>
                <w:rFonts w:asciiTheme="minorHAnsi" w:hAnsiTheme="minorHAnsi"/>
                <w:sz w:val="20"/>
                <w:szCs w:val="20"/>
              </w:rPr>
            </w:pPr>
          </w:p>
          <w:p w14:paraId="7D3A471E" w14:textId="2083983F" w:rsidR="003B6625" w:rsidRPr="00A83949" w:rsidRDefault="003B2E83" w:rsidP="003B6625">
            <w:pPr>
              <w:rPr>
                <w:rFonts w:asciiTheme="minorHAnsi" w:hAnsiTheme="minorHAnsi"/>
                <w:sz w:val="20"/>
                <w:szCs w:val="20"/>
              </w:rPr>
            </w:pPr>
            <w:sdt>
              <w:sdtPr>
                <w:rPr>
                  <w:rFonts w:asciiTheme="minorHAnsi" w:hAnsiTheme="minorHAnsi"/>
                  <w:sz w:val="30"/>
                  <w:szCs w:val="30"/>
                </w:rPr>
                <w:alias w:val="6-13-Y"/>
                <w:tag w:val="0"/>
                <w:id w:val="899710194"/>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6-13-N"/>
                <w:tag w:val="6-13-N"/>
                <w:id w:val="-1194688072"/>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cs="Calibri"/>
                <w:sz w:val="20"/>
                <w:szCs w:val="20"/>
              </w:rPr>
              <w:t xml:space="preserve"> </w:t>
            </w:r>
            <w:r w:rsidR="003B6625" w:rsidRPr="00A83949">
              <w:rPr>
                <w:rFonts w:asciiTheme="minorHAnsi" w:hAnsiTheme="minorHAnsi"/>
                <w:sz w:val="20"/>
                <w:szCs w:val="20"/>
              </w:rPr>
              <w:t xml:space="preserve"> </w:t>
            </w:r>
            <w:r w:rsidR="003B6625" w:rsidRPr="00EB6D1B">
              <w:rPr>
                <w:rFonts w:asciiTheme="minorHAnsi" w:hAnsiTheme="minorHAnsi"/>
                <w:sz w:val="22"/>
                <w:szCs w:val="22"/>
              </w:rPr>
              <w:t>Not Applicable</w:t>
            </w:r>
            <w:r w:rsidR="00A0456C">
              <w:rPr>
                <w:rFonts w:asciiTheme="minorHAnsi" w:hAnsiTheme="minorHAnsi"/>
                <w:sz w:val="22"/>
                <w:szCs w:val="22"/>
              </w:rPr>
              <w:t xml:space="preserve"> </w:t>
            </w:r>
            <w:sdt>
              <w:sdtPr>
                <w:rPr>
                  <w:rFonts w:asciiTheme="minorHAnsi" w:hAnsiTheme="minorHAnsi"/>
                  <w:sz w:val="30"/>
                  <w:szCs w:val="30"/>
                </w:rPr>
                <w:alias w:val="6-13-NA"/>
                <w:tag w:val="6-13-NA"/>
                <w:id w:val="-1049912376"/>
                <w15:appearance w15:val="hidden"/>
                <w14:checkbox>
                  <w14:checked w14:val="0"/>
                  <w14:checkedState w14:val="00A4" w14:font="Wingdings"/>
                  <w14:uncheckedState w14:val="00A1" w14:font="Wingdings"/>
                </w14:checkbox>
              </w:sdtPr>
              <w:sdtEndPr/>
              <w:sdtContent>
                <w:r w:rsidR="00A0456C">
                  <w:rPr>
                    <w:rFonts w:asciiTheme="minorHAnsi" w:hAnsiTheme="minorHAnsi"/>
                    <w:sz w:val="30"/>
                    <w:szCs w:val="30"/>
                  </w:rPr>
                  <w:sym w:font="Wingdings" w:char="F0A1"/>
                </w:r>
              </w:sdtContent>
            </w:sdt>
          </w:p>
          <w:p w14:paraId="7FCE6061" w14:textId="77777777" w:rsidR="003B6625" w:rsidRPr="00A83949" w:rsidRDefault="003B6625" w:rsidP="003B6625">
            <w:pPr>
              <w:rPr>
                <w:rFonts w:asciiTheme="minorHAnsi" w:hAnsiTheme="minorHAnsi"/>
                <w:sz w:val="20"/>
                <w:szCs w:val="20"/>
              </w:rPr>
            </w:pPr>
          </w:p>
          <w:p w14:paraId="59B22D5E" w14:textId="77777777" w:rsidR="003B6625" w:rsidRPr="00A83949" w:rsidRDefault="003B6625" w:rsidP="003B6625">
            <w:pPr>
              <w:rPr>
                <w:rFonts w:asciiTheme="minorHAnsi" w:hAnsiTheme="minorHAnsi"/>
                <w:sz w:val="20"/>
                <w:szCs w:val="20"/>
              </w:rPr>
            </w:pPr>
          </w:p>
          <w:p w14:paraId="1A615691" w14:textId="089C8782" w:rsidR="003B6625" w:rsidRPr="00A83949" w:rsidRDefault="003B2E83" w:rsidP="00A0456C">
            <w:pPr>
              <w:rPr>
                <w:rFonts w:asciiTheme="minorHAnsi" w:hAnsiTheme="minorHAnsi"/>
                <w:sz w:val="20"/>
                <w:szCs w:val="20"/>
              </w:rPr>
            </w:pPr>
            <w:sdt>
              <w:sdtPr>
                <w:rPr>
                  <w:rFonts w:asciiTheme="minorHAnsi" w:hAnsiTheme="minorHAnsi"/>
                  <w:sz w:val="30"/>
                  <w:szCs w:val="30"/>
                </w:rPr>
                <w:alias w:val="6-14-Y"/>
                <w:tag w:val="0"/>
                <w:id w:val="1912194913"/>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6-14-N"/>
                <w:tag w:val="6-14-N"/>
                <w:id w:val="834116532"/>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cs="Calibri"/>
                <w:sz w:val="20"/>
                <w:szCs w:val="20"/>
              </w:rPr>
              <w:t xml:space="preserve"> </w:t>
            </w:r>
            <w:r w:rsidR="003B6625" w:rsidRPr="00A83949">
              <w:rPr>
                <w:rFonts w:asciiTheme="minorHAnsi" w:hAnsiTheme="minorHAnsi"/>
                <w:sz w:val="20"/>
                <w:szCs w:val="20"/>
              </w:rPr>
              <w:t xml:space="preserve"> </w:t>
            </w:r>
            <w:r w:rsidR="003B6625" w:rsidRPr="00EB6D1B">
              <w:rPr>
                <w:rFonts w:asciiTheme="minorHAnsi" w:hAnsiTheme="minorHAnsi"/>
                <w:sz w:val="22"/>
                <w:szCs w:val="22"/>
              </w:rPr>
              <w:t>Not Applicable</w:t>
            </w:r>
            <w:r w:rsidR="00A0456C">
              <w:rPr>
                <w:rFonts w:asciiTheme="minorHAnsi" w:hAnsiTheme="minorHAnsi"/>
                <w:sz w:val="22"/>
                <w:szCs w:val="22"/>
              </w:rPr>
              <w:t xml:space="preserve"> </w:t>
            </w:r>
            <w:sdt>
              <w:sdtPr>
                <w:rPr>
                  <w:rFonts w:asciiTheme="minorHAnsi" w:hAnsiTheme="minorHAnsi"/>
                  <w:sz w:val="30"/>
                  <w:szCs w:val="30"/>
                </w:rPr>
                <w:alias w:val="6-14-NA"/>
                <w:tag w:val="6-14-NA"/>
                <w:id w:val="-1742859473"/>
                <w15:appearance w15:val="hidden"/>
                <w14:checkbox>
                  <w14:checked w14:val="0"/>
                  <w14:checkedState w14:val="00A4" w14:font="Wingdings"/>
                  <w14:uncheckedState w14:val="00A1" w14:font="Wingdings"/>
                </w14:checkbox>
              </w:sdtPr>
              <w:sdtEndPr/>
              <w:sdtContent>
                <w:r w:rsidR="00A0456C">
                  <w:rPr>
                    <w:rFonts w:asciiTheme="minorHAnsi" w:hAnsiTheme="minorHAnsi"/>
                    <w:sz w:val="30"/>
                    <w:szCs w:val="30"/>
                  </w:rPr>
                  <w:sym w:font="Wingdings" w:char="F0A1"/>
                </w:r>
              </w:sdtContent>
            </w:sdt>
          </w:p>
        </w:tc>
        <w:tc>
          <w:tcPr>
            <w:tcW w:w="3330" w:type="dxa"/>
          </w:tcPr>
          <w:p w14:paraId="2342B90B" w14:textId="55F82B21" w:rsidR="003B6625" w:rsidRPr="00A83949" w:rsidRDefault="003B6625" w:rsidP="003B6625">
            <w:pPr>
              <w:spacing w:before="80"/>
              <w:rPr>
                <w:rFonts w:asciiTheme="minorHAnsi" w:hAnsiTheme="minorHAnsi"/>
                <w:sz w:val="20"/>
                <w:szCs w:val="20"/>
              </w:rPr>
            </w:pPr>
            <w:r w:rsidRPr="000F16BD">
              <w:rPr>
                <w:rFonts w:eastAsia="Calibri" w:cs="Calibri"/>
                <w:sz w:val="20"/>
                <w:szCs w:val="20"/>
              </w:rPr>
              <w:fldChar w:fldCharType="begin">
                <w:ffData>
                  <w:name w:val="Text18"/>
                  <w:enabled/>
                  <w:calcOnExit w:val="0"/>
                  <w:textInput/>
                </w:ffData>
              </w:fldChar>
            </w:r>
            <w:r w:rsidRPr="000F16BD">
              <w:rPr>
                <w:rFonts w:eastAsia="Calibri" w:cs="Calibri"/>
                <w:sz w:val="20"/>
                <w:szCs w:val="20"/>
              </w:rPr>
              <w:instrText xml:space="preserve"> FORMTEXT </w:instrText>
            </w:r>
            <w:r w:rsidRPr="000F16BD">
              <w:rPr>
                <w:rFonts w:eastAsia="Calibri" w:cs="Calibri"/>
                <w:sz w:val="20"/>
                <w:szCs w:val="20"/>
              </w:rPr>
            </w:r>
            <w:r w:rsidRPr="000F16BD">
              <w:rPr>
                <w:rFonts w:eastAsia="Calibri" w:cs="Calibri"/>
                <w:sz w:val="20"/>
                <w:szCs w:val="20"/>
              </w:rPr>
              <w:fldChar w:fldCharType="separate"/>
            </w:r>
            <w:r w:rsidRPr="000F16BD">
              <w:rPr>
                <w:rFonts w:eastAsia="Calibri" w:cs="Calibri"/>
                <w:noProof/>
                <w:sz w:val="20"/>
                <w:szCs w:val="20"/>
              </w:rPr>
              <w:t> </w:t>
            </w:r>
            <w:r w:rsidRPr="000F16BD">
              <w:rPr>
                <w:rFonts w:eastAsia="Calibri" w:cs="Calibri"/>
                <w:noProof/>
                <w:sz w:val="20"/>
                <w:szCs w:val="20"/>
              </w:rPr>
              <w:t> </w:t>
            </w:r>
            <w:r w:rsidRPr="000F16BD">
              <w:rPr>
                <w:rFonts w:eastAsia="Calibri" w:cs="Calibri"/>
                <w:noProof/>
                <w:sz w:val="20"/>
                <w:szCs w:val="20"/>
              </w:rPr>
              <w:t> </w:t>
            </w:r>
            <w:r w:rsidRPr="000F16BD">
              <w:rPr>
                <w:rFonts w:eastAsia="Calibri" w:cs="Calibri"/>
                <w:noProof/>
                <w:sz w:val="20"/>
                <w:szCs w:val="20"/>
              </w:rPr>
              <w:t> </w:t>
            </w:r>
            <w:r w:rsidRPr="000F16BD">
              <w:rPr>
                <w:rFonts w:eastAsia="Calibri" w:cs="Calibri"/>
                <w:noProof/>
                <w:sz w:val="20"/>
                <w:szCs w:val="20"/>
              </w:rPr>
              <w:t> </w:t>
            </w:r>
            <w:r w:rsidRPr="000F16BD">
              <w:rPr>
                <w:rFonts w:eastAsia="Calibri" w:cs="Calibri"/>
                <w:sz w:val="20"/>
                <w:szCs w:val="20"/>
              </w:rPr>
              <w:fldChar w:fldCharType="end"/>
            </w:r>
          </w:p>
        </w:tc>
      </w:tr>
      <w:tr w:rsidR="003B6625" w:rsidRPr="00A83949" w14:paraId="4C1C4DA3" w14:textId="77777777" w:rsidTr="0024675A">
        <w:trPr>
          <w:trHeight w:val="1061"/>
        </w:trPr>
        <w:tc>
          <w:tcPr>
            <w:tcW w:w="5850" w:type="dxa"/>
            <w:tcBorders>
              <w:bottom w:val="single" w:sz="4" w:space="0" w:color="auto"/>
            </w:tcBorders>
          </w:tcPr>
          <w:p w14:paraId="09AEA7B1" w14:textId="77777777" w:rsidR="003B6625" w:rsidRPr="00A83949" w:rsidRDefault="003B6625" w:rsidP="003B6625">
            <w:pPr>
              <w:pStyle w:val="ListParagraph"/>
              <w:numPr>
                <w:ilvl w:val="0"/>
                <w:numId w:val="13"/>
              </w:numPr>
              <w:tabs>
                <w:tab w:val="left" w:pos="1230"/>
              </w:tabs>
              <w:rPr>
                <w:rFonts w:asciiTheme="minorHAnsi" w:hAnsiTheme="minorHAnsi"/>
                <w:sz w:val="20"/>
                <w:szCs w:val="20"/>
              </w:rPr>
            </w:pPr>
            <w:r w:rsidRPr="00A83949">
              <w:rPr>
                <w:rFonts w:asciiTheme="minorHAnsi" w:hAnsiTheme="minorHAnsi"/>
                <w:sz w:val="20"/>
                <w:szCs w:val="20"/>
              </w:rPr>
              <w:t>Facial protection</w:t>
            </w:r>
          </w:p>
          <w:p w14:paraId="0C63F33E" w14:textId="77777777" w:rsidR="003B6625" w:rsidRPr="00A83949" w:rsidRDefault="003B6625" w:rsidP="003B6625">
            <w:pPr>
              <w:pStyle w:val="ListParagraph"/>
              <w:numPr>
                <w:ilvl w:val="1"/>
                <w:numId w:val="13"/>
              </w:numPr>
              <w:rPr>
                <w:rFonts w:asciiTheme="minorHAnsi" w:hAnsiTheme="minorHAnsi"/>
                <w:sz w:val="20"/>
                <w:szCs w:val="20"/>
              </w:rPr>
            </w:pPr>
            <w:r w:rsidRPr="00A83949">
              <w:rPr>
                <w:rFonts w:asciiTheme="minorHAnsi" w:hAnsiTheme="minorHAnsi"/>
                <w:sz w:val="20"/>
                <w:szCs w:val="20"/>
              </w:rPr>
              <w:t>HCP wear mouth, nose, and eye protection during procedures that are likely to generate splashes or sprays of blood or other body fluids.</w:t>
            </w:r>
          </w:p>
        </w:tc>
        <w:tc>
          <w:tcPr>
            <w:tcW w:w="1980" w:type="dxa"/>
            <w:tcBorders>
              <w:bottom w:val="single" w:sz="4" w:space="0" w:color="auto"/>
            </w:tcBorders>
          </w:tcPr>
          <w:p w14:paraId="12964420" w14:textId="27D11AA2" w:rsidR="003B6625" w:rsidRPr="00A83949" w:rsidRDefault="003B2E83" w:rsidP="00A0456C">
            <w:pPr>
              <w:spacing w:before="80"/>
              <w:rPr>
                <w:rFonts w:asciiTheme="minorHAnsi" w:hAnsiTheme="minorHAnsi"/>
                <w:sz w:val="20"/>
                <w:szCs w:val="20"/>
              </w:rPr>
            </w:pPr>
            <w:sdt>
              <w:sdtPr>
                <w:rPr>
                  <w:rFonts w:asciiTheme="minorHAnsi" w:hAnsiTheme="minorHAnsi"/>
                  <w:sz w:val="30"/>
                  <w:szCs w:val="30"/>
                </w:rPr>
                <w:alias w:val="6-15-Y"/>
                <w:tag w:val="0"/>
                <w:id w:val="-1531946863"/>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6-15-N"/>
                <w:tag w:val="6-15-N"/>
                <w:id w:val="84433803"/>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cs="Calibri"/>
                <w:sz w:val="20"/>
                <w:szCs w:val="20"/>
              </w:rPr>
              <w:t xml:space="preserve"> </w:t>
            </w:r>
            <w:r w:rsidR="003B6625" w:rsidRPr="00EB6D1B">
              <w:rPr>
                <w:rFonts w:asciiTheme="minorHAnsi" w:hAnsiTheme="minorHAnsi"/>
                <w:sz w:val="22"/>
                <w:szCs w:val="22"/>
              </w:rPr>
              <w:t>Not Applicable</w:t>
            </w:r>
            <w:r w:rsidR="00A0456C">
              <w:rPr>
                <w:rFonts w:asciiTheme="minorHAnsi" w:hAnsiTheme="minorHAnsi"/>
                <w:sz w:val="22"/>
                <w:szCs w:val="22"/>
              </w:rPr>
              <w:t xml:space="preserve"> </w:t>
            </w:r>
            <w:sdt>
              <w:sdtPr>
                <w:rPr>
                  <w:rFonts w:asciiTheme="minorHAnsi" w:hAnsiTheme="minorHAnsi"/>
                  <w:sz w:val="30"/>
                  <w:szCs w:val="30"/>
                </w:rPr>
                <w:alias w:val="6-15-NA"/>
                <w:tag w:val="6-15-NA"/>
                <w:id w:val="1995453829"/>
                <w15:appearance w15:val="hidden"/>
                <w14:checkbox>
                  <w14:checked w14:val="0"/>
                  <w14:checkedState w14:val="00A4" w14:font="Wingdings"/>
                  <w14:uncheckedState w14:val="00A1" w14:font="Wingdings"/>
                </w14:checkbox>
              </w:sdtPr>
              <w:sdtEndPr/>
              <w:sdtContent>
                <w:r w:rsidR="00A0456C">
                  <w:rPr>
                    <w:rFonts w:asciiTheme="minorHAnsi" w:hAnsiTheme="minorHAnsi"/>
                    <w:sz w:val="30"/>
                    <w:szCs w:val="30"/>
                  </w:rPr>
                  <w:sym w:font="Wingdings" w:char="F0A1"/>
                </w:r>
              </w:sdtContent>
            </w:sdt>
          </w:p>
        </w:tc>
        <w:tc>
          <w:tcPr>
            <w:tcW w:w="3330" w:type="dxa"/>
            <w:tcBorders>
              <w:bottom w:val="single" w:sz="4" w:space="0" w:color="auto"/>
            </w:tcBorders>
          </w:tcPr>
          <w:p w14:paraId="29C02A1C" w14:textId="2C9B81E8" w:rsidR="003B6625" w:rsidRPr="00A83949" w:rsidRDefault="003B6625" w:rsidP="003B6625">
            <w:pPr>
              <w:spacing w:before="80"/>
              <w:rPr>
                <w:rFonts w:asciiTheme="minorHAnsi" w:hAnsiTheme="minorHAnsi"/>
                <w:sz w:val="20"/>
                <w:szCs w:val="20"/>
              </w:rPr>
            </w:pPr>
            <w:r w:rsidRPr="000F16BD">
              <w:rPr>
                <w:rFonts w:eastAsia="Calibri" w:cs="Calibri"/>
                <w:sz w:val="20"/>
                <w:szCs w:val="20"/>
              </w:rPr>
              <w:fldChar w:fldCharType="begin">
                <w:ffData>
                  <w:name w:val="Text18"/>
                  <w:enabled/>
                  <w:calcOnExit w:val="0"/>
                  <w:textInput/>
                </w:ffData>
              </w:fldChar>
            </w:r>
            <w:r w:rsidRPr="000F16BD">
              <w:rPr>
                <w:rFonts w:eastAsia="Calibri" w:cs="Calibri"/>
                <w:sz w:val="20"/>
                <w:szCs w:val="20"/>
              </w:rPr>
              <w:instrText xml:space="preserve"> FORMTEXT </w:instrText>
            </w:r>
            <w:r w:rsidRPr="000F16BD">
              <w:rPr>
                <w:rFonts w:eastAsia="Calibri" w:cs="Calibri"/>
                <w:sz w:val="20"/>
                <w:szCs w:val="20"/>
              </w:rPr>
            </w:r>
            <w:r w:rsidRPr="000F16BD">
              <w:rPr>
                <w:rFonts w:eastAsia="Calibri" w:cs="Calibri"/>
                <w:sz w:val="20"/>
                <w:szCs w:val="20"/>
              </w:rPr>
              <w:fldChar w:fldCharType="separate"/>
            </w:r>
            <w:r w:rsidRPr="000F16BD">
              <w:rPr>
                <w:rFonts w:eastAsia="Calibri" w:cs="Calibri"/>
                <w:noProof/>
                <w:sz w:val="20"/>
                <w:szCs w:val="20"/>
              </w:rPr>
              <w:t> </w:t>
            </w:r>
            <w:r w:rsidRPr="000F16BD">
              <w:rPr>
                <w:rFonts w:eastAsia="Calibri" w:cs="Calibri"/>
                <w:noProof/>
                <w:sz w:val="20"/>
                <w:szCs w:val="20"/>
              </w:rPr>
              <w:t> </w:t>
            </w:r>
            <w:r w:rsidRPr="000F16BD">
              <w:rPr>
                <w:rFonts w:eastAsia="Calibri" w:cs="Calibri"/>
                <w:noProof/>
                <w:sz w:val="20"/>
                <w:szCs w:val="20"/>
              </w:rPr>
              <w:t> </w:t>
            </w:r>
            <w:r w:rsidRPr="000F16BD">
              <w:rPr>
                <w:rFonts w:eastAsia="Calibri" w:cs="Calibri"/>
                <w:noProof/>
                <w:sz w:val="20"/>
                <w:szCs w:val="20"/>
              </w:rPr>
              <w:t> </w:t>
            </w:r>
            <w:r w:rsidRPr="000F16BD">
              <w:rPr>
                <w:rFonts w:eastAsia="Calibri" w:cs="Calibri"/>
                <w:noProof/>
                <w:sz w:val="20"/>
                <w:szCs w:val="20"/>
              </w:rPr>
              <w:t> </w:t>
            </w:r>
            <w:r w:rsidRPr="000F16BD">
              <w:rPr>
                <w:rFonts w:eastAsia="Calibri" w:cs="Calibri"/>
                <w:sz w:val="20"/>
                <w:szCs w:val="20"/>
              </w:rPr>
              <w:fldChar w:fldCharType="end"/>
            </w:r>
          </w:p>
        </w:tc>
      </w:tr>
    </w:tbl>
    <w:p w14:paraId="74DB3B68" w14:textId="77777777" w:rsidR="000D6B9A" w:rsidRPr="00A83949" w:rsidRDefault="000D6B9A" w:rsidP="000D6B9A"/>
    <w:tbl>
      <w:tblPr>
        <w:tblStyle w:val="TableGrid"/>
        <w:tblW w:w="11160" w:type="dxa"/>
        <w:tblInd w:w="-95" w:type="dxa"/>
        <w:tblLayout w:type="fixed"/>
        <w:tblLook w:val="04A0" w:firstRow="1" w:lastRow="0" w:firstColumn="1" w:lastColumn="0" w:noHBand="0" w:noVBand="1"/>
      </w:tblPr>
      <w:tblGrid>
        <w:gridCol w:w="5850"/>
        <w:gridCol w:w="1980"/>
        <w:gridCol w:w="3330"/>
      </w:tblGrid>
      <w:tr w:rsidR="000D6B9A" w:rsidRPr="00A83949" w14:paraId="4FA888A5" w14:textId="77777777" w:rsidTr="0024675A">
        <w:trPr>
          <w:trHeight w:val="634"/>
        </w:trPr>
        <w:tc>
          <w:tcPr>
            <w:tcW w:w="11160" w:type="dxa"/>
            <w:gridSpan w:val="3"/>
            <w:shd w:val="clear" w:color="auto" w:fill="8EAADB"/>
            <w:vAlign w:val="center"/>
          </w:tcPr>
          <w:p w14:paraId="1982F2C7" w14:textId="20B96E7F" w:rsidR="000D6B9A" w:rsidRPr="00A83949" w:rsidRDefault="009E64CB" w:rsidP="0024675A">
            <w:pPr>
              <w:rPr>
                <w:rFonts w:asciiTheme="minorHAnsi" w:hAnsiTheme="minorHAnsi"/>
                <w:sz w:val="22"/>
                <w:szCs w:val="22"/>
              </w:rPr>
            </w:pPr>
            <w:r w:rsidRPr="00A83949">
              <w:rPr>
                <w:rFonts w:asciiTheme="minorHAnsi" w:hAnsiTheme="minorHAnsi"/>
                <w:sz w:val="22"/>
                <w:szCs w:val="22"/>
              </w:rPr>
              <w:t xml:space="preserve">VII.b.      </w:t>
            </w:r>
            <w:r w:rsidR="000D6B9A" w:rsidRPr="00A83949">
              <w:rPr>
                <w:rFonts w:asciiTheme="minorHAnsi" w:hAnsiTheme="minorHAnsi"/>
                <w:sz w:val="22"/>
                <w:szCs w:val="22"/>
              </w:rPr>
              <w:t>Injection safety</w:t>
            </w:r>
            <w:r w:rsidR="00073732" w:rsidRPr="00A83949">
              <w:rPr>
                <w:rFonts w:asciiTheme="minorHAnsi" w:hAnsiTheme="minorHAnsi"/>
                <w:sz w:val="22"/>
                <w:szCs w:val="22"/>
              </w:rPr>
              <w:t xml:space="preserve"> (This element does not include assessment of pharmacy/compounding practices)</w:t>
            </w:r>
          </w:p>
        </w:tc>
      </w:tr>
      <w:tr w:rsidR="000D6B9A" w:rsidRPr="00A83949" w14:paraId="59872009" w14:textId="77777777" w:rsidTr="0024675A">
        <w:tc>
          <w:tcPr>
            <w:tcW w:w="5850" w:type="dxa"/>
            <w:shd w:val="clear" w:color="auto" w:fill="BFBFBF" w:themeFill="background1" w:themeFillShade="BF"/>
            <w:vAlign w:val="center"/>
          </w:tcPr>
          <w:p w14:paraId="0F8EFF4E" w14:textId="77777777" w:rsidR="000D6B9A" w:rsidRPr="00A83949" w:rsidRDefault="000D6B9A" w:rsidP="0024675A">
            <w:pPr>
              <w:jc w:val="center"/>
              <w:rPr>
                <w:rFonts w:asciiTheme="minorHAnsi" w:hAnsiTheme="minorHAnsi"/>
                <w:sz w:val="20"/>
                <w:szCs w:val="20"/>
              </w:rPr>
            </w:pPr>
            <w:r w:rsidRPr="00A83949">
              <w:rPr>
                <w:rFonts w:asciiTheme="minorHAnsi" w:hAnsiTheme="minorHAnsi"/>
                <w:b/>
                <w:sz w:val="20"/>
                <w:szCs w:val="20"/>
              </w:rPr>
              <w:lastRenderedPageBreak/>
              <w:t>Elements to be assessed</w:t>
            </w:r>
          </w:p>
        </w:tc>
        <w:tc>
          <w:tcPr>
            <w:tcW w:w="1980" w:type="dxa"/>
            <w:shd w:val="clear" w:color="auto" w:fill="BFBFBF" w:themeFill="background1" w:themeFillShade="BF"/>
            <w:vAlign w:val="center"/>
          </w:tcPr>
          <w:p w14:paraId="7BE5133F" w14:textId="77777777" w:rsidR="000D6B9A" w:rsidRPr="00A83949" w:rsidRDefault="000D6B9A" w:rsidP="0024675A">
            <w:pPr>
              <w:rPr>
                <w:rFonts w:asciiTheme="minorHAnsi" w:hAnsiTheme="minorHAnsi" w:cs="Calibri"/>
                <w:sz w:val="20"/>
                <w:szCs w:val="20"/>
              </w:rPr>
            </w:pPr>
            <w:r w:rsidRPr="00A83949">
              <w:rPr>
                <w:rFonts w:asciiTheme="minorHAnsi" w:hAnsiTheme="minorHAnsi"/>
                <w:b/>
                <w:sz w:val="20"/>
                <w:szCs w:val="20"/>
              </w:rPr>
              <w:t>Assessment</w:t>
            </w:r>
          </w:p>
        </w:tc>
        <w:tc>
          <w:tcPr>
            <w:tcW w:w="3330" w:type="dxa"/>
            <w:shd w:val="clear" w:color="auto" w:fill="BFBFBF" w:themeFill="background1" w:themeFillShade="BF"/>
          </w:tcPr>
          <w:p w14:paraId="1E2055C5" w14:textId="77777777" w:rsidR="000D6B9A" w:rsidRPr="00A83949" w:rsidRDefault="000D6B9A" w:rsidP="0024675A">
            <w:pPr>
              <w:rPr>
                <w:rFonts w:asciiTheme="minorHAnsi" w:hAnsiTheme="minorHAnsi"/>
                <w:sz w:val="20"/>
                <w:szCs w:val="20"/>
              </w:rPr>
            </w:pPr>
            <w:r w:rsidRPr="00A83949">
              <w:rPr>
                <w:rFonts w:asciiTheme="minorHAnsi" w:hAnsiTheme="minorHAnsi"/>
                <w:b/>
                <w:sz w:val="20"/>
                <w:szCs w:val="20"/>
              </w:rPr>
              <w:t>Notes/Areas for Improvement</w:t>
            </w:r>
          </w:p>
        </w:tc>
      </w:tr>
      <w:tr w:rsidR="003B6625" w:rsidRPr="00A83949" w14:paraId="743E4C32" w14:textId="77777777" w:rsidTr="0024675A">
        <w:tc>
          <w:tcPr>
            <w:tcW w:w="5850" w:type="dxa"/>
          </w:tcPr>
          <w:p w14:paraId="2FE4DF53" w14:textId="77777777" w:rsidR="003B6625" w:rsidRPr="00A83949" w:rsidRDefault="003B6625" w:rsidP="003B6625">
            <w:pPr>
              <w:pStyle w:val="ListParagraph"/>
              <w:numPr>
                <w:ilvl w:val="0"/>
                <w:numId w:val="14"/>
              </w:numPr>
              <w:rPr>
                <w:rFonts w:asciiTheme="minorHAnsi" w:hAnsiTheme="minorHAnsi"/>
                <w:sz w:val="20"/>
                <w:szCs w:val="20"/>
              </w:rPr>
            </w:pPr>
            <w:r w:rsidRPr="00A83949">
              <w:rPr>
                <w:rFonts w:asciiTheme="minorHAnsi" w:hAnsiTheme="minorHAnsi"/>
                <w:sz w:val="20"/>
                <w:szCs w:val="20"/>
              </w:rPr>
              <w:t>Injections are prepared using aseptic technique in a clean area free from contamination or contact with blood, body fluids or contaminated equipment.</w:t>
            </w:r>
          </w:p>
        </w:tc>
        <w:tc>
          <w:tcPr>
            <w:tcW w:w="1980" w:type="dxa"/>
          </w:tcPr>
          <w:p w14:paraId="48BFF2BE" w14:textId="2DDD6AF9"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7-8-Y"/>
                <w:tag w:val="0"/>
                <w:id w:val="-2018368291"/>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7-8-N"/>
                <w:tag w:val="7-8-N"/>
                <w:id w:val="-1931571908"/>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7A5835C3" w14:textId="70749735" w:rsidR="003B6625" w:rsidRPr="00A83949" w:rsidRDefault="003B6625" w:rsidP="00A77AEC">
            <w:pPr>
              <w:spacing w:before="80"/>
              <w:rPr>
                <w:rFonts w:asciiTheme="minorHAnsi" w:hAnsiTheme="minorHAnsi"/>
                <w:sz w:val="20"/>
                <w:szCs w:val="20"/>
              </w:rPr>
            </w:pPr>
          </w:p>
        </w:tc>
        <w:tc>
          <w:tcPr>
            <w:tcW w:w="3330" w:type="dxa"/>
          </w:tcPr>
          <w:p w14:paraId="2513660A" w14:textId="70263FA3" w:rsidR="003B6625" w:rsidRPr="00A83949" w:rsidRDefault="003B6625" w:rsidP="003B6625">
            <w:pPr>
              <w:spacing w:before="80"/>
              <w:rPr>
                <w:rFonts w:asciiTheme="minorHAnsi" w:hAnsiTheme="minorHAnsi"/>
                <w:sz w:val="20"/>
                <w:szCs w:val="20"/>
              </w:rPr>
            </w:pPr>
            <w:r w:rsidRPr="00C83569">
              <w:rPr>
                <w:rFonts w:eastAsia="Calibri" w:cs="Calibri"/>
                <w:sz w:val="20"/>
                <w:szCs w:val="20"/>
              </w:rPr>
              <w:fldChar w:fldCharType="begin">
                <w:ffData>
                  <w:name w:val="Text18"/>
                  <w:enabled/>
                  <w:calcOnExit w:val="0"/>
                  <w:textInput/>
                </w:ffData>
              </w:fldChar>
            </w:r>
            <w:r w:rsidRPr="00C83569">
              <w:rPr>
                <w:rFonts w:eastAsia="Calibri" w:cs="Calibri"/>
                <w:sz w:val="20"/>
                <w:szCs w:val="20"/>
              </w:rPr>
              <w:instrText xml:space="preserve"> FORMTEXT </w:instrText>
            </w:r>
            <w:r w:rsidRPr="00C83569">
              <w:rPr>
                <w:rFonts w:eastAsia="Calibri" w:cs="Calibri"/>
                <w:sz w:val="20"/>
                <w:szCs w:val="20"/>
              </w:rPr>
            </w:r>
            <w:r w:rsidRPr="00C83569">
              <w:rPr>
                <w:rFonts w:eastAsia="Calibri" w:cs="Calibri"/>
                <w:sz w:val="20"/>
                <w:szCs w:val="20"/>
              </w:rPr>
              <w:fldChar w:fldCharType="separate"/>
            </w:r>
            <w:r w:rsidRPr="00C83569">
              <w:rPr>
                <w:rFonts w:eastAsia="Calibri" w:cs="Calibri"/>
                <w:noProof/>
                <w:sz w:val="20"/>
                <w:szCs w:val="20"/>
              </w:rPr>
              <w:t> </w:t>
            </w:r>
            <w:r w:rsidRPr="00C83569">
              <w:rPr>
                <w:rFonts w:eastAsia="Calibri" w:cs="Calibri"/>
                <w:noProof/>
                <w:sz w:val="20"/>
                <w:szCs w:val="20"/>
              </w:rPr>
              <w:t> </w:t>
            </w:r>
            <w:r w:rsidRPr="00C83569">
              <w:rPr>
                <w:rFonts w:eastAsia="Calibri" w:cs="Calibri"/>
                <w:noProof/>
                <w:sz w:val="20"/>
                <w:szCs w:val="20"/>
              </w:rPr>
              <w:t> </w:t>
            </w:r>
            <w:r w:rsidRPr="00C83569">
              <w:rPr>
                <w:rFonts w:eastAsia="Calibri" w:cs="Calibri"/>
                <w:noProof/>
                <w:sz w:val="20"/>
                <w:szCs w:val="20"/>
              </w:rPr>
              <w:t> </w:t>
            </w:r>
            <w:r w:rsidRPr="00C83569">
              <w:rPr>
                <w:rFonts w:eastAsia="Calibri" w:cs="Calibri"/>
                <w:noProof/>
                <w:sz w:val="20"/>
                <w:szCs w:val="20"/>
              </w:rPr>
              <w:t> </w:t>
            </w:r>
            <w:r w:rsidRPr="00C83569">
              <w:rPr>
                <w:rFonts w:eastAsia="Calibri" w:cs="Calibri"/>
                <w:sz w:val="20"/>
                <w:szCs w:val="20"/>
              </w:rPr>
              <w:fldChar w:fldCharType="end"/>
            </w:r>
          </w:p>
        </w:tc>
      </w:tr>
      <w:tr w:rsidR="003B6625" w:rsidRPr="00A83949" w14:paraId="1663111A" w14:textId="77777777" w:rsidTr="0024675A">
        <w:tc>
          <w:tcPr>
            <w:tcW w:w="5850" w:type="dxa"/>
          </w:tcPr>
          <w:p w14:paraId="14FE0DB5" w14:textId="77777777" w:rsidR="003B6625" w:rsidRPr="00A83949" w:rsidRDefault="003B6625" w:rsidP="003B6625">
            <w:pPr>
              <w:pStyle w:val="ListParagraph"/>
              <w:numPr>
                <w:ilvl w:val="0"/>
                <w:numId w:val="14"/>
              </w:numPr>
              <w:rPr>
                <w:rFonts w:asciiTheme="minorHAnsi" w:hAnsiTheme="minorHAnsi"/>
                <w:sz w:val="20"/>
                <w:szCs w:val="20"/>
              </w:rPr>
            </w:pPr>
            <w:r w:rsidRPr="00A83949">
              <w:rPr>
                <w:rFonts w:asciiTheme="minorHAnsi" w:hAnsiTheme="minorHAnsi"/>
                <w:sz w:val="20"/>
                <w:szCs w:val="20"/>
              </w:rPr>
              <w:t>Needles and syringes are used for only one patient (this includes manufactured prefilled syringes and cartridge devices such as insulin pens).</w:t>
            </w:r>
          </w:p>
        </w:tc>
        <w:tc>
          <w:tcPr>
            <w:tcW w:w="1980" w:type="dxa"/>
          </w:tcPr>
          <w:p w14:paraId="0F66B2B1" w14:textId="7E9C31CC"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7-9-Y"/>
                <w:tag w:val="0"/>
                <w:id w:val="-1857575795"/>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7-9-N"/>
                <w:tag w:val="7-9-N"/>
                <w:id w:val="613404867"/>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71608FD3" w14:textId="4989DB03" w:rsidR="003B6625" w:rsidRPr="00A83949" w:rsidRDefault="003B6625" w:rsidP="00A77AEC">
            <w:pPr>
              <w:spacing w:before="80"/>
              <w:rPr>
                <w:rFonts w:asciiTheme="minorHAnsi" w:hAnsiTheme="minorHAnsi"/>
                <w:sz w:val="20"/>
                <w:szCs w:val="20"/>
              </w:rPr>
            </w:pPr>
          </w:p>
        </w:tc>
        <w:tc>
          <w:tcPr>
            <w:tcW w:w="3330" w:type="dxa"/>
          </w:tcPr>
          <w:p w14:paraId="207A7EE6" w14:textId="0664452F" w:rsidR="003B6625" w:rsidRPr="00A83949" w:rsidRDefault="003B6625" w:rsidP="003B6625">
            <w:pPr>
              <w:spacing w:before="80"/>
              <w:rPr>
                <w:rFonts w:asciiTheme="minorHAnsi" w:hAnsiTheme="minorHAnsi"/>
                <w:sz w:val="20"/>
                <w:szCs w:val="20"/>
              </w:rPr>
            </w:pPr>
            <w:r w:rsidRPr="00C83569">
              <w:rPr>
                <w:rFonts w:eastAsia="Calibri" w:cs="Calibri"/>
                <w:sz w:val="20"/>
                <w:szCs w:val="20"/>
              </w:rPr>
              <w:fldChar w:fldCharType="begin">
                <w:ffData>
                  <w:name w:val="Text18"/>
                  <w:enabled/>
                  <w:calcOnExit w:val="0"/>
                  <w:textInput/>
                </w:ffData>
              </w:fldChar>
            </w:r>
            <w:r w:rsidRPr="00C83569">
              <w:rPr>
                <w:rFonts w:eastAsia="Calibri" w:cs="Calibri"/>
                <w:sz w:val="20"/>
                <w:szCs w:val="20"/>
              </w:rPr>
              <w:instrText xml:space="preserve"> FORMTEXT </w:instrText>
            </w:r>
            <w:r w:rsidRPr="00C83569">
              <w:rPr>
                <w:rFonts w:eastAsia="Calibri" w:cs="Calibri"/>
                <w:sz w:val="20"/>
                <w:szCs w:val="20"/>
              </w:rPr>
            </w:r>
            <w:r w:rsidRPr="00C83569">
              <w:rPr>
                <w:rFonts w:eastAsia="Calibri" w:cs="Calibri"/>
                <w:sz w:val="20"/>
                <w:szCs w:val="20"/>
              </w:rPr>
              <w:fldChar w:fldCharType="separate"/>
            </w:r>
            <w:r w:rsidRPr="00C83569">
              <w:rPr>
                <w:rFonts w:eastAsia="Calibri" w:cs="Calibri"/>
                <w:noProof/>
                <w:sz w:val="20"/>
                <w:szCs w:val="20"/>
              </w:rPr>
              <w:t> </w:t>
            </w:r>
            <w:r w:rsidRPr="00C83569">
              <w:rPr>
                <w:rFonts w:eastAsia="Calibri" w:cs="Calibri"/>
                <w:noProof/>
                <w:sz w:val="20"/>
                <w:szCs w:val="20"/>
              </w:rPr>
              <w:t> </w:t>
            </w:r>
            <w:r w:rsidRPr="00C83569">
              <w:rPr>
                <w:rFonts w:eastAsia="Calibri" w:cs="Calibri"/>
                <w:noProof/>
                <w:sz w:val="20"/>
                <w:szCs w:val="20"/>
              </w:rPr>
              <w:t> </w:t>
            </w:r>
            <w:r w:rsidRPr="00C83569">
              <w:rPr>
                <w:rFonts w:eastAsia="Calibri" w:cs="Calibri"/>
                <w:noProof/>
                <w:sz w:val="20"/>
                <w:szCs w:val="20"/>
              </w:rPr>
              <w:t> </w:t>
            </w:r>
            <w:r w:rsidRPr="00C83569">
              <w:rPr>
                <w:rFonts w:eastAsia="Calibri" w:cs="Calibri"/>
                <w:noProof/>
                <w:sz w:val="20"/>
                <w:szCs w:val="20"/>
              </w:rPr>
              <w:t> </w:t>
            </w:r>
            <w:r w:rsidRPr="00C83569">
              <w:rPr>
                <w:rFonts w:eastAsia="Calibri" w:cs="Calibri"/>
                <w:sz w:val="20"/>
                <w:szCs w:val="20"/>
              </w:rPr>
              <w:fldChar w:fldCharType="end"/>
            </w:r>
          </w:p>
        </w:tc>
      </w:tr>
      <w:tr w:rsidR="003B6625" w:rsidRPr="00A83949" w14:paraId="30004008" w14:textId="77777777" w:rsidTr="0024675A">
        <w:tc>
          <w:tcPr>
            <w:tcW w:w="5850" w:type="dxa"/>
          </w:tcPr>
          <w:p w14:paraId="7193DA39" w14:textId="77777777" w:rsidR="003B6625" w:rsidRPr="00A83949" w:rsidRDefault="003B6625" w:rsidP="003B6625">
            <w:pPr>
              <w:pStyle w:val="ListParagraph"/>
              <w:numPr>
                <w:ilvl w:val="0"/>
                <w:numId w:val="14"/>
              </w:numPr>
              <w:rPr>
                <w:rFonts w:asciiTheme="minorHAnsi" w:hAnsiTheme="minorHAnsi"/>
                <w:sz w:val="20"/>
                <w:szCs w:val="20"/>
              </w:rPr>
            </w:pPr>
            <w:r w:rsidRPr="00A83949">
              <w:rPr>
                <w:rFonts w:asciiTheme="minorHAnsi" w:hAnsiTheme="minorHAnsi"/>
                <w:sz w:val="20"/>
                <w:szCs w:val="20"/>
              </w:rPr>
              <w:t>The rubber septum on a medication vial is disinfected with alcohol prior to piercing.</w:t>
            </w:r>
          </w:p>
        </w:tc>
        <w:tc>
          <w:tcPr>
            <w:tcW w:w="1980" w:type="dxa"/>
          </w:tcPr>
          <w:p w14:paraId="5027BD5C" w14:textId="2B4C0C6A"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7-10-Y"/>
                <w:tag w:val="0"/>
                <w:id w:val="93456898"/>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7-10-N"/>
                <w:tag w:val="7-10-N"/>
                <w:id w:val="822926038"/>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tc>
        <w:tc>
          <w:tcPr>
            <w:tcW w:w="3330" w:type="dxa"/>
          </w:tcPr>
          <w:p w14:paraId="1F98479E" w14:textId="4FBEBE04" w:rsidR="003B6625" w:rsidRPr="00A83949" w:rsidRDefault="003B6625" w:rsidP="003B6625">
            <w:pPr>
              <w:spacing w:before="80"/>
              <w:rPr>
                <w:rFonts w:asciiTheme="minorHAnsi" w:hAnsiTheme="minorHAnsi"/>
                <w:sz w:val="20"/>
                <w:szCs w:val="20"/>
              </w:rPr>
            </w:pPr>
            <w:r w:rsidRPr="00C83569">
              <w:rPr>
                <w:rFonts w:eastAsia="Calibri" w:cs="Calibri"/>
                <w:sz w:val="20"/>
                <w:szCs w:val="20"/>
              </w:rPr>
              <w:fldChar w:fldCharType="begin">
                <w:ffData>
                  <w:name w:val="Text18"/>
                  <w:enabled/>
                  <w:calcOnExit w:val="0"/>
                  <w:textInput/>
                </w:ffData>
              </w:fldChar>
            </w:r>
            <w:r w:rsidRPr="00C83569">
              <w:rPr>
                <w:rFonts w:eastAsia="Calibri" w:cs="Calibri"/>
                <w:sz w:val="20"/>
                <w:szCs w:val="20"/>
              </w:rPr>
              <w:instrText xml:space="preserve"> FORMTEXT </w:instrText>
            </w:r>
            <w:r w:rsidRPr="00C83569">
              <w:rPr>
                <w:rFonts w:eastAsia="Calibri" w:cs="Calibri"/>
                <w:sz w:val="20"/>
                <w:szCs w:val="20"/>
              </w:rPr>
            </w:r>
            <w:r w:rsidRPr="00C83569">
              <w:rPr>
                <w:rFonts w:eastAsia="Calibri" w:cs="Calibri"/>
                <w:sz w:val="20"/>
                <w:szCs w:val="20"/>
              </w:rPr>
              <w:fldChar w:fldCharType="separate"/>
            </w:r>
            <w:r w:rsidRPr="00C83569">
              <w:rPr>
                <w:rFonts w:eastAsia="Calibri" w:cs="Calibri"/>
                <w:noProof/>
                <w:sz w:val="20"/>
                <w:szCs w:val="20"/>
              </w:rPr>
              <w:t> </w:t>
            </w:r>
            <w:r w:rsidRPr="00C83569">
              <w:rPr>
                <w:rFonts w:eastAsia="Calibri" w:cs="Calibri"/>
                <w:noProof/>
                <w:sz w:val="20"/>
                <w:szCs w:val="20"/>
              </w:rPr>
              <w:t> </w:t>
            </w:r>
            <w:r w:rsidRPr="00C83569">
              <w:rPr>
                <w:rFonts w:eastAsia="Calibri" w:cs="Calibri"/>
                <w:noProof/>
                <w:sz w:val="20"/>
                <w:szCs w:val="20"/>
              </w:rPr>
              <w:t> </w:t>
            </w:r>
            <w:r w:rsidRPr="00C83569">
              <w:rPr>
                <w:rFonts w:eastAsia="Calibri" w:cs="Calibri"/>
                <w:noProof/>
                <w:sz w:val="20"/>
                <w:szCs w:val="20"/>
              </w:rPr>
              <w:t> </w:t>
            </w:r>
            <w:r w:rsidRPr="00C83569">
              <w:rPr>
                <w:rFonts w:eastAsia="Calibri" w:cs="Calibri"/>
                <w:noProof/>
                <w:sz w:val="20"/>
                <w:szCs w:val="20"/>
              </w:rPr>
              <w:t> </w:t>
            </w:r>
            <w:r w:rsidRPr="00C83569">
              <w:rPr>
                <w:rFonts w:eastAsia="Calibri" w:cs="Calibri"/>
                <w:sz w:val="20"/>
                <w:szCs w:val="20"/>
              </w:rPr>
              <w:fldChar w:fldCharType="end"/>
            </w:r>
          </w:p>
        </w:tc>
      </w:tr>
      <w:tr w:rsidR="003B6625" w:rsidRPr="00A83949" w14:paraId="45218ED5" w14:textId="77777777" w:rsidTr="0024675A">
        <w:tc>
          <w:tcPr>
            <w:tcW w:w="5850" w:type="dxa"/>
          </w:tcPr>
          <w:p w14:paraId="14A53F43" w14:textId="77777777" w:rsidR="003B6625" w:rsidRPr="00A83949" w:rsidRDefault="003B6625" w:rsidP="003B6625">
            <w:pPr>
              <w:pStyle w:val="ListParagraph"/>
              <w:numPr>
                <w:ilvl w:val="0"/>
                <w:numId w:val="14"/>
              </w:numPr>
              <w:rPr>
                <w:rFonts w:asciiTheme="minorHAnsi" w:hAnsiTheme="minorHAnsi"/>
                <w:sz w:val="20"/>
                <w:szCs w:val="20"/>
              </w:rPr>
            </w:pPr>
            <w:r w:rsidRPr="00A83949">
              <w:rPr>
                <w:rFonts w:asciiTheme="minorHAnsi" w:hAnsiTheme="minorHAnsi"/>
                <w:sz w:val="20"/>
                <w:szCs w:val="20"/>
              </w:rPr>
              <w:t>Medication containers are entered with a new needle and a new syringe, even when obtaining additional doses for the same patient.</w:t>
            </w:r>
          </w:p>
        </w:tc>
        <w:tc>
          <w:tcPr>
            <w:tcW w:w="1980" w:type="dxa"/>
          </w:tcPr>
          <w:p w14:paraId="55AAB944" w14:textId="2CF1A5A1"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7-11-Y"/>
                <w:tag w:val="0"/>
                <w:id w:val="1854451252"/>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7-11-N"/>
                <w:tag w:val="7-11-N"/>
                <w:id w:val="1835183269"/>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2278A457" w14:textId="7ADE2528" w:rsidR="003B6625" w:rsidRPr="00A83949" w:rsidRDefault="003B6625" w:rsidP="00A77AEC">
            <w:pPr>
              <w:spacing w:before="80"/>
              <w:rPr>
                <w:rFonts w:asciiTheme="minorHAnsi" w:hAnsiTheme="minorHAnsi"/>
                <w:sz w:val="20"/>
                <w:szCs w:val="20"/>
              </w:rPr>
            </w:pPr>
          </w:p>
        </w:tc>
        <w:tc>
          <w:tcPr>
            <w:tcW w:w="3330" w:type="dxa"/>
          </w:tcPr>
          <w:p w14:paraId="09455D86" w14:textId="638C8428" w:rsidR="003B6625" w:rsidRPr="00A83949" w:rsidRDefault="003B6625" w:rsidP="003B6625">
            <w:pPr>
              <w:spacing w:before="80"/>
              <w:rPr>
                <w:rFonts w:asciiTheme="minorHAnsi" w:hAnsiTheme="minorHAnsi"/>
                <w:sz w:val="20"/>
                <w:szCs w:val="20"/>
              </w:rPr>
            </w:pPr>
            <w:r w:rsidRPr="00C83569">
              <w:rPr>
                <w:rFonts w:eastAsia="Calibri" w:cs="Calibri"/>
                <w:sz w:val="20"/>
                <w:szCs w:val="20"/>
              </w:rPr>
              <w:fldChar w:fldCharType="begin">
                <w:ffData>
                  <w:name w:val="Text18"/>
                  <w:enabled/>
                  <w:calcOnExit w:val="0"/>
                  <w:textInput/>
                </w:ffData>
              </w:fldChar>
            </w:r>
            <w:r w:rsidRPr="00C83569">
              <w:rPr>
                <w:rFonts w:eastAsia="Calibri" w:cs="Calibri"/>
                <w:sz w:val="20"/>
                <w:szCs w:val="20"/>
              </w:rPr>
              <w:instrText xml:space="preserve"> FORMTEXT </w:instrText>
            </w:r>
            <w:r w:rsidRPr="00C83569">
              <w:rPr>
                <w:rFonts w:eastAsia="Calibri" w:cs="Calibri"/>
                <w:sz w:val="20"/>
                <w:szCs w:val="20"/>
              </w:rPr>
            </w:r>
            <w:r w:rsidRPr="00C83569">
              <w:rPr>
                <w:rFonts w:eastAsia="Calibri" w:cs="Calibri"/>
                <w:sz w:val="20"/>
                <w:szCs w:val="20"/>
              </w:rPr>
              <w:fldChar w:fldCharType="separate"/>
            </w:r>
            <w:r w:rsidRPr="00C83569">
              <w:rPr>
                <w:rFonts w:eastAsia="Calibri" w:cs="Calibri"/>
                <w:noProof/>
                <w:sz w:val="20"/>
                <w:szCs w:val="20"/>
              </w:rPr>
              <w:t> </w:t>
            </w:r>
            <w:r w:rsidRPr="00C83569">
              <w:rPr>
                <w:rFonts w:eastAsia="Calibri" w:cs="Calibri"/>
                <w:noProof/>
                <w:sz w:val="20"/>
                <w:szCs w:val="20"/>
              </w:rPr>
              <w:t> </w:t>
            </w:r>
            <w:r w:rsidRPr="00C83569">
              <w:rPr>
                <w:rFonts w:eastAsia="Calibri" w:cs="Calibri"/>
                <w:noProof/>
                <w:sz w:val="20"/>
                <w:szCs w:val="20"/>
              </w:rPr>
              <w:t> </w:t>
            </w:r>
            <w:r w:rsidRPr="00C83569">
              <w:rPr>
                <w:rFonts w:eastAsia="Calibri" w:cs="Calibri"/>
                <w:noProof/>
                <w:sz w:val="20"/>
                <w:szCs w:val="20"/>
              </w:rPr>
              <w:t> </w:t>
            </w:r>
            <w:r w:rsidRPr="00C83569">
              <w:rPr>
                <w:rFonts w:eastAsia="Calibri" w:cs="Calibri"/>
                <w:noProof/>
                <w:sz w:val="20"/>
                <w:szCs w:val="20"/>
              </w:rPr>
              <w:t> </w:t>
            </w:r>
            <w:r w:rsidRPr="00C83569">
              <w:rPr>
                <w:rFonts w:eastAsia="Calibri" w:cs="Calibri"/>
                <w:sz w:val="20"/>
                <w:szCs w:val="20"/>
              </w:rPr>
              <w:fldChar w:fldCharType="end"/>
            </w:r>
          </w:p>
        </w:tc>
      </w:tr>
      <w:tr w:rsidR="003B6625" w:rsidRPr="00A83949" w14:paraId="3DA8D3EA" w14:textId="77777777" w:rsidTr="0024675A">
        <w:tc>
          <w:tcPr>
            <w:tcW w:w="5850" w:type="dxa"/>
          </w:tcPr>
          <w:p w14:paraId="33716137" w14:textId="77777777" w:rsidR="003B6625" w:rsidRPr="00A83949" w:rsidRDefault="003B6625" w:rsidP="003B6625">
            <w:pPr>
              <w:pStyle w:val="ListParagraph"/>
              <w:numPr>
                <w:ilvl w:val="0"/>
                <w:numId w:val="14"/>
              </w:numPr>
              <w:rPr>
                <w:rFonts w:asciiTheme="minorHAnsi" w:hAnsiTheme="minorHAnsi"/>
                <w:sz w:val="20"/>
                <w:szCs w:val="20"/>
              </w:rPr>
            </w:pPr>
            <w:r w:rsidRPr="00A83949">
              <w:rPr>
                <w:rFonts w:asciiTheme="minorHAnsi" w:hAnsiTheme="minorHAnsi"/>
                <w:sz w:val="20"/>
                <w:szCs w:val="20"/>
              </w:rPr>
              <w:t>Single dose (single-use) medication vials, ampules, and bags or bottles of intravenous solution are used for only one patient.</w:t>
            </w:r>
          </w:p>
        </w:tc>
        <w:tc>
          <w:tcPr>
            <w:tcW w:w="1980" w:type="dxa"/>
          </w:tcPr>
          <w:p w14:paraId="1FAB3AAC" w14:textId="1F84F79B"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7-12-Y"/>
                <w:tag w:val="0"/>
                <w:id w:val="1782607814"/>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7-12-N"/>
                <w:tag w:val="7-12-N"/>
                <w:id w:val="1812510670"/>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tc>
        <w:tc>
          <w:tcPr>
            <w:tcW w:w="3330" w:type="dxa"/>
          </w:tcPr>
          <w:p w14:paraId="06F69B19" w14:textId="20B6D12B" w:rsidR="003B6625" w:rsidRPr="00A83949" w:rsidRDefault="003B6625" w:rsidP="003B6625">
            <w:pPr>
              <w:spacing w:before="80"/>
              <w:rPr>
                <w:rFonts w:asciiTheme="minorHAnsi" w:hAnsiTheme="minorHAnsi"/>
                <w:sz w:val="20"/>
                <w:szCs w:val="20"/>
              </w:rPr>
            </w:pPr>
            <w:r w:rsidRPr="00C83569">
              <w:rPr>
                <w:rFonts w:eastAsia="Calibri" w:cs="Calibri"/>
                <w:sz w:val="20"/>
                <w:szCs w:val="20"/>
              </w:rPr>
              <w:fldChar w:fldCharType="begin">
                <w:ffData>
                  <w:name w:val="Text18"/>
                  <w:enabled/>
                  <w:calcOnExit w:val="0"/>
                  <w:textInput/>
                </w:ffData>
              </w:fldChar>
            </w:r>
            <w:r w:rsidRPr="00C83569">
              <w:rPr>
                <w:rFonts w:eastAsia="Calibri" w:cs="Calibri"/>
                <w:sz w:val="20"/>
                <w:szCs w:val="20"/>
              </w:rPr>
              <w:instrText xml:space="preserve"> FORMTEXT </w:instrText>
            </w:r>
            <w:r w:rsidRPr="00C83569">
              <w:rPr>
                <w:rFonts w:eastAsia="Calibri" w:cs="Calibri"/>
                <w:sz w:val="20"/>
                <w:szCs w:val="20"/>
              </w:rPr>
            </w:r>
            <w:r w:rsidRPr="00C83569">
              <w:rPr>
                <w:rFonts w:eastAsia="Calibri" w:cs="Calibri"/>
                <w:sz w:val="20"/>
                <w:szCs w:val="20"/>
              </w:rPr>
              <w:fldChar w:fldCharType="separate"/>
            </w:r>
            <w:r w:rsidRPr="00C83569">
              <w:rPr>
                <w:rFonts w:eastAsia="Calibri" w:cs="Calibri"/>
                <w:noProof/>
                <w:sz w:val="20"/>
                <w:szCs w:val="20"/>
              </w:rPr>
              <w:t> </w:t>
            </w:r>
            <w:r w:rsidRPr="00C83569">
              <w:rPr>
                <w:rFonts w:eastAsia="Calibri" w:cs="Calibri"/>
                <w:noProof/>
                <w:sz w:val="20"/>
                <w:szCs w:val="20"/>
              </w:rPr>
              <w:t> </w:t>
            </w:r>
            <w:r w:rsidRPr="00C83569">
              <w:rPr>
                <w:rFonts w:eastAsia="Calibri" w:cs="Calibri"/>
                <w:noProof/>
                <w:sz w:val="20"/>
                <w:szCs w:val="20"/>
              </w:rPr>
              <w:t> </w:t>
            </w:r>
            <w:r w:rsidRPr="00C83569">
              <w:rPr>
                <w:rFonts w:eastAsia="Calibri" w:cs="Calibri"/>
                <w:noProof/>
                <w:sz w:val="20"/>
                <w:szCs w:val="20"/>
              </w:rPr>
              <w:t> </w:t>
            </w:r>
            <w:r w:rsidRPr="00C83569">
              <w:rPr>
                <w:rFonts w:eastAsia="Calibri" w:cs="Calibri"/>
                <w:noProof/>
                <w:sz w:val="20"/>
                <w:szCs w:val="20"/>
              </w:rPr>
              <w:t> </w:t>
            </w:r>
            <w:r w:rsidRPr="00C83569">
              <w:rPr>
                <w:rFonts w:eastAsia="Calibri" w:cs="Calibri"/>
                <w:sz w:val="20"/>
                <w:szCs w:val="20"/>
              </w:rPr>
              <w:fldChar w:fldCharType="end"/>
            </w:r>
          </w:p>
        </w:tc>
      </w:tr>
      <w:tr w:rsidR="003B6625" w:rsidRPr="00A83949" w14:paraId="1648FADA" w14:textId="77777777" w:rsidTr="0024675A">
        <w:tc>
          <w:tcPr>
            <w:tcW w:w="5850" w:type="dxa"/>
          </w:tcPr>
          <w:p w14:paraId="10D69CF0" w14:textId="77777777" w:rsidR="003B6625" w:rsidRPr="00A83949" w:rsidRDefault="003B6625" w:rsidP="003B6625">
            <w:pPr>
              <w:pStyle w:val="ListParagraph"/>
              <w:numPr>
                <w:ilvl w:val="0"/>
                <w:numId w:val="14"/>
              </w:numPr>
              <w:rPr>
                <w:rFonts w:asciiTheme="minorHAnsi" w:hAnsiTheme="minorHAnsi"/>
                <w:sz w:val="20"/>
                <w:szCs w:val="20"/>
              </w:rPr>
            </w:pPr>
            <w:r w:rsidRPr="00A83949">
              <w:rPr>
                <w:rFonts w:asciiTheme="minorHAnsi" w:hAnsiTheme="minorHAnsi"/>
                <w:sz w:val="20"/>
                <w:szCs w:val="20"/>
              </w:rPr>
              <w:t>Medication administration tubing and connectors are used for only one patient.</w:t>
            </w:r>
          </w:p>
        </w:tc>
        <w:tc>
          <w:tcPr>
            <w:tcW w:w="1980" w:type="dxa"/>
          </w:tcPr>
          <w:p w14:paraId="144F705E" w14:textId="4B1BB885"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7-13-Y"/>
                <w:tag w:val="0"/>
                <w:id w:val="1166294139"/>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7-13-N"/>
                <w:tag w:val="7-13-N"/>
                <w:id w:val="-1650814773"/>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tc>
        <w:tc>
          <w:tcPr>
            <w:tcW w:w="3330" w:type="dxa"/>
          </w:tcPr>
          <w:p w14:paraId="46967D12" w14:textId="208321E9" w:rsidR="003B6625" w:rsidRPr="00A83949" w:rsidRDefault="003B6625" w:rsidP="003B6625">
            <w:pPr>
              <w:spacing w:before="80"/>
              <w:rPr>
                <w:rFonts w:asciiTheme="minorHAnsi" w:hAnsiTheme="minorHAnsi"/>
                <w:sz w:val="20"/>
                <w:szCs w:val="20"/>
              </w:rPr>
            </w:pPr>
            <w:r w:rsidRPr="00C83569">
              <w:rPr>
                <w:rFonts w:eastAsia="Calibri" w:cs="Calibri"/>
                <w:sz w:val="20"/>
                <w:szCs w:val="20"/>
              </w:rPr>
              <w:fldChar w:fldCharType="begin">
                <w:ffData>
                  <w:name w:val="Text18"/>
                  <w:enabled/>
                  <w:calcOnExit w:val="0"/>
                  <w:textInput/>
                </w:ffData>
              </w:fldChar>
            </w:r>
            <w:r w:rsidRPr="00C83569">
              <w:rPr>
                <w:rFonts w:eastAsia="Calibri" w:cs="Calibri"/>
                <w:sz w:val="20"/>
                <w:szCs w:val="20"/>
              </w:rPr>
              <w:instrText xml:space="preserve"> FORMTEXT </w:instrText>
            </w:r>
            <w:r w:rsidRPr="00C83569">
              <w:rPr>
                <w:rFonts w:eastAsia="Calibri" w:cs="Calibri"/>
                <w:sz w:val="20"/>
                <w:szCs w:val="20"/>
              </w:rPr>
            </w:r>
            <w:r w:rsidRPr="00C83569">
              <w:rPr>
                <w:rFonts w:eastAsia="Calibri" w:cs="Calibri"/>
                <w:sz w:val="20"/>
                <w:szCs w:val="20"/>
              </w:rPr>
              <w:fldChar w:fldCharType="separate"/>
            </w:r>
            <w:r w:rsidRPr="00C83569">
              <w:rPr>
                <w:rFonts w:eastAsia="Calibri" w:cs="Calibri"/>
                <w:noProof/>
                <w:sz w:val="20"/>
                <w:szCs w:val="20"/>
              </w:rPr>
              <w:t> </w:t>
            </w:r>
            <w:r w:rsidRPr="00C83569">
              <w:rPr>
                <w:rFonts w:eastAsia="Calibri" w:cs="Calibri"/>
                <w:noProof/>
                <w:sz w:val="20"/>
                <w:szCs w:val="20"/>
              </w:rPr>
              <w:t> </w:t>
            </w:r>
            <w:r w:rsidRPr="00C83569">
              <w:rPr>
                <w:rFonts w:eastAsia="Calibri" w:cs="Calibri"/>
                <w:noProof/>
                <w:sz w:val="20"/>
                <w:szCs w:val="20"/>
              </w:rPr>
              <w:t> </w:t>
            </w:r>
            <w:r w:rsidRPr="00C83569">
              <w:rPr>
                <w:rFonts w:eastAsia="Calibri" w:cs="Calibri"/>
                <w:noProof/>
                <w:sz w:val="20"/>
                <w:szCs w:val="20"/>
              </w:rPr>
              <w:t> </w:t>
            </w:r>
            <w:r w:rsidRPr="00C83569">
              <w:rPr>
                <w:rFonts w:eastAsia="Calibri" w:cs="Calibri"/>
                <w:noProof/>
                <w:sz w:val="20"/>
                <w:szCs w:val="20"/>
              </w:rPr>
              <w:t> </w:t>
            </w:r>
            <w:r w:rsidRPr="00C83569">
              <w:rPr>
                <w:rFonts w:eastAsia="Calibri" w:cs="Calibri"/>
                <w:sz w:val="20"/>
                <w:szCs w:val="20"/>
              </w:rPr>
              <w:fldChar w:fldCharType="end"/>
            </w:r>
          </w:p>
        </w:tc>
      </w:tr>
      <w:tr w:rsidR="003B6625" w:rsidRPr="00A83949" w14:paraId="1981034C" w14:textId="77777777" w:rsidTr="0024675A">
        <w:tc>
          <w:tcPr>
            <w:tcW w:w="5850" w:type="dxa"/>
          </w:tcPr>
          <w:p w14:paraId="08CC3279" w14:textId="77777777" w:rsidR="003B6625" w:rsidRPr="00A83949" w:rsidRDefault="003B6625" w:rsidP="003B6625">
            <w:pPr>
              <w:pStyle w:val="ListParagraph"/>
              <w:numPr>
                <w:ilvl w:val="0"/>
                <w:numId w:val="14"/>
              </w:numPr>
              <w:rPr>
                <w:rFonts w:asciiTheme="minorHAnsi" w:hAnsiTheme="minorHAnsi"/>
                <w:sz w:val="20"/>
                <w:szCs w:val="20"/>
              </w:rPr>
            </w:pPr>
            <w:r w:rsidRPr="00A83949">
              <w:rPr>
                <w:rFonts w:asciiTheme="minorHAnsi" w:hAnsiTheme="minorHAnsi"/>
                <w:sz w:val="20"/>
                <w:szCs w:val="20"/>
              </w:rPr>
              <w:t>Multi-dose vials are dated by HCP when they are first opened and discarded within 28 days unless the manufacturer specifies a different (shorter or longer) date for that opened vial.</w:t>
            </w:r>
          </w:p>
          <w:p w14:paraId="1CB9050E" w14:textId="77777777" w:rsidR="003B6625" w:rsidRPr="00A83949" w:rsidRDefault="003B6625" w:rsidP="003B6625">
            <w:pPr>
              <w:rPr>
                <w:rFonts w:asciiTheme="minorHAnsi" w:hAnsiTheme="minorHAnsi"/>
                <w:i/>
                <w:sz w:val="20"/>
                <w:szCs w:val="20"/>
              </w:rPr>
            </w:pPr>
          </w:p>
          <w:p w14:paraId="0103AD4D" w14:textId="77777777" w:rsidR="003B6625" w:rsidRPr="00A83949" w:rsidRDefault="003B6625" w:rsidP="003B6625">
            <w:pPr>
              <w:rPr>
                <w:rFonts w:asciiTheme="minorHAnsi" w:hAnsiTheme="minorHAnsi"/>
                <w:sz w:val="20"/>
                <w:szCs w:val="20"/>
              </w:rPr>
            </w:pPr>
            <w:r w:rsidRPr="00A83949">
              <w:rPr>
                <w:rFonts w:asciiTheme="minorHAnsi" w:hAnsiTheme="minorHAnsi"/>
                <w:i/>
                <w:sz w:val="20"/>
                <w:szCs w:val="20"/>
              </w:rPr>
              <w:t>Note: This is different from the expiration date printed on the vial.</w:t>
            </w:r>
          </w:p>
        </w:tc>
        <w:tc>
          <w:tcPr>
            <w:tcW w:w="1980" w:type="dxa"/>
          </w:tcPr>
          <w:p w14:paraId="4A5E2A14" w14:textId="49C83EDD"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7-14-Y"/>
                <w:tag w:val="0"/>
                <w:id w:val="-163250665"/>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7-14-N"/>
                <w:tag w:val="7-14-N"/>
                <w:id w:val="725803060"/>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00A1A57F" w14:textId="68DEC00F" w:rsidR="003B6625" w:rsidRPr="00A83949" w:rsidRDefault="003B6625" w:rsidP="00A77AEC">
            <w:pPr>
              <w:spacing w:before="80"/>
              <w:rPr>
                <w:rFonts w:asciiTheme="minorHAnsi" w:hAnsiTheme="minorHAnsi"/>
                <w:sz w:val="20"/>
                <w:szCs w:val="20"/>
              </w:rPr>
            </w:pPr>
            <w:r w:rsidRPr="00EB6D1B">
              <w:rPr>
                <w:rFonts w:asciiTheme="minorHAnsi" w:hAnsiTheme="minorHAnsi"/>
                <w:sz w:val="22"/>
                <w:szCs w:val="22"/>
              </w:rPr>
              <w:t>Not applicable</w:t>
            </w:r>
            <w:r w:rsidRPr="00A83949">
              <w:rPr>
                <w:rFonts w:asciiTheme="minorHAnsi" w:hAnsiTheme="minorHAnsi"/>
                <w:sz w:val="20"/>
                <w:szCs w:val="20"/>
              </w:rPr>
              <w:t xml:space="preserve"> </w:t>
            </w:r>
            <w:sdt>
              <w:sdtPr>
                <w:rPr>
                  <w:rFonts w:asciiTheme="minorHAnsi" w:hAnsiTheme="minorHAnsi"/>
                  <w:sz w:val="30"/>
                  <w:szCs w:val="30"/>
                </w:rPr>
                <w:alias w:val="7-14-NA"/>
                <w:tag w:val="7-14-NA"/>
                <w:id w:val="347984688"/>
                <w15:appearance w15:val="hidden"/>
                <w14:checkbox>
                  <w14:checked w14:val="0"/>
                  <w14:checkedState w14:val="00A4" w14:font="Wingdings"/>
                  <w14:uncheckedState w14:val="00A1" w14:font="Wingdings"/>
                </w14:checkbox>
              </w:sdtPr>
              <w:sdtEndPr/>
              <w:sdtContent>
                <w:r w:rsidR="00A0456C">
                  <w:rPr>
                    <w:rFonts w:asciiTheme="minorHAnsi" w:hAnsiTheme="minorHAnsi"/>
                    <w:sz w:val="30"/>
                    <w:szCs w:val="30"/>
                  </w:rPr>
                  <w:sym w:font="Wingdings" w:char="F0A1"/>
                </w:r>
              </w:sdtContent>
            </w:sdt>
            <w:r w:rsidR="00A0456C" w:rsidRPr="00A83949">
              <w:rPr>
                <w:rFonts w:asciiTheme="minorHAnsi" w:hAnsiTheme="minorHAnsi" w:cs="Calibri"/>
                <w:sz w:val="20"/>
                <w:szCs w:val="20"/>
              </w:rPr>
              <w:t xml:space="preserve"> </w:t>
            </w:r>
            <w:r w:rsidRPr="00A83949">
              <w:rPr>
                <w:rFonts w:asciiTheme="minorHAnsi" w:hAnsiTheme="minorHAnsi"/>
                <w:sz w:val="20"/>
                <w:szCs w:val="20"/>
              </w:rPr>
              <w:t xml:space="preserve">(Facility does not use multi-dose vials or discards them after single patient use)    </w:t>
            </w:r>
          </w:p>
        </w:tc>
        <w:tc>
          <w:tcPr>
            <w:tcW w:w="3330" w:type="dxa"/>
          </w:tcPr>
          <w:p w14:paraId="54569AE4" w14:textId="61B89F77" w:rsidR="003B6625" w:rsidRPr="00A83949" w:rsidRDefault="003B6625" w:rsidP="003B6625">
            <w:pPr>
              <w:spacing w:before="80"/>
              <w:rPr>
                <w:rFonts w:asciiTheme="minorHAnsi" w:hAnsiTheme="minorHAnsi"/>
                <w:sz w:val="20"/>
                <w:szCs w:val="20"/>
              </w:rPr>
            </w:pPr>
            <w:r w:rsidRPr="00C83569">
              <w:rPr>
                <w:rFonts w:eastAsia="Calibri" w:cs="Calibri"/>
                <w:sz w:val="20"/>
                <w:szCs w:val="20"/>
              </w:rPr>
              <w:fldChar w:fldCharType="begin">
                <w:ffData>
                  <w:name w:val="Text18"/>
                  <w:enabled/>
                  <w:calcOnExit w:val="0"/>
                  <w:textInput/>
                </w:ffData>
              </w:fldChar>
            </w:r>
            <w:r w:rsidRPr="00C83569">
              <w:rPr>
                <w:rFonts w:eastAsia="Calibri" w:cs="Calibri"/>
                <w:sz w:val="20"/>
                <w:szCs w:val="20"/>
              </w:rPr>
              <w:instrText xml:space="preserve"> FORMTEXT </w:instrText>
            </w:r>
            <w:r w:rsidRPr="00C83569">
              <w:rPr>
                <w:rFonts w:eastAsia="Calibri" w:cs="Calibri"/>
                <w:sz w:val="20"/>
                <w:szCs w:val="20"/>
              </w:rPr>
            </w:r>
            <w:r w:rsidRPr="00C83569">
              <w:rPr>
                <w:rFonts w:eastAsia="Calibri" w:cs="Calibri"/>
                <w:sz w:val="20"/>
                <w:szCs w:val="20"/>
              </w:rPr>
              <w:fldChar w:fldCharType="separate"/>
            </w:r>
            <w:r w:rsidRPr="00C83569">
              <w:rPr>
                <w:rFonts w:eastAsia="Calibri" w:cs="Calibri"/>
                <w:noProof/>
                <w:sz w:val="20"/>
                <w:szCs w:val="20"/>
              </w:rPr>
              <w:t> </w:t>
            </w:r>
            <w:r w:rsidRPr="00C83569">
              <w:rPr>
                <w:rFonts w:eastAsia="Calibri" w:cs="Calibri"/>
                <w:noProof/>
                <w:sz w:val="20"/>
                <w:szCs w:val="20"/>
              </w:rPr>
              <w:t> </w:t>
            </w:r>
            <w:r w:rsidRPr="00C83569">
              <w:rPr>
                <w:rFonts w:eastAsia="Calibri" w:cs="Calibri"/>
                <w:noProof/>
                <w:sz w:val="20"/>
                <w:szCs w:val="20"/>
              </w:rPr>
              <w:t> </w:t>
            </w:r>
            <w:r w:rsidRPr="00C83569">
              <w:rPr>
                <w:rFonts w:eastAsia="Calibri" w:cs="Calibri"/>
                <w:noProof/>
                <w:sz w:val="20"/>
                <w:szCs w:val="20"/>
              </w:rPr>
              <w:t> </w:t>
            </w:r>
            <w:r w:rsidRPr="00C83569">
              <w:rPr>
                <w:rFonts w:eastAsia="Calibri" w:cs="Calibri"/>
                <w:noProof/>
                <w:sz w:val="20"/>
                <w:szCs w:val="20"/>
              </w:rPr>
              <w:t> </w:t>
            </w:r>
            <w:r w:rsidRPr="00C83569">
              <w:rPr>
                <w:rFonts w:eastAsia="Calibri" w:cs="Calibri"/>
                <w:sz w:val="20"/>
                <w:szCs w:val="20"/>
              </w:rPr>
              <w:fldChar w:fldCharType="end"/>
            </w:r>
          </w:p>
        </w:tc>
      </w:tr>
    </w:tbl>
    <w:p w14:paraId="282B5D28" w14:textId="77777777" w:rsidR="00A9425C" w:rsidRDefault="00A9425C"/>
    <w:p w14:paraId="2FB367AC" w14:textId="77777777" w:rsidR="00A0456C" w:rsidRPr="00A83949" w:rsidRDefault="00A0456C"/>
    <w:p w14:paraId="12DB25C4" w14:textId="77777777" w:rsidR="00A9425C" w:rsidRPr="00A83949" w:rsidRDefault="00A9425C"/>
    <w:tbl>
      <w:tblPr>
        <w:tblStyle w:val="TableGrid"/>
        <w:tblW w:w="11160" w:type="dxa"/>
        <w:tblInd w:w="-95" w:type="dxa"/>
        <w:tblLayout w:type="fixed"/>
        <w:tblLook w:val="04A0" w:firstRow="1" w:lastRow="0" w:firstColumn="1" w:lastColumn="0" w:noHBand="0" w:noVBand="1"/>
      </w:tblPr>
      <w:tblGrid>
        <w:gridCol w:w="5850"/>
        <w:gridCol w:w="1980"/>
        <w:gridCol w:w="3330"/>
      </w:tblGrid>
      <w:tr w:rsidR="00A9425C" w:rsidRPr="00A83949" w14:paraId="46BEFB1A" w14:textId="77777777" w:rsidTr="00A0456C">
        <w:trPr>
          <w:cantSplit/>
          <w:trHeight w:val="634"/>
        </w:trPr>
        <w:tc>
          <w:tcPr>
            <w:tcW w:w="11160" w:type="dxa"/>
            <w:gridSpan w:val="3"/>
            <w:tcBorders>
              <w:bottom w:val="single" w:sz="4" w:space="0" w:color="auto"/>
            </w:tcBorders>
            <w:shd w:val="clear" w:color="auto" w:fill="8EAADB"/>
            <w:vAlign w:val="center"/>
          </w:tcPr>
          <w:p w14:paraId="6B7370E5" w14:textId="042392B6" w:rsidR="00A9425C" w:rsidRPr="00A83949" w:rsidRDefault="00A9425C" w:rsidP="00A0456C">
            <w:pPr>
              <w:rPr>
                <w:rFonts w:asciiTheme="minorHAnsi" w:hAnsiTheme="minorHAnsi"/>
                <w:sz w:val="20"/>
                <w:szCs w:val="20"/>
              </w:rPr>
            </w:pPr>
            <w:r w:rsidRPr="00A83949">
              <w:rPr>
                <w:rFonts w:asciiTheme="minorHAnsi" w:hAnsiTheme="minorHAnsi"/>
                <w:sz w:val="22"/>
                <w:szCs w:val="22"/>
              </w:rPr>
              <w:t>VII.b.      Injection safety (This element does not include assessment of pharmacy/compounding practices) cont.</w:t>
            </w:r>
          </w:p>
        </w:tc>
      </w:tr>
      <w:tr w:rsidR="00A9425C" w:rsidRPr="00A83949" w14:paraId="607FBE97" w14:textId="77777777" w:rsidTr="00A9425C">
        <w:trPr>
          <w:cantSplit/>
        </w:trPr>
        <w:tc>
          <w:tcPr>
            <w:tcW w:w="5850" w:type="dxa"/>
            <w:shd w:val="clear" w:color="auto" w:fill="BFBFBF"/>
            <w:vAlign w:val="center"/>
          </w:tcPr>
          <w:p w14:paraId="6D0C35F5" w14:textId="68158F0A" w:rsidR="00A9425C" w:rsidRPr="00A83949" w:rsidRDefault="00A9425C" w:rsidP="00A9425C">
            <w:pPr>
              <w:pStyle w:val="ListParagraph"/>
              <w:ind w:left="360"/>
              <w:jc w:val="center"/>
              <w:rPr>
                <w:rFonts w:asciiTheme="minorHAnsi" w:hAnsiTheme="minorHAnsi"/>
                <w:sz w:val="20"/>
                <w:szCs w:val="20"/>
              </w:rPr>
            </w:pPr>
            <w:r w:rsidRPr="00A83949">
              <w:rPr>
                <w:rFonts w:asciiTheme="minorHAnsi" w:hAnsiTheme="minorHAnsi"/>
                <w:b/>
                <w:sz w:val="20"/>
                <w:szCs w:val="20"/>
              </w:rPr>
              <w:t>Elements to be assessed</w:t>
            </w:r>
          </w:p>
        </w:tc>
        <w:tc>
          <w:tcPr>
            <w:tcW w:w="1980" w:type="dxa"/>
            <w:shd w:val="clear" w:color="auto" w:fill="BFBFBF"/>
            <w:vAlign w:val="center"/>
          </w:tcPr>
          <w:p w14:paraId="087ED7D7" w14:textId="1E1D6893" w:rsidR="00A9425C" w:rsidRPr="00A83949" w:rsidRDefault="00A9425C" w:rsidP="00A9425C">
            <w:pPr>
              <w:jc w:val="center"/>
              <w:rPr>
                <w:rFonts w:asciiTheme="minorHAnsi" w:hAnsiTheme="minorHAnsi" w:cs="Calibri"/>
                <w:sz w:val="20"/>
                <w:szCs w:val="20"/>
              </w:rPr>
            </w:pPr>
            <w:r w:rsidRPr="00A83949">
              <w:rPr>
                <w:rFonts w:asciiTheme="minorHAnsi" w:hAnsiTheme="minorHAnsi"/>
                <w:b/>
                <w:sz w:val="20"/>
                <w:szCs w:val="20"/>
              </w:rPr>
              <w:t>Assessment</w:t>
            </w:r>
          </w:p>
        </w:tc>
        <w:tc>
          <w:tcPr>
            <w:tcW w:w="3330" w:type="dxa"/>
            <w:shd w:val="clear" w:color="auto" w:fill="BFBFBF"/>
          </w:tcPr>
          <w:p w14:paraId="052B12E0" w14:textId="69417F21" w:rsidR="00A9425C" w:rsidRPr="00A83949" w:rsidRDefault="00A9425C" w:rsidP="00A9425C">
            <w:pPr>
              <w:jc w:val="center"/>
              <w:rPr>
                <w:rFonts w:asciiTheme="minorHAnsi" w:hAnsiTheme="minorHAnsi"/>
                <w:sz w:val="20"/>
                <w:szCs w:val="20"/>
              </w:rPr>
            </w:pPr>
            <w:r w:rsidRPr="00A83949">
              <w:rPr>
                <w:rFonts w:asciiTheme="minorHAnsi" w:hAnsiTheme="minorHAnsi"/>
                <w:b/>
                <w:sz w:val="20"/>
                <w:szCs w:val="20"/>
              </w:rPr>
              <w:t>Notes/Areas for Improvement</w:t>
            </w:r>
          </w:p>
        </w:tc>
      </w:tr>
      <w:tr w:rsidR="000D6B9A" w:rsidRPr="00A83949" w14:paraId="0D10EECE" w14:textId="77777777" w:rsidTr="0024675A">
        <w:trPr>
          <w:cantSplit/>
        </w:trPr>
        <w:tc>
          <w:tcPr>
            <w:tcW w:w="5850" w:type="dxa"/>
          </w:tcPr>
          <w:p w14:paraId="05683582" w14:textId="00197478" w:rsidR="000D6B9A" w:rsidRPr="00A83949" w:rsidRDefault="000D6B9A" w:rsidP="000D6B9A">
            <w:pPr>
              <w:pStyle w:val="ListParagraph"/>
              <w:numPr>
                <w:ilvl w:val="0"/>
                <w:numId w:val="14"/>
              </w:numPr>
              <w:rPr>
                <w:rFonts w:asciiTheme="minorHAnsi" w:hAnsiTheme="minorHAnsi"/>
                <w:sz w:val="20"/>
                <w:szCs w:val="20"/>
              </w:rPr>
            </w:pPr>
            <w:r w:rsidRPr="00A83949">
              <w:rPr>
                <w:rFonts w:asciiTheme="minorHAnsi" w:hAnsiTheme="minorHAnsi"/>
                <w:sz w:val="20"/>
                <w:szCs w:val="20"/>
              </w:rPr>
              <w:t xml:space="preserve">Multi-dose vials to be used for more than one patient are kept in a centralized medication area and </w:t>
            </w:r>
            <w:r w:rsidRPr="00A83949">
              <w:rPr>
                <w:rFonts w:asciiTheme="minorHAnsi" w:hAnsiTheme="minorHAnsi"/>
                <w:sz w:val="20"/>
                <w:szCs w:val="20"/>
                <w:u w:val="single"/>
              </w:rPr>
              <w:t xml:space="preserve">do not </w:t>
            </w:r>
            <w:r w:rsidRPr="00A83949">
              <w:rPr>
                <w:rFonts w:asciiTheme="minorHAnsi" w:hAnsiTheme="minorHAnsi"/>
                <w:sz w:val="20"/>
                <w:szCs w:val="20"/>
              </w:rPr>
              <w:t>enter the immedia</w:t>
            </w:r>
            <w:r w:rsidR="009142A7">
              <w:rPr>
                <w:rFonts w:asciiTheme="minorHAnsi" w:hAnsiTheme="minorHAnsi"/>
                <w:sz w:val="20"/>
                <w:szCs w:val="20"/>
              </w:rPr>
              <w:t>te patient treatment area (e.g.</w:t>
            </w:r>
            <w:r w:rsidR="00573420">
              <w:rPr>
                <w:rFonts w:asciiTheme="minorHAnsi" w:hAnsiTheme="minorHAnsi"/>
                <w:sz w:val="20"/>
                <w:szCs w:val="20"/>
              </w:rPr>
              <w:t>,</w:t>
            </w:r>
            <w:r w:rsidRPr="00A83949">
              <w:rPr>
                <w:rFonts w:asciiTheme="minorHAnsi" w:hAnsiTheme="minorHAnsi"/>
                <w:sz w:val="20"/>
                <w:szCs w:val="20"/>
              </w:rPr>
              <w:t xml:space="preserve"> operating room, patient  room/cubicle). </w:t>
            </w:r>
          </w:p>
          <w:p w14:paraId="09D966DD" w14:textId="77777777" w:rsidR="000D6B9A" w:rsidRPr="00A83949" w:rsidRDefault="000D6B9A" w:rsidP="0024675A">
            <w:pPr>
              <w:pStyle w:val="ListParagraph"/>
              <w:ind w:left="1440"/>
              <w:rPr>
                <w:rFonts w:asciiTheme="minorHAnsi" w:hAnsiTheme="minorHAnsi"/>
                <w:sz w:val="20"/>
                <w:szCs w:val="20"/>
              </w:rPr>
            </w:pPr>
          </w:p>
          <w:p w14:paraId="744BED52" w14:textId="77777777" w:rsidR="000D6B9A" w:rsidRPr="00A83949" w:rsidRDefault="000D6B9A" w:rsidP="0024675A">
            <w:pPr>
              <w:ind w:left="360"/>
              <w:rPr>
                <w:rFonts w:asciiTheme="minorHAnsi" w:hAnsiTheme="minorHAnsi"/>
                <w:sz w:val="20"/>
                <w:szCs w:val="20"/>
              </w:rPr>
            </w:pPr>
            <w:r w:rsidRPr="00A83949">
              <w:rPr>
                <w:rFonts w:asciiTheme="minorHAnsi" w:hAnsiTheme="minorHAnsi"/>
                <w:i/>
                <w:sz w:val="20"/>
                <w:szCs w:val="20"/>
              </w:rPr>
              <w:t>Note: If multi-dose vials enter the immediate patient treatment area they should be dedicated for single-patient use and discarded immediately after use.</w:t>
            </w:r>
          </w:p>
        </w:tc>
        <w:tc>
          <w:tcPr>
            <w:tcW w:w="1980" w:type="dxa"/>
          </w:tcPr>
          <w:p w14:paraId="28B3A5E3" w14:textId="6D54F27D" w:rsidR="00835F91" w:rsidRPr="00A83949" w:rsidRDefault="003B2E83" w:rsidP="00A77AEC">
            <w:pPr>
              <w:spacing w:before="80"/>
              <w:rPr>
                <w:rFonts w:asciiTheme="minorHAnsi" w:hAnsiTheme="minorHAnsi"/>
                <w:sz w:val="20"/>
                <w:szCs w:val="20"/>
              </w:rPr>
            </w:pPr>
            <w:sdt>
              <w:sdtPr>
                <w:rPr>
                  <w:rFonts w:asciiTheme="minorHAnsi" w:hAnsiTheme="minorHAnsi"/>
                  <w:sz w:val="30"/>
                  <w:szCs w:val="30"/>
                </w:rPr>
                <w:alias w:val="7-15-Y"/>
                <w:tag w:val="0"/>
                <w:id w:val="890001852"/>
                <w15:appearance w15:val="hidden"/>
                <w14:checkbox>
                  <w14:checked w14:val="0"/>
                  <w14:checkedState w14:val="00A4" w14:font="Wingdings"/>
                  <w14:uncheckedState w14:val="00A1" w14:font="Wingdings"/>
                </w14:checkbox>
              </w:sdtPr>
              <w:sdtEndPr/>
              <w:sdtContent>
                <w:r w:rsidR="00835F91">
                  <w:rPr>
                    <w:rFonts w:asciiTheme="minorHAnsi" w:hAnsiTheme="minorHAnsi"/>
                    <w:sz w:val="30"/>
                    <w:szCs w:val="30"/>
                  </w:rPr>
                  <w:sym w:font="Wingdings" w:char="F0A1"/>
                </w:r>
              </w:sdtContent>
            </w:sdt>
            <w:r w:rsidR="00835F91" w:rsidRPr="00063DE0">
              <w:rPr>
                <w:rFonts w:asciiTheme="minorHAnsi" w:hAnsiTheme="minorHAnsi"/>
                <w:sz w:val="30"/>
                <w:szCs w:val="30"/>
              </w:rPr>
              <w:t xml:space="preserve"> </w:t>
            </w:r>
            <w:r w:rsidR="00835F91" w:rsidRPr="00063DE0">
              <w:rPr>
                <w:rFonts w:asciiTheme="minorHAnsi" w:hAnsiTheme="minorHAnsi"/>
                <w:sz w:val="28"/>
                <w:szCs w:val="28"/>
              </w:rPr>
              <w:t>Yes</w:t>
            </w:r>
            <w:r w:rsidR="00835F91" w:rsidRPr="00063DE0">
              <w:rPr>
                <w:rFonts w:asciiTheme="minorHAnsi" w:hAnsiTheme="minorHAnsi"/>
                <w:sz w:val="30"/>
                <w:szCs w:val="30"/>
              </w:rPr>
              <w:t xml:space="preserve">   </w:t>
            </w:r>
            <w:sdt>
              <w:sdtPr>
                <w:rPr>
                  <w:rFonts w:asciiTheme="minorHAnsi" w:hAnsiTheme="minorHAnsi"/>
                  <w:sz w:val="30"/>
                  <w:szCs w:val="30"/>
                </w:rPr>
                <w:alias w:val="7-15-N"/>
                <w:tag w:val="7-15-N"/>
                <w:id w:val="-435206472"/>
                <w15:appearance w15:val="hidden"/>
                <w14:checkbox>
                  <w14:checked w14:val="0"/>
                  <w14:checkedState w14:val="00A4" w14:font="Wingdings"/>
                  <w14:uncheckedState w14:val="00A1" w14:font="Wingdings"/>
                </w14:checkbox>
              </w:sdtPr>
              <w:sdtEndPr/>
              <w:sdtContent>
                <w:r w:rsidR="00A77AEC">
                  <w:rPr>
                    <w:rFonts w:asciiTheme="minorHAnsi" w:hAnsiTheme="minorHAnsi"/>
                    <w:sz w:val="30"/>
                    <w:szCs w:val="30"/>
                  </w:rPr>
                  <w:sym w:font="Wingdings" w:char="F0A1"/>
                </w:r>
              </w:sdtContent>
            </w:sdt>
            <w:r w:rsidR="00835F91" w:rsidRPr="00063DE0">
              <w:rPr>
                <w:rFonts w:asciiTheme="minorHAnsi" w:hAnsiTheme="minorHAnsi"/>
                <w:sz w:val="30"/>
                <w:szCs w:val="30"/>
              </w:rPr>
              <w:t xml:space="preserve"> </w:t>
            </w:r>
            <w:r w:rsidR="00835F91" w:rsidRPr="00063DE0">
              <w:rPr>
                <w:rFonts w:asciiTheme="minorHAnsi" w:hAnsiTheme="minorHAnsi"/>
                <w:sz w:val="28"/>
                <w:szCs w:val="28"/>
              </w:rPr>
              <w:t>No</w:t>
            </w:r>
            <w:r w:rsidR="00835F91" w:rsidRPr="00A83949">
              <w:rPr>
                <w:rFonts w:asciiTheme="minorHAnsi" w:hAnsiTheme="minorHAnsi"/>
                <w:sz w:val="20"/>
                <w:szCs w:val="20"/>
              </w:rPr>
              <w:t xml:space="preserve"> </w:t>
            </w:r>
          </w:p>
          <w:p w14:paraId="492986FB" w14:textId="69C40077" w:rsidR="000D6B9A" w:rsidRPr="00A83949" w:rsidRDefault="000D6B9A" w:rsidP="0024675A">
            <w:pPr>
              <w:rPr>
                <w:rFonts w:asciiTheme="minorHAnsi" w:hAnsiTheme="minorHAnsi"/>
                <w:sz w:val="20"/>
                <w:szCs w:val="20"/>
              </w:rPr>
            </w:pPr>
            <w:r w:rsidRPr="00EB6D1B">
              <w:rPr>
                <w:rFonts w:asciiTheme="minorHAnsi" w:hAnsiTheme="minorHAnsi"/>
                <w:sz w:val="22"/>
                <w:szCs w:val="22"/>
              </w:rPr>
              <w:t>Not applicable</w:t>
            </w:r>
            <w:r w:rsidRPr="00A83949">
              <w:rPr>
                <w:rFonts w:asciiTheme="minorHAnsi" w:hAnsiTheme="minorHAnsi"/>
                <w:sz w:val="20"/>
                <w:szCs w:val="20"/>
              </w:rPr>
              <w:t xml:space="preserve"> </w:t>
            </w:r>
            <w:sdt>
              <w:sdtPr>
                <w:rPr>
                  <w:rFonts w:asciiTheme="minorHAnsi" w:hAnsiTheme="minorHAnsi"/>
                  <w:sz w:val="30"/>
                  <w:szCs w:val="30"/>
                </w:rPr>
                <w:alias w:val="7-15-NA"/>
                <w:tag w:val="7-15-NA"/>
                <w:id w:val="-796910667"/>
                <w15:appearance w15:val="hidden"/>
                <w14:checkbox>
                  <w14:checked w14:val="0"/>
                  <w14:checkedState w14:val="00A4" w14:font="Wingdings"/>
                  <w14:uncheckedState w14:val="00A1" w14:font="Wingdings"/>
                </w14:checkbox>
              </w:sdtPr>
              <w:sdtEndPr/>
              <w:sdtContent>
                <w:r w:rsidR="00A0456C">
                  <w:rPr>
                    <w:rFonts w:asciiTheme="minorHAnsi" w:hAnsiTheme="minorHAnsi"/>
                    <w:sz w:val="30"/>
                    <w:szCs w:val="30"/>
                  </w:rPr>
                  <w:sym w:font="Wingdings" w:char="F0A1"/>
                </w:r>
              </w:sdtContent>
            </w:sdt>
            <w:r w:rsidR="00A0456C" w:rsidRPr="00A83949">
              <w:rPr>
                <w:rFonts w:asciiTheme="minorHAnsi" w:hAnsiTheme="minorHAnsi"/>
                <w:sz w:val="20"/>
                <w:szCs w:val="20"/>
              </w:rPr>
              <w:t xml:space="preserve"> </w:t>
            </w:r>
            <w:r w:rsidRPr="00A83949">
              <w:rPr>
                <w:rFonts w:asciiTheme="minorHAnsi" w:hAnsiTheme="minorHAnsi"/>
                <w:sz w:val="20"/>
                <w:szCs w:val="20"/>
              </w:rPr>
              <w:t xml:space="preserve">(Facility does not use multi-dose vials or discards them after single patient use)    </w:t>
            </w:r>
          </w:p>
        </w:tc>
        <w:tc>
          <w:tcPr>
            <w:tcW w:w="3330" w:type="dxa"/>
          </w:tcPr>
          <w:p w14:paraId="592C2193" w14:textId="49492F43" w:rsidR="000D6B9A" w:rsidRPr="00A83949" w:rsidRDefault="003B6625" w:rsidP="003B6625">
            <w:pPr>
              <w:spacing w:before="80"/>
              <w:rPr>
                <w:rFonts w:asciiTheme="minorHAnsi" w:hAnsiTheme="minorHAnsi"/>
                <w:sz w:val="20"/>
                <w:szCs w:val="20"/>
              </w:rPr>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bl>
    <w:tbl>
      <w:tblPr>
        <w:tblW w:w="111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0"/>
        <w:gridCol w:w="1980"/>
        <w:gridCol w:w="3330"/>
      </w:tblGrid>
      <w:tr w:rsidR="003B6625" w:rsidRPr="00A83949" w14:paraId="041E9DDE" w14:textId="77777777" w:rsidTr="0024675A">
        <w:tc>
          <w:tcPr>
            <w:tcW w:w="5850" w:type="dxa"/>
            <w:tcBorders>
              <w:top w:val="single" w:sz="4" w:space="0" w:color="auto"/>
            </w:tcBorders>
            <w:shd w:val="clear" w:color="auto" w:fill="auto"/>
          </w:tcPr>
          <w:p w14:paraId="5DA6059D" w14:textId="1BBF799B" w:rsidR="003B6625" w:rsidRPr="00A83949" w:rsidRDefault="0086530E" w:rsidP="003B6625">
            <w:pPr>
              <w:pStyle w:val="ListParagraph"/>
              <w:numPr>
                <w:ilvl w:val="0"/>
                <w:numId w:val="14"/>
              </w:numPr>
              <w:rPr>
                <w:rFonts w:asciiTheme="minorHAnsi" w:hAnsiTheme="minorHAnsi"/>
                <w:sz w:val="20"/>
                <w:szCs w:val="20"/>
              </w:rPr>
            </w:pPr>
            <w:r>
              <w:br w:type="page"/>
            </w:r>
            <w:r w:rsidR="003B6625" w:rsidRPr="00A83949">
              <w:rPr>
                <w:rFonts w:asciiTheme="minorHAnsi" w:hAnsiTheme="minorHAnsi"/>
                <w:sz w:val="20"/>
                <w:szCs w:val="20"/>
              </w:rPr>
              <w:t>All sharps are disposed of in a puncture-resistant sharps container.</w:t>
            </w:r>
          </w:p>
        </w:tc>
        <w:tc>
          <w:tcPr>
            <w:tcW w:w="1980" w:type="dxa"/>
            <w:shd w:val="clear" w:color="auto" w:fill="auto"/>
          </w:tcPr>
          <w:p w14:paraId="4A4A88B0" w14:textId="18C001BA"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7-16-Y"/>
                <w:tag w:val="0"/>
                <w:id w:val="1059675177"/>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7-16-N"/>
                <w:tag w:val="7-16-N"/>
                <w:id w:val="-502195586"/>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45323B64" w14:textId="0EEFC63E" w:rsidR="003B6625" w:rsidRPr="00A83949" w:rsidRDefault="003B6625" w:rsidP="00A77AEC">
            <w:pPr>
              <w:spacing w:before="80"/>
              <w:rPr>
                <w:rFonts w:asciiTheme="minorHAnsi" w:hAnsiTheme="minorHAnsi"/>
                <w:sz w:val="20"/>
                <w:szCs w:val="20"/>
              </w:rPr>
            </w:pPr>
          </w:p>
        </w:tc>
        <w:tc>
          <w:tcPr>
            <w:tcW w:w="3330" w:type="dxa"/>
            <w:shd w:val="clear" w:color="auto" w:fill="auto"/>
          </w:tcPr>
          <w:p w14:paraId="331D3FA0" w14:textId="517EE2BC" w:rsidR="003B6625" w:rsidRPr="00A83949" w:rsidRDefault="003B6625" w:rsidP="003B6625">
            <w:pPr>
              <w:spacing w:before="80"/>
              <w:rPr>
                <w:rFonts w:asciiTheme="minorHAnsi" w:hAnsiTheme="minorHAnsi"/>
                <w:sz w:val="20"/>
                <w:szCs w:val="20"/>
              </w:rPr>
            </w:pPr>
            <w:r w:rsidRPr="008D1E95">
              <w:rPr>
                <w:rFonts w:eastAsia="Calibri" w:cs="Calibri"/>
                <w:sz w:val="20"/>
                <w:szCs w:val="20"/>
              </w:rPr>
              <w:fldChar w:fldCharType="begin">
                <w:ffData>
                  <w:name w:val="Text18"/>
                  <w:enabled/>
                  <w:calcOnExit w:val="0"/>
                  <w:textInput/>
                </w:ffData>
              </w:fldChar>
            </w:r>
            <w:r w:rsidRPr="008D1E95">
              <w:rPr>
                <w:rFonts w:eastAsia="Calibri" w:cs="Calibri"/>
                <w:sz w:val="20"/>
                <w:szCs w:val="20"/>
              </w:rPr>
              <w:instrText xml:space="preserve"> FORMTEXT </w:instrText>
            </w:r>
            <w:r w:rsidRPr="008D1E95">
              <w:rPr>
                <w:rFonts w:eastAsia="Calibri" w:cs="Calibri"/>
                <w:sz w:val="20"/>
                <w:szCs w:val="20"/>
              </w:rPr>
            </w:r>
            <w:r w:rsidRPr="008D1E95">
              <w:rPr>
                <w:rFonts w:eastAsia="Calibri" w:cs="Calibri"/>
                <w:sz w:val="20"/>
                <w:szCs w:val="20"/>
              </w:rPr>
              <w:fldChar w:fldCharType="separate"/>
            </w:r>
            <w:r w:rsidRPr="008D1E95">
              <w:rPr>
                <w:rFonts w:eastAsia="Calibri" w:cs="Calibri"/>
                <w:noProof/>
                <w:sz w:val="20"/>
                <w:szCs w:val="20"/>
              </w:rPr>
              <w:t> </w:t>
            </w:r>
            <w:r w:rsidRPr="008D1E95">
              <w:rPr>
                <w:rFonts w:eastAsia="Calibri" w:cs="Calibri"/>
                <w:noProof/>
                <w:sz w:val="20"/>
                <w:szCs w:val="20"/>
              </w:rPr>
              <w:t> </w:t>
            </w:r>
            <w:r w:rsidRPr="008D1E95">
              <w:rPr>
                <w:rFonts w:eastAsia="Calibri" w:cs="Calibri"/>
                <w:noProof/>
                <w:sz w:val="20"/>
                <w:szCs w:val="20"/>
              </w:rPr>
              <w:t> </w:t>
            </w:r>
            <w:r w:rsidRPr="008D1E95">
              <w:rPr>
                <w:rFonts w:eastAsia="Calibri" w:cs="Calibri"/>
                <w:noProof/>
                <w:sz w:val="20"/>
                <w:szCs w:val="20"/>
              </w:rPr>
              <w:t> </w:t>
            </w:r>
            <w:r w:rsidRPr="008D1E95">
              <w:rPr>
                <w:rFonts w:eastAsia="Calibri" w:cs="Calibri"/>
                <w:noProof/>
                <w:sz w:val="20"/>
                <w:szCs w:val="20"/>
              </w:rPr>
              <w:t> </w:t>
            </w:r>
            <w:r w:rsidRPr="008D1E95">
              <w:rPr>
                <w:rFonts w:eastAsia="Calibri" w:cs="Calibri"/>
                <w:sz w:val="20"/>
                <w:szCs w:val="20"/>
              </w:rPr>
              <w:fldChar w:fldCharType="end"/>
            </w:r>
          </w:p>
        </w:tc>
      </w:tr>
      <w:tr w:rsidR="003B6625" w:rsidRPr="00A83949" w14:paraId="2EEB3ABD" w14:textId="77777777" w:rsidTr="0024675A">
        <w:tc>
          <w:tcPr>
            <w:tcW w:w="5850" w:type="dxa"/>
            <w:shd w:val="clear" w:color="auto" w:fill="auto"/>
          </w:tcPr>
          <w:p w14:paraId="259AFEBA" w14:textId="77777777" w:rsidR="003B6625" w:rsidRPr="00A83949" w:rsidRDefault="003B6625" w:rsidP="003B6625">
            <w:pPr>
              <w:pStyle w:val="ListParagraph"/>
              <w:numPr>
                <w:ilvl w:val="0"/>
                <w:numId w:val="14"/>
              </w:numPr>
              <w:rPr>
                <w:rFonts w:asciiTheme="minorHAnsi" w:hAnsiTheme="minorHAnsi"/>
                <w:sz w:val="20"/>
                <w:szCs w:val="20"/>
              </w:rPr>
            </w:pPr>
            <w:r w:rsidRPr="00A83949">
              <w:rPr>
                <w:rFonts w:asciiTheme="minorHAnsi" w:hAnsiTheme="minorHAnsi"/>
                <w:sz w:val="20"/>
                <w:szCs w:val="20"/>
              </w:rPr>
              <w:t>Filled sharps containers are disposed of in accordance with state regulated medical waste rules.</w:t>
            </w:r>
          </w:p>
        </w:tc>
        <w:tc>
          <w:tcPr>
            <w:tcW w:w="1980" w:type="dxa"/>
            <w:shd w:val="clear" w:color="auto" w:fill="auto"/>
          </w:tcPr>
          <w:p w14:paraId="413D848B" w14:textId="707D071A"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7-17-Y"/>
                <w:tag w:val="0"/>
                <w:id w:val="930242855"/>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7-17-N"/>
                <w:tag w:val="7-17-N"/>
                <w:id w:val="1862861115"/>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462AFE6F" w14:textId="286A93EB" w:rsidR="003B6625" w:rsidRPr="00A83949" w:rsidRDefault="003B6625" w:rsidP="00A77AEC">
            <w:pPr>
              <w:spacing w:before="80"/>
              <w:rPr>
                <w:rFonts w:asciiTheme="minorHAnsi" w:hAnsiTheme="minorHAnsi"/>
                <w:sz w:val="20"/>
                <w:szCs w:val="20"/>
              </w:rPr>
            </w:pPr>
          </w:p>
        </w:tc>
        <w:tc>
          <w:tcPr>
            <w:tcW w:w="3330" w:type="dxa"/>
            <w:shd w:val="clear" w:color="auto" w:fill="auto"/>
          </w:tcPr>
          <w:p w14:paraId="7A6FD27F" w14:textId="0BCD2250" w:rsidR="003B6625" w:rsidRPr="00A83949" w:rsidRDefault="003B6625" w:rsidP="003B6625">
            <w:pPr>
              <w:spacing w:before="80"/>
              <w:rPr>
                <w:rFonts w:asciiTheme="minorHAnsi" w:hAnsiTheme="minorHAnsi"/>
                <w:sz w:val="20"/>
                <w:szCs w:val="20"/>
              </w:rPr>
            </w:pPr>
            <w:r w:rsidRPr="008D1E95">
              <w:rPr>
                <w:rFonts w:eastAsia="Calibri" w:cs="Calibri"/>
                <w:sz w:val="20"/>
                <w:szCs w:val="20"/>
              </w:rPr>
              <w:fldChar w:fldCharType="begin">
                <w:ffData>
                  <w:name w:val="Text18"/>
                  <w:enabled/>
                  <w:calcOnExit w:val="0"/>
                  <w:textInput/>
                </w:ffData>
              </w:fldChar>
            </w:r>
            <w:r w:rsidRPr="008D1E95">
              <w:rPr>
                <w:rFonts w:eastAsia="Calibri" w:cs="Calibri"/>
                <w:sz w:val="20"/>
                <w:szCs w:val="20"/>
              </w:rPr>
              <w:instrText xml:space="preserve"> FORMTEXT </w:instrText>
            </w:r>
            <w:r w:rsidRPr="008D1E95">
              <w:rPr>
                <w:rFonts w:eastAsia="Calibri" w:cs="Calibri"/>
                <w:sz w:val="20"/>
                <w:szCs w:val="20"/>
              </w:rPr>
            </w:r>
            <w:r w:rsidRPr="008D1E95">
              <w:rPr>
                <w:rFonts w:eastAsia="Calibri" w:cs="Calibri"/>
                <w:sz w:val="20"/>
                <w:szCs w:val="20"/>
              </w:rPr>
              <w:fldChar w:fldCharType="separate"/>
            </w:r>
            <w:r w:rsidRPr="008D1E95">
              <w:rPr>
                <w:rFonts w:eastAsia="Calibri" w:cs="Calibri"/>
                <w:noProof/>
                <w:sz w:val="20"/>
                <w:szCs w:val="20"/>
              </w:rPr>
              <w:t> </w:t>
            </w:r>
            <w:r w:rsidRPr="008D1E95">
              <w:rPr>
                <w:rFonts w:eastAsia="Calibri" w:cs="Calibri"/>
                <w:noProof/>
                <w:sz w:val="20"/>
                <w:szCs w:val="20"/>
              </w:rPr>
              <w:t> </w:t>
            </w:r>
            <w:r w:rsidRPr="008D1E95">
              <w:rPr>
                <w:rFonts w:eastAsia="Calibri" w:cs="Calibri"/>
                <w:noProof/>
                <w:sz w:val="20"/>
                <w:szCs w:val="20"/>
              </w:rPr>
              <w:t> </w:t>
            </w:r>
            <w:r w:rsidRPr="008D1E95">
              <w:rPr>
                <w:rFonts w:eastAsia="Calibri" w:cs="Calibri"/>
                <w:noProof/>
                <w:sz w:val="20"/>
                <w:szCs w:val="20"/>
              </w:rPr>
              <w:t> </w:t>
            </w:r>
            <w:r w:rsidRPr="008D1E95">
              <w:rPr>
                <w:rFonts w:eastAsia="Calibri" w:cs="Calibri"/>
                <w:noProof/>
                <w:sz w:val="20"/>
                <w:szCs w:val="20"/>
              </w:rPr>
              <w:t> </w:t>
            </w:r>
            <w:r w:rsidRPr="008D1E95">
              <w:rPr>
                <w:rFonts w:eastAsia="Calibri" w:cs="Calibri"/>
                <w:sz w:val="20"/>
                <w:szCs w:val="20"/>
              </w:rPr>
              <w:fldChar w:fldCharType="end"/>
            </w:r>
          </w:p>
        </w:tc>
      </w:tr>
      <w:tr w:rsidR="003B6625" w:rsidRPr="00A83949" w14:paraId="130A877F" w14:textId="77777777" w:rsidTr="0024675A">
        <w:tc>
          <w:tcPr>
            <w:tcW w:w="5850" w:type="dxa"/>
            <w:shd w:val="clear" w:color="auto" w:fill="auto"/>
          </w:tcPr>
          <w:p w14:paraId="11392E05" w14:textId="77777777" w:rsidR="003B6625" w:rsidRPr="00A83949" w:rsidRDefault="003B6625" w:rsidP="003B6625">
            <w:pPr>
              <w:pStyle w:val="ListParagraph"/>
              <w:numPr>
                <w:ilvl w:val="0"/>
                <w:numId w:val="14"/>
              </w:numPr>
              <w:rPr>
                <w:rFonts w:asciiTheme="minorHAnsi" w:hAnsiTheme="minorHAnsi"/>
                <w:sz w:val="20"/>
                <w:szCs w:val="20"/>
              </w:rPr>
            </w:pPr>
            <w:r w:rsidRPr="00A83949">
              <w:rPr>
                <w:rFonts w:asciiTheme="minorHAnsi" w:hAnsiTheme="minorHAnsi"/>
                <w:sz w:val="20"/>
                <w:szCs w:val="20"/>
              </w:rPr>
              <w:lastRenderedPageBreak/>
              <w:t>All controlled substances (e.g., Schedule II, III, IV, V drugs) are kept locked within a secure area.</w:t>
            </w:r>
          </w:p>
        </w:tc>
        <w:tc>
          <w:tcPr>
            <w:tcW w:w="1980" w:type="dxa"/>
            <w:shd w:val="clear" w:color="auto" w:fill="auto"/>
          </w:tcPr>
          <w:p w14:paraId="372A3DE0" w14:textId="499F9904"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7-18-Y"/>
                <w:tag w:val="0"/>
                <w:id w:val="764354238"/>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7-18-N"/>
                <w:tag w:val="7-18-N"/>
                <w:id w:val="-1601095888"/>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59A7229F" w14:textId="7012A81A" w:rsidR="003B6625" w:rsidRPr="00A83949" w:rsidRDefault="003B6625" w:rsidP="00A77AEC">
            <w:pPr>
              <w:spacing w:before="80"/>
              <w:rPr>
                <w:rFonts w:asciiTheme="minorHAnsi" w:hAnsiTheme="minorHAnsi"/>
                <w:sz w:val="20"/>
                <w:szCs w:val="20"/>
              </w:rPr>
            </w:pPr>
          </w:p>
        </w:tc>
        <w:tc>
          <w:tcPr>
            <w:tcW w:w="3330" w:type="dxa"/>
            <w:shd w:val="clear" w:color="auto" w:fill="auto"/>
          </w:tcPr>
          <w:p w14:paraId="7BE81F6D" w14:textId="57AA0CA3" w:rsidR="003B6625" w:rsidRPr="00A83949" w:rsidRDefault="003B6625" w:rsidP="003B6625">
            <w:pPr>
              <w:spacing w:before="80"/>
              <w:rPr>
                <w:rFonts w:asciiTheme="minorHAnsi" w:hAnsiTheme="minorHAnsi"/>
                <w:sz w:val="20"/>
                <w:szCs w:val="20"/>
              </w:rPr>
            </w:pPr>
            <w:r w:rsidRPr="008D1E95">
              <w:rPr>
                <w:rFonts w:eastAsia="Calibri" w:cs="Calibri"/>
                <w:sz w:val="20"/>
                <w:szCs w:val="20"/>
              </w:rPr>
              <w:fldChar w:fldCharType="begin">
                <w:ffData>
                  <w:name w:val="Text18"/>
                  <w:enabled/>
                  <w:calcOnExit w:val="0"/>
                  <w:textInput/>
                </w:ffData>
              </w:fldChar>
            </w:r>
            <w:r w:rsidRPr="008D1E95">
              <w:rPr>
                <w:rFonts w:eastAsia="Calibri" w:cs="Calibri"/>
                <w:sz w:val="20"/>
                <w:szCs w:val="20"/>
              </w:rPr>
              <w:instrText xml:space="preserve"> FORMTEXT </w:instrText>
            </w:r>
            <w:r w:rsidRPr="008D1E95">
              <w:rPr>
                <w:rFonts w:eastAsia="Calibri" w:cs="Calibri"/>
                <w:sz w:val="20"/>
                <w:szCs w:val="20"/>
              </w:rPr>
            </w:r>
            <w:r w:rsidRPr="008D1E95">
              <w:rPr>
                <w:rFonts w:eastAsia="Calibri" w:cs="Calibri"/>
                <w:sz w:val="20"/>
                <w:szCs w:val="20"/>
              </w:rPr>
              <w:fldChar w:fldCharType="separate"/>
            </w:r>
            <w:r w:rsidRPr="008D1E95">
              <w:rPr>
                <w:rFonts w:eastAsia="Calibri" w:cs="Calibri"/>
                <w:noProof/>
                <w:sz w:val="20"/>
                <w:szCs w:val="20"/>
              </w:rPr>
              <w:t> </w:t>
            </w:r>
            <w:r w:rsidRPr="008D1E95">
              <w:rPr>
                <w:rFonts w:eastAsia="Calibri" w:cs="Calibri"/>
                <w:noProof/>
                <w:sz w:val="20"/>
                <w:szCs w:val="20"/>
              </w:rPr>
              <w:t> </w:t>
            </w:r>
            <w:r w:rsidRPr="008D1E95">
              <w:rPr>
                <w:rFonts w:eastAsia="Calibri" w:cs="Calibri"/>
                <w:noProof/>
                <w:sz w:val="20"/>
                <w:szCs w:val="20"/>
              </w:rPr>
              <w:t> </w:t>
            </w:r>
            <w:r w:rsidRPr="008D1E95">
              <w:rPr>
                <w:rFonts w:eastAsia="Calibri" w:cs="Calibri"/>
                <w:noProof/>
                <w:sz w:val="20"/>
                <w:szCs w:val="20"/>
              </w:rPr>
              <w:t> </w:t>
            </w:r>
            <w:r w:rsidRPr="008D1E95">
              <w:rPr>
                <w:rFonts w:eastAsia="Calibri" w:cs="Calibri"/>
                <w:noProof/>
                <w:sz w:val="20"/>
                <w:szCs w:val="20"/>
              </w:rPr>
              <w:t> </w:t>
            </w:r>
            <w:r w:rsidRPr="008D1E95">
              <w:rPr>
                <w:rFonts w:eastAsia="Calibri" w:cs="Calibri"/>
                <w:sz w:val="20"/>
                <w:szCs w:val="20"/>
              </w:rPr>
              <w:fldChar w:fldCharType="end"/>
            </w:r>
          </w:p>
        </w:tc>
      </w:tr>
      <w:tr w:rsidR="003B6625" w:rsidRPr="00A83949" w14:paraId="52CA2096" w14:textId="77777777" w:rsidTr="0024675A">
        <w:tc>
          <w:tcPr>
            <w:tcW w:w="5850" w:type="dxa"/>
            <w:tcBorders>
              <w:bottom w:val="single" w:sz="4" w:space="0" w:color="auto"/>
            </w:tcBorders>
            <w:shd w:val="clear" w:color="auto" w:fill="auto"/>
          </w:tcPr>
          <w:p w14:paraId="15FCC006" w14:textId="77777777" w:rsidR="003B6625" w:rsidRPr="00A83949" w:rsidRDefault="003B6625" w:rsidP="003B6625">
            <w:pPr>
              <w:pStyle w:val="ListParagraph"/>
              <w:numPr>
                <w:ilvl w:val="0"/>
                <w:numId w:val="14"/>
              </w:numPr>
              <w:rPr>
                <w:rFonts w:asciiTheme="minorHAnsi" w:hAnsiTheme="minorHAnsi"/>
                <w:sz w:val="20"/>
                <w:szCs w:val="20"/>
              </w:rPr>
            </w:pPr>
            <w:r w:rsidRPr="00A83949">
              <w:rPr>
                <w:rFonts w:asciiTheme="minorHAnsi" w:hAnsiTheme="minorHAnsi"/>
                <w:sz w:val="20"/>
                <w:szCs w:val="20"/>
              </w:rPr>
              <w:t>HCP wear a facemask (e.g., surgical mask) when placing a catheter or injecting material into the epidural or subdural space (e.g., during myelogram, epidural or spinal anesthesia).</w:t>
            </w:r>
          </w:p>
        </w:tc>
        <w:tc>
          <w:tcPr>
            <w:tcW w:w="1980" w:type="dxa"/>
            <w:tcBorders>
              <w:bottom w:val="single" w:sz="4" w:space="0" w:color="auto"/>
            </w:tcBorders>
            <w:shd w:val="clear" w:color="auto" w:fill="auto"/>
          </w:tcPr>
          <w:p w14:paraId="1A3E7C53" w14:textId="396A7EBC"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7-19-Y"/>
                <w:tag w:val="0"/>
                <w:id w:val="-718749861"/>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7-19-N"/>
                <w:tag w:val="7-19-N"/>
                <w:id w:val="1507942620"/>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2C7332D3" w14:textId="54A5BB8D" w:rsidR="003B6625" w:rsidRPr="00A83949" w:rsidRDefault="003B6625" w:rsidP="00A77AEC">
            <w:pPr>
              <w:spacing w:before="80"/>
              <w:rPr>
                <w:rFonts w:asciiTheme="minorHAnsi" w:hAnsiTheme="minorHAnsi" w:cs="Calibri"/>
                <w:sz w:val="20"/>
                <w:szCs w:val="20"/>
              </w:rPr>
            </w:pPr>
            <w:r w:rsidRPr="00EB6D1B">
              <w:rPr>
                <w:rFonts w:asciiTheme="minorHAnsi" w:hAnsiTheme="minorHAnsi"/>
                <w:sz w:val="22"/>
                <w:szCs w:val="22"/>
              </w:rPr>
              <w:t>Not applicable</w:t>
            </w:r>
            <w:r w:rsidRPr="00A83949">
              <w:rPr>
                <w:rFonts w:asciiTheme="minorHAnsi" w:hAnsiTheme="minorHAnsi"/>
                <w:sz w:val="20"/>
                <w:szCs w:val="20"/>
              </w:rPr>
              <w:t xml:space="preserve"> </w:t>
            </w:r>
            <w:sdt>
              <w:sdtPr>
                <w:rPr>
                  <w:rFonts w:asciiTheme="minorHAnsi" w:hAnsiTheme="minorHAnsi"/>
                  <w:sz w:val="30"/>
                  <w:szCs w:val="30"/>
                </w:rPr>
                <w:alias w:val="7-19-NA"/>
                <w:tag w:val="7-19-NA"/>
                <w:id w:val="-1876528692"/>
                <w15:appearance w15:val="hidden"/>
                <w14:checkbox>
                  <w14:checked w14:val="0"/>
                  <w14:checkedState w14:val="00A4" w14:font="Wingdings"/>
                  <w14:uncheckedState w14:val="00A1" w14:font="Wingdings"/>
                </w14:checkbox>
              </w:sdtPr>
              <w:sdtEndPr/>
              <w:sdtContent>
                <w:r w:rsidR="00A0456C">
                  <w:rPr>
                    <w:rFonts w:asciiTheme="minorHAnsi" w:hAnsiTheme="minorHAnsi"/>
                    <w:sz w:val="30"/>
                    <w:szCs w:val="30"/>
                  </w:rPr>
                  <w:sym w:font="Wingdings" w:char="F0A1"/>
                </w:r>
              </w:sdtContent>
            </w:sdt>
            <w:r w:rsidR="00A0456C" w:rsidRPr="00A83949">
              <w:rPr>
                <w:rFonts w:asciiTheme="minorHAnsi" w:hAnsiTheme="minorHAnsi"/>
                <w:sz w:val="20"/>
                <w:szCs w:val="20"/>
              </w:rPr>
              <w:t xml:space="preserve"> </w:t>
            </w:r>
            <w:r w:rsidRPr="00A83949">
              <w:rPr>
                <w:rFonts w:asciiTheme="minorHAnsi" w:hAnsiTheme="minorHAnsi"/>
                <w:sz w:val="20"/>
                <w:szCs w:val="20"/>
              </w:rPr>
              <w:t xml:space="preserve">(Facility does not perform spinal injection procedures)  </w:t>
            </w:r>
          </w:p>
        </w:tc>
        <w:tc>
          <w:tcPr>
            <w:tcW w:w="3330" w:type="dxa"/>
            <w:tcBorders>
              <w:bottom w:val="single" w:sz="4" w:space="0" w:color="auto"/>
            </w:tcBorders>
            <w:shd w:val="clear" w:color="auto" w:fill="auto"/>
          </w:tcPr>
          <w:p w14:paraId="5A719767" w14:textId="31B39E2F" w:rsidR="003B6625" w:rsidRPr="00A83949" w:rsidRDefault="003B6625" w:rsidP="003B6625">
            <w:pPr>
              <w:spacing w:before="80"/>
              <w:rPr>
                <w:rFonts w:asciiTheme="minorHAnsi" w:hAnsiTheme="minorHAnsi"/>
                <w:sz w:val="20"/>
                <w:szCs w:val="20"/>
              </w:rPr>
            </w:pPr>
            <w:r w:rsidRPr="008D1E95">
              <w:rPr>
                <w:rFonts w:eastAsia="Calibri" w:cs="Calibri"/>
                <w:sz w:val="20"/>
                <w:szCs w:val="20"/>
              </w:rPr>
              <w:fldChar w:fldCharType="begin">
                <w:ffData>
                  <w:name w:val="Text18"/>
                  <w:enabled/>
                  <w:calcOnExit w:val="0"/>
                  <w:textInput/>
                </w:ffData>
              </w:fldChar>
            </w:r>
            <w:r w:rsidRPr="008D1E95">
              <w:rPr>
                <w:rFonts w:eastAsia="Calibri" w:cs="Calibri"/>
                <w:sz w:val="20"/>
                <w:szCs w:val="20"/>
              </w:rPr>
              <w:instrText xml:space="preserve"> FORMTEXT </w:instrText>
            </w:r>
            <w:r w:rsidRPr="008D1E95">
              <w:rPr>
                <w:rFonts w:eastAsia="Calibri" w:cs="Calibri"/>
                <w:sz w:val="20"/>
                <w:szCs w:val="20"/>
              </w:rPr>
            </w:r>
            <w:r w:rsidRPr="008D1E95">
              <w:rPr>
                <w:rFonts w:eastAsia="Calibri" w:cs="Calibri"/>
                <w:sz w:val="20"/>
                <w:szCs w:val="20"/>
              </w:rPr>
              <w:fldChar w:fldCharType="separate"/>
            </w:r>
            <w:r w:rsidRPr="008D1E95">
              <w:rPr>
                <w:rFonts w:eastAsia="Calibri" w:cs="Calibri"/>
                <w:noProof/>
                <w:sz w:val="20"/>
                <w:szCs w:val="20"/>
              </w:rPr>
              <w:t> </w:t>
            </w:r>
            <w:r w:rsidRPr="008D1E95">
              <w:rPr>
                <w:rFonts w:eastAsia="Calibri" w:cs="Calibri"/>
                <w:noProof/>
                <w:sz w:val="20"/>
                <w:szCs w:val="20"/>
              </w:rPr>
              <w:t> </w:t>
            </w:r>
            <w:r w:rsidRPr="008D1E95">
              <w:rPr>
                <w:rFonts w:eastAsia="Calibri" w:cs="Calibri"/>
                <w:noProof/>
                <w:sz w:val="20"/>
                <w:szCs w:val="20"/>
              </w:rPr>
              <w:t> </w:t>
            </w:r>
            <w:r w:rsidRPr="008D1E95">
              <w:rPr>
                <w:rFonts w:eastAsia="Calibri" w:cs="Calibri"/>
                <w:noProof/>
                <w:sz w:val="20"/>
                <w:szCs w:val="20"/>
              </w:rPr>
              <w:t> </w:t>
            </w:r>
            <w:r w:rsidRPr="008D1E95">
              <w:rPr>
                <w:rFonts w:eastAsia="Calibri" w:cs="Calibri"/>
                <w:noProof/>
                <w:sz w:val="20"/>
                <w:szCs w:val="20"/>
              </w:rPr>
              <w:t> </w:t>
            </w:r>
            <w:r w:rsidRPr="008D1E95">
              <w:rPr>
                <w:rFonts w:eastAsia="Calibri" w:cs="Calibri"/>
                <w:sz w:val="20"/>
                <w:szCs w:val="20"/>
              </w:rPr>
              <w:fldChar w:fldCharType="end"/>
            </w:r>
          </w:p>
        </w:tc>
      </w:tr>
    </w:tbl>
    <w:p w14:paraId="2F50EFFD" w14:textId="77777777" w:rsidR="000D6B9A" w:rsidRPr="00A83949" w:rsidRDefault="000D6B9A" w:rsidP="000D6B9A"/>
    <w:tbl>
      <w:tblPr>
        <w:tblStyle w:val="TableGrid"/>
        <w:tblW w:w="11160" w:type="dxa"/>
        <w:tblInd w:w="-95" w:type="dxa"/>
        <w:tblLook w:val="04A0" w:firstRow="1" w:lastRow="0" w:firstColumn="1" w:lastColumn="0" w:noHBand="0" w:noVBand="1"/>
      </w:tblPr>
      <w:tblGrid>
        <w:gridCol w:w="5850"/>
        <w:gridCol w:w="2003"/>
        <w:gridCol w:w="3307"/>
      </w:tblGrid>
      <w:tr w:rsidR="000D6B9A" w:rsidRPr="00A83949" w14:paraId="393E26F4" w14:textId="77777777" w:rsidTr="0024675A">
        <w:trPr>
          <w:trHeight w:val="634"/>
        </w:trPr>
        <w:tc>
          <w:tcPr>
            <w:tcW w:w="11160" w:type="dxa"/>
            <w:gridSpan w:val="3"/>
            <w:shd w:val="clear" w:color="auto" w:fill="8EAADB"/>
            <w:vAlign w:val="center"/>
          </w:tcPr>
          <w:p w14:paraId="4F137A0D" w14:textId="6356E02D" w:rsidR="000D6B9A" w:rsidRPr="00A83949" w:rsidRDefault="009E64CB" w:rsidP="0024675A">
            <w:pPr>
              <w:rPr>
                <w:rFonts w:asciiTheme="minorHAnsi" w:hAnsiTheme="minorHAnsi"/>
                <w:sz w:val="22"/>
                <w:szCs w:val="22"/>
              </w:rPr>
            </w:pPr>
            <w:r w:rsidRPr="00A83949">
              <w:rPr>
                <w:rFonts w:asciiTheme="minorHAnsi" w:hAnsiTheme="minorHAnsi"/>
                <w:sz w:val="22"/>
                <w:szCs w:val="22"/>
              </w:rPr>
              <w:t xml:space="preserve">VIII.b.     </w:t>
            </w:r>
            <w:r w:rsidR="000D6B9A" w:rsidRPr="00A83949">
              <w:rPr>
                <w:rFonts w:asciiTheme="minorHAnsi" w:hAnsiTheme="minorHAnsi"/>
                <w:sz w:val="22"/>
                <w:szCs w:val="22"/>
              </w:rPr>
              <w:t>Respiratory Hygiene/Cough Etiquette</w:t>
            </w:r>
          </w:p>
        </w:tc>
      </w:tr>
      <w:tr w:rsidR="000D6B9A" w:rsidRPr="00A83949" w14:paraId="5AB56B97" w14:textId="77777777" w:rsidTr="0024675A">
        <w:tc>
          <w:tcPr>
            <w:tcW w:w="5850" w:type="dxa"/>
            <w:shd w:val="clear" w:color="auto" w:fill="BFBFBF" w:themeFill="background1" w:themeFillShade="BF"/>
            <w:vAlign w:val="center"/>
          </w:tcPr>
          <w:p w14:paraId="20693D81" w14:textId="77777777" w:rsidR="000D6B9A" w:rsidRPr="00A83949" w:rsidRDefault="000D6B9A" w:rsidP="0024675A">
            <w:pPr>
              <w:pStyle w:val="ListParagraph"/>
              <w:ind w:left="360"/>
              <w:jc w:val="center"/>
              <w:rPr>
                <w:rFonts w:asciiTheme="minorHAnsi" w:hAnsiTheme="minorHAnsi"/>
                <w:sz w:val="20"/>
                <w:szCs w:val="20"/>
              </w:rPr>
            </w:pPr>
            <w:r w:rsidRPr="00A83949">
              <w:rPr>
                <w:rFonts w:asciiTheme="minorHAnsi" w:hAnsiTheme="minorHAnsi"/>
                <w:b/>
                <w:sz w:val="20"/>
                <w:szCs w:val="20"/>
              </w:rPr>
              <w:t>Elements to be assessed</w:t>
            </w:r>
          </w:p>
        </w:tc>
        <w:tc>
          <w:tcPr>
            <w:tcW w:w="2003" w:type="dxa"/>
            <w:shd w:val="clear" w:color="auto" w:fill="BFBFBF" w:themeFill="background1" w:themeFillShade="BF"/>
            <w:vAlign w:val="center"/>
          </w:tcPr>
          <w:p w14:paraId="00692FB2" w14:textId="77777777" w:rsidR="000D6B9A" w:rsidRPr="00A83949" w:rsidRDefault="000D6B9A" w:rsidP="0024675A">
            <w:pPr>
              <w:jc w:val="center"/>
              <w:rPr>
                <w:rFonts w:asciiTheme="minorHAnsi" w:hAnsiTheme="minorHAnsi" w:cs="Calibri"/>
                <w:sz w:val="20"/>
                <w:szCs w:val="20"/>
              </w:rPr>
            </w:pPr>
            <w:r w:rsidRPr="00A83949">
              <w:rPr>
                <w:rFonts w:asciiTheme="minorHAnsi" w:hAnsiTheme="minorHAnsi"/>
                <w:b/>
                <w:sz w:val="20"/>
                <w:szCs w:val="20"/>
              </w:rPr>
              <w:t>Assessment</w:t>
            </w:r>
          </w:p>
        </w:tc>
        <w:tc>
          <w:tcPr>
            <w:tcW w:w="3307" w:type="dxa"/>
            <w:shd w:val="clear" w:color="auto" w:fill="BFBFBF" w:themeFill="background1" w:themeFillShade="BF"/>
          </w:tcPr>
          <w:p w14:paraId="5E576B1F" w14:textId="77777777" w:rsidR="000D6B9A" w:rsidRPr="00A83949" w:rsidRDefault="000D6B9A" w:rsidP="0024675A">
            <w:pPr>
              <w:jc w:val="center"/>
              <w:rPr>
                <w:rFonts w:asciiTheme="minorHAnsi" w:hAnsiTheme="minorHAnsi"/>
                <w:sz w:val="20"/>
                <w:szCs w:val="20"/>
              </w:rPr>
            </w:pPr>
            <w:r w:rsidRPr="00A83949">
              <w:rPr>
                <w:rFonts w:asciiTheme="minorHAnsi" w:hAnsiTheme="minorHAnsi"/>
                <w:b/>
                <w:sz w:val="20"/>
                <w:szCs w:val="20"/>
              </w:rPr>
              <w:t>Notes/Areas for Improvement</w:t>
            </w:r>
          </w:p>
        </w:tc>
      </w:tr>
      <w:tr w:rsidR="000D6B9A" w:rsidRPr="00A83949" w14:paraId="489E1DF7" w14:textId="77777777" w:rsidTr="0024675A">
        <w:tc>
          <w:tcPr>
            <w:tcW w:w="5850" w:type="dxa"/>
          </w:tcPr>
          <w:p w14:paraId="7CED5439" w14:textId="77777777" w:rsidR="000D6B9A" w:rsidRPr="00A83949" w:rsidRDefault="000D6B9A" w:rsidP="00501CAA">
            <w:pPr>
              <w:pStyle w:val="ListParagraph"/>
              <w:numPr>
                <w:ilvl w:val="0"/>
                <w:numId w:val="23"/>
              </w:numPr>
              <w:rPr>
                <w:rFonts w:asciiTheme="minorHAnsi" w:hAnsiTheme="minorHAnsi"/>
                <w:sz w:val="20"/>
                <w:szCs w:val="20"/>
              </w:rPr>
            </w:pPr>
            <w:r w:rsidRPr="00A83949">
              <w:rPr>
                <w:rFonts w:asciiTheme="minorHAnsi" w:hAnsiTheme="minorHAnsi"/>
                <w:sz w:val="20"/>
                <w:szCs w:val="20"/>
              </w:rPr>
              <w:t>Facility:</w:t>
            </w:r>
          </w:p>
          <w:p w14:paraId="37C4FCC7" w14:textId="77777777" w:rsidR="000D6B9A" w:rsidRPr="00A83949" w:rsidRDefault="000D6B9A" w:rsidP="0024675A">
            <w:pPr>
              <w:rPr>
                <w:rFonts w:asciiTheme="minorHAnsi" w:hAnsiTheme="minorHAnsi"/>
                <w:sz w:val="20"/>
                <w:szCs w:val="20"/>
              </w:rPr>
            </w:pPr>
          </w:p>
          <w:p w14:paraId="1B2231B1" w14:textId="77777777" w:rsidR="000D6B9A" w:rsidRPr="00A83949" w:rsidRDefault="000D6B9A" w:rsidP="00501CAA">
            <w:pPr>
              <w:pStyle w:val="ListParagraph"/>
              <w:numPr>
                <w:ilvl w:val="0"/>
                <w:numId w:val="24"/>
              </w:numPr>
              <w:rPr>
                <w:rFonts w:asciiTheme="minorHAnsi" w:hAnsiTheme="minorHAnsi"/>
                <w:sz w:val="20"/>
                <w:szCs w:val="20"/>
              </w:rPr>
            </w:pPr>
            <w:r w:rsidRPr="00A83949">
              <w:rPr>
                <w:rFonts w:asciiTheme="minorHAnsi" w:hAnsiTheme="minorHAnsi"/>
                <w:sz w:val="20"/>
                <w:szCs w:val="20"/>
              </w:rPr>
              <w:t>Posts signs at entrances with instructions to patients with symptoms of respiratory infection to:</w:t>
            </w:r>
          </w:p>
          <w:p w14:paraId="09D90D26" w14:textId="77777777" w:rsidR="000D6B9A" w:rsidRPr="00A83949" w:rsidRDefault="000D6B9A" w:rsidP="00501CAA">
            <w:pPr>
              <w:pStyle w:val="ListParagraph"/>
              <w:numPr>
                <w:ilvl w:val="1"/>
                <w:numId w:val="24"/>
              </w:numPr>
              <w:rPr>
                <w:rFonts w:asciiTheme="minorHAnsi" w:hAnsiTheme="minorHAnsi"/>
                <w:sz w:val="20"/>
                <w:szCs w:val="20"/>
              </w:rPr>
            </w:pPr>
            <w:r w:rsidRPr="00A83949">
              <w:rPr>
                <w:rFonts w:asciiTheme="minorHAnsi" w:hAnsiTheme="minorHAnsi"/>
                <w:sz w:val="20"/>
                <w:szCs w:val="20"/>
              </w:rPr>
              <w:t>Inform HCP of symptoms of a respiratory infection when they first register for care, and</w:t>
            </w:r>
          </w:p>
          <w:p w14:paraId="66DA26F8" w14:textId="77777777" w:rsidR="000D6B9A" w:rsidRPr="00A83949" w:rsidRDefault="000D6B9A" w:rsidP="00501CAA">
            <w:pPr>
              <w:pStyle w:val="ListParagraph"/>
              <w:numPr>
                <w:ilvl w:val="1"/>
                <w:numId w:val="24"/>
              </w:numPr>
              <w:rPr>
                <w:rFonts w:asciiTheme="minorHAnsi" w:hAnsiTheme="minorHAnsi"/>
                <w:sz w:val="20"/>
                <w:szCs w:val="20"/>
              </w:rPr>
            </w:pPr>
            <w:r w:rsidRPr="00A83949">
              <w:rPr>
                <w:rFonts w:asciiTheme="minorHAnsi" w:hAnsiTheme="minorHAnsi"/>
                <w:sz w:val="20"/>
                <w:szCs w:val="20"/>
              </w:rPr>
              <w:t>Practice Respiratory Hygiene/Cough Etiquette (cover their mouths/noses when coughing or sneezing, use and dispose of tissues, and perform hand hygiene after hands have been covered with respiratory secretions).</w:t>
            </w:r>
          </w:p>
          <w:p w14:paraId="5A15F2D3" w14:textId="77777777" w:rsidR="000D6B9A" w:rsidRPr="00A83949" w:rsidRDefault="000D6B9A" w:rsidP="0024675A">
            <w:pPr>
              <w:pStyle w:val="ListParagraph"/>
              <w:ind w:left="1440"/>
              <w:rPr>
                <w:rFonts w:asciiTheme="minorHAnsi" w:hAnsiTheme="minorHAnsi"/>
                <w:sz w:val="20"/>
                <w:szCs w:val="20"/>
              </w:rPr>
            </w:pPr>
          </w:p>
          <w:p w14:paraId="171176BA" w14:textId="77777777" w:rsidR="000D6B9A" w:rsidRPr="00A83949" w:rsidRDefault="000D6B9A" w:rsidP="00501CAA">
            <w:pPr>
              <w:pStyle w:val="ListParagraph"/>
              <w:numPr>
                <w:ilvl w:val="0"/>
                <w:numId w:val="24"/>
              </w:numPr>
              <w:rPr>
                <w:rFonts w:asciiTheme="minorHAnsi" w:hAnsiTheme="minorHAnsi"/>
                <w:sz w:val="20"/>
                <w:szCs w:val="20"/>
              </w:rPr>
            </w:pPr>
            <w:r w:rsidRPr="00A83949">
              <w:rPr>
                <w:rFonts w:asciiTheme="minorHAnsi" w:hAnsiTheme="minorHAnsi"/>
                <w:sz w:val="20"/>
                <w:szCs w:val="20"/>
              </w:rPr>
              <w:t>Provides tissues and no-touch receptacles for disposal of tissues.</w:t>
            </w:r>
          </w:p>
          <w:p w14:paraId="14046A88" w14:textId="77777777" w:rsidR="000D6B9A" w:rsidRPr="00A83949" w:rsidRDefault="000D6B9A" w:rsidP="0024675A">
            <w:pPr>
              <w:pStyle w:val="ListParagraph"/>
              <w:ind w:left="1080"/>
              <w:rPr>
                <w:rFonts w:asciiTheme="minorHAnsi" w:hAnsiTheme="minorHAnsi"/>
                <w:sz w:val="20"/>
                <w:szCs w:val="20"/>
              </w:rPr>
            </w:pPr>
          </w:p>
          <w:p w14:paraId="08779649" w14:textId="77777777" w:rsidR="000D6B9A" w:rsidRPr="00A83949" w:rsidRDefault="000D6B9A" w:rsidP="00501CAA">
            <w:pPr>
              <w:pStyle w:val="ListParagraph"/>
              <w:numPr>
                <w:ilvl w:val="0"/>
                <w:numId w:val="24"/>
              </w:numPr>
              <w:rPr>
                <w:rFonts w:asciiTheme="minorHAnsi" w:hAnsiTheme="minorHAnsi"/>
                <w:sz w:val="20"/>
                <w:szCs w:val="20"/>
              </w:rPr>
            </w:pPr>
            <w:r w:rsidRPr="00A83949">
              <w:rPr>
                <w:rFonts w:asciiTheme="minorHAnsi" w:hAnsiTheme="minorHAnsi"/>
                <w:sz w:val="20"/>
                <w:szCs w:val="20"/>
              </w:rPr>
              <w:t>Provides resources for performing hand hygiene in or near waiting areas.</w:t>
            </w:r>
          </w:p>
        </w:tc>
        <w:tc>
          <w:tcPr>
            <w:tcW w:w="2003" w:type="dxa"/>
          </w:tcPr>
          <w:p w14:paraId="6ECD2ECE" w14:textId="77777777" w:rsidR="000D6B9A" w:rsidRPr="00A83949" w:rsidRDefault="000D6B9A" w:rsidP="0024675A">
            <w:pPr>
              <w:rPr>
                <w:rFonts w:asciiTheme="minorHAnsi" w:hAnsiTheme="minorHAnsi" w:cs="Calibri"/>
                <w:sz w:val="20"/>
                <w:szCs w:val="20"/>
              </w:rPr>
            </w:pPr>
          </w:p>
          <w:p w14:paraId="50898F31" w14:textId="77777777" w:rsidR="000D6B9A" w:rsidRPr="00A83949" w:rsidRDefault="000D6B9A" w:rsidP="0024675A">
            <w:pPr>
              <w:rPr>
                <w:rFonts w:asciiTheme="minorHAnsi" w:hAnsiTheme="minorHAnsi" w:cs="Calibri"/>
                <w:sz w:val="20"/>
                <w:szCs w:val="20"/>
              </w:rPr>
            </w:pPr>
          </w:p>
          <w:p w14:paraId="0E648251" w14:textId="6E0D95F1" w:rsidR="00835F91" w:rsidRPr="00A83949" w:rsidRDefault="003B2E83" w:rsidP="00835F91">
            <w:pPr>
              <w:rPr>
                <w:rFonts w:asciiTheme="minorHAnsi" w:hAnsiTheme="minorHAnsi"/>
                <w:sz w:val="20"/>
                <w:szCs w:val="20"/>
              </w:rPr>
            </w:pPr>
            <w:sdt>
              <w:sdtPr>
                <w:rPr>
                  <w:rFonts w:asciiTheme="minorHAnsi" w:hAnsiTheme="minorHAnsi"/>
                  <w:sz w:val="30"/>
                  <w:szCs w:val="30"/>
                </w:rPr>
                <w:alias w:val="8-5-Y"/>
                <w:tag w:val="0"/>
                <w:id w:val="-1393188351"/>
                <w15:appearance w15:val="hidden"/>
                <w14:checkbox>
                  <w14:checked w14:val="0"/>
                  <w14:checkedState w14:val="00A4" w14:font="Wingdings"/>
                  <w14:uncheckedState w14:val="00A1" w14:font="Wingdings"/>
                </w14:checkbox>
              </w:sdtPr>
              <w:sdtEndPr/>
              <w:sdtContent>
                <w:r w:rsidR="00835F91">
                  <w:rPr>
                    <w:rFonts w:asciiTheme="minorHAnsi" w:hAnsiTheme="minorHAnsi"/>
                    <w:sz w:val="30"/>
                    <w:szCs w:val="30"/>
                  </w:rPr>
                  <w:sym w:font="Wingdings" w:char="F0A1"/>
                </w:r>
              </w:sdtContent>
            </w:sdt>
            <w:r w:rsidR="00835F91" w:rsidRPr="00063DE0">
              <w:rPr>
                <w:rFonts w:asciiTheme="minorHAnsi" w:hAnsiTheme="minorHAnsi"/>
                <w:sz w:val="30"/>
                <w:szCs w:val="30"/>
              </w:rPr>
              <w:t xml:space="preserve"> </w:t>
            </w:r>
            <w:r w:rsidR="00835F91" w:rsidRPr="00063DE0">
              <w:rPr>
                <w:rFonts w:asciiTheme="minorHAnsi" w:hAnsiTheme="minorHAnsi"/>
                <w:sz w:val="28"/>
                <w:szCs w:val="28"/>
              </w:rPr>
              <w:t>Yes</w:t>
            </w:r>
            <w:r w:rsidR="00835F91" w:rsidRPr="00063DE0">
              <w:rPr>
                <w:rFonts w:asciiTheme="minorHAnsi" w:hAnsiTheme="minorHAnsi"/>
                <w:sz w:val="30"/>
                <w:szCs w:val="30"/>
              </w:rPr>
              <w:t xml:space="preserve">   </w:t>
            </w:r>
            <w:sdt>
              <w:sdtPr>
                <w:rPr>
                  <w:rFonts w:asciiTheme="minorHAnsi" w:hAnsiTheme="minorHAnsi"/>
                  <w:sz w:val="30"/>
                  <w:szCs w:val="30"/>
                </w:rPr>
                <w:alias w:val="8-5-N"/>
                <w:tag w:val="8-5-N"/>
                <w:id w:val="1517877038"/>
                <w15:appearance w15:val="hidden"/>
                <w14:checkbox>
                  <w14:checked w14:val="0"/>
                  <w14:checkedState w14:val="00A4" w14:font="Wingdings"/>
                  <w14:uncheckedState w14:val="00A1" w14:font="Wingdings"/>
                </w14:checkbox>
              </w:sdtPr>
              <w:sdtEndPr/>
              <w:sdtContent>
                <w:r w:rsidR="000C2CFA">
                  <w:rPr>
                    <w:rFonts w:asciiTheme="minorHAnsi" w:hAnsiTheme="minorHAnsi"/>
                    <w:sz w:val="30"/>
                    <w:szCs w:val="30"/>
                  </w:rPr>
                  <w:sym w:font="Wingdings" w:char="F0A1"/>
                </w:r>
              </w:sdtContent>
            </w:sdt>
            <w:r w:rsidR="00835F91" w:rsidRPr="00063DE0">
              <w:rPr>
                <w:rFonts w:asciiTheme="minorHAnsi" w:hAnsiTheme="minorHAnsi"/>
                <w:sz w:val="30"/>
                <w:szCs w:val="30"/>
              </w:rPr>
              <w:t xml:space="preserve"> </w:t>
            </w:r>
            <w:r w:rsidR="00835F91" w:rsidRPr="00063DE0">
              <w:rPr>
                <w:rFonts w:asciiTheme="minorHAnsi" w:hAnsiTheme="minorHAnsi"/>
                <w:sz w:val="28"/>
                <w:szCs w:val="28"/>
              </w:rPr>
              <w:t>No</w:t>
            </w:r>
            <w:r w:rsidR="00835F91" w:rsidRPr="00A83949">
              <w:rPr>
                <w:rFonts w:asciiTheme="minorHAnsi" w:hAnsiTheme="minorHAnsi"/>
                <w:sz w:val="20"/>
                <w:szCs w:val="20"/>
              </w:rPr>
              <w:t xml:space="preserve"> </w:t>
            </w:r>
          </w:p>
          <w:p w14:paraId="6FE7901F" w14:textId="77777777" w:rsidR="000D6B9A" w:rsidRPr="00A83949" w:rsidRDefault="000D6B9A" w:rsidP="0024675A">
            <w:pPr>
              <w:rPr>
                <w:rFonts w:asciiTheme="minorHAnsi" w:hAnsiTheme="minorHAnsi" w:cs="Calibri"/>
                <w:sz w:val="20"/>
                <w:szCs w:val="20"/>
              </w:rPr>
            </w:pPr>
          </w:p>
          <w:p w14:paraId="2190EEDF" w14:textId="77777777" w:rsidR="000D6B9A" w:rsidRPr="00A83949" w:rsidRDefault="000D6B9A" w:rsidP="0024675A">
            <w:pPr>
              <w:rPr>
                <w:rFonts w:asciiTheme="minorHAnsi" w:hAnsiTheme="minorHAnsi" w:cs="Calibri"/>
                <w:sz w:val="20"/>
                <w:szCs w:val="20"/>
              </w:rPr>
            </w:pPr>
          </w:p>
          <w:p w14:paraId="5028B35B" w14:textId="77777777" w:rsidR="000D6B9A" w:rsidRPr="00A83949" w:rsidRDefault="000D6B9A" w:rsidP="0024675A">
            <w:pPr>
              <w:rPr>
                <w:rFonts w:asciiTheme="minorHAnsi" w:hAnsiTheme="minorHAnsi" w:cs="Calibri"/>
                <w:sz w:val="20"/>
                <w:szCs w:val="20"/>
              </w:rPr>
            </w:pPr>
          </w:p>
          <w:p w14:paraId="44759BCD" w14:textId="77777777" w:rsidR="000D6B9A" w:rsidRPr="00A83949" w:rsidRDefault="000D6B9A" w:rsidP="0024675A">
            <w:pPr>
              <w:rPr>
                <w:rFonts w:asciiTheme="minorHAnsi" w:hAnsiTheme="minorHAnsi" w:cs="Calibri"/>
                <w:sz w:val="20"/>
                <w:szCs w:val="20"/>
              </w:rPr>
            </w:pPr>
          </w:p>
          <w:p w14:paraId="6EE6D6F8" w14:textId="77777777" w:rsidR="000D6B9A" w:rsidRPr="00A83949" w:rsidRDefault="000D6B9A" w:rsidP="0024675A">
            <w:pPr>
              <w:rPr>
                <w:rFonts w:asciiTheme="minorHAnsi" w:hAnsiTheme="minorHAnsi" w:cs="Calibri"/>
                <w:sz w:val="20"/>
                <w:szCs w:val="20"/>
              </w:rPr>
            </w:pPr>
          </w:p>
          <w:p w14:paraId="28D1DD95" w14:textId="77777777" w:rsidR="000D6B9A" w:rsidRPr="00A83949" w:rsidRDefault="000D6B9A" w:rsidP="0024675A">
            <w:pPr>
              <w:rPr>
                <w:rFonts w:asciiTheme="minorHAnsi" w:hAnsiTheme="minorHAnsi" w:cs="Calibri"/>
                <w:sz w:val="20"/>
                <w:szCs w:val="20"/>
              </w:rPr>
            </w:pPr>
          </w:p>
          <w:p w14:paraId="162E6FC7" w14:textId="77777777" w:rsidR="000D6B9A" w:rsidRPr="00A83949" w:rsidRDefault="000D6B9A" w:rsidP="0024675A">
            <w:pPr>
              <w:rPr>
                <w:rFonts w:asciiTheme="minorHAnsi" w:hAnsiTheme="minorHAnsi" w:cs="Calibri"/>
                <w:sz w:val="20"/>
                <w:szCs w:val="20"/>
              </w:rPr>
            </w:pPr>
          </w:p>
          <w:p w14:paraId="4EC55817" w14:textId="77777777" w:rsidR="000D6B9A" w:rsidRPr="00A83949" w:rsidRDefault="000D6B9A" w:rsidP="0024675A">
            <w:pPr>
              <w:rPr>
                <w:rFonts w:asciiTheme="minorHAnsi" w:hAnsiTheme="minorHAnsi" w:cs="Calibri"/>
                <w:sz w:val="20"/>
                <w:szCs w:val="20"/>
              </w:rPr>
            </w:pPr>
          </w:p>
          <w:p w14:paraId="7B44296A" w14:textId="5D09512D" w:rsidR="00835F91" w:rsidRPr="00A83949" w:rsidRDefault="003B2E83" w:rsidP="00A77AEC">
            <w:pPr>
              <w:spacing w:before="120"/>
              <w:rPr>
                <w:rFonts w:asciiTheme="minorHAnsi" w:hAnsiTheme="minorHAnsi"/>
                <w:sz w:val="20"/>
                <w:szCs w:val="20"/>
              </w:rPr>
            </w:pPr>
            <w:sdt>
              <w:sdtPr>
                <w:rPr>
                  <w:rFonts w:asciiTheme="minorHAnsi" w:hAnsiTheme="minorHAnsi"/>
                  <w:sz w:val="30"/>
                  <w:szCs w:val="30"/>
                </w:rPr>
                <w:alias w:val="8-6-Y"/>
                <w:tag w:val="0"/>
                <w:id w:val="1609231084"/>
                <w15:appearance w15:val="hidden"/>
                <w14:checkbox>
                  <w14:checked w14:val="0"/>
                  <w14:checkedState w14:val="00A4" w14:font="Wingdings"/>
                  <w14:uncheckedState w14:val="00A1" w14:font="Wingdings"/>
                </w14:checkbox>
              </w:sdtPr>
              <w:sdtEndPr/>
              <w:sdtContent>
                <w:r w:rsidR="00835F91">
                  <w:rPr>
                    <w:rFonts w:asciiTheme="minorHAnsi" w:hAnsiTheme="minorHAnsi"/>
                    <w:sz w:val="30"/>
                    <w:szCs w:val="30"/>
                  </w:rPr>
                  <w:sym w:font="Wingdings" w:char="F0A1"/>
                </w:r>
              </w:sdtContent>
            </w:sdt>
            <w:r w:rsidR="00835F91" w:rsidRPr="00063DE0">
              <w:rPr>
                <w:rFonts w:asciiTheme="minorHAnsi" w:hAnsiTheme="minorHAnsi"/>
                <w:sz w:val="30"/>
                <w:szCs w:val="30"/>
              </w:rPr>
              <w:t xml:space="preserve"> </w:t>
            </w:r>
            <w:r w:rsidR="00835F91" w:rsidRPr="00063DE0">
              <w:rPr>
                <w:rFonts w:asciiTheme="minorHAnsi" w:hAnsiTheme="minorHAnsi"/>
                <w:sz w:val="28"/>
                <w:szCs w:val="28"/>
              </w:rPr>
              <w:t>Yes</w:t>
            </w:r>
            <w:r w:rsidR="00835F91" w:rsidRPr="00063DE0">
              <w:rPr>
                <w:rFonts w:asciiTheme="minorHAnsi" w:hAnsiTheme="minorHAnsi"/>
                <w:sz w:val="30"/>
                <w:szCs w:val="30"/>
              </w:rPr>
              <w:t xml:space="preserve">   </w:t>
            </w:r>
            <w:sdt>
              <w:sdtPr>
                <w:rPr>
                  <w:rFonts w:asciiTheme="minorHAnsi" w:hAnsiTheme="minorHAnsi"/>
                  <w:sz w:val="30"/>
                  <w:szCs w:val="30"/>
                </w:rPr>
                <w:alias w:val="8-6-N"/>
                <w:tag w:val="8-6-N"/>
                <w:id w:val="-674186285"/>
                <w15:appearance w15:val="hidden"/>
                <w14:checkbox>
                  <w14:checked w14:val="0"/>
                  <w14:checkedState w14:val="00A4" w14:font="Wingdings"/>
                  <w14:uncheckedState w14:val="00A1" w14:font="Wingdings"/>
                </w14:checkbox>
              </w:sdtPr>
              <w:sdtEndPr/>
              <w:sdtContent>
                <w:r w:rsidR="000C2CFA">
                  <w:rPr>
                    <w:rFonts w:asciiTheme="minorHAnsi" w:hAnsiTheme="minorHAnsi"/>
                    <w:sz w:val="30"/>
                    <w:szCs w:val="30"/>
                  </w:rPr>
                  <w:sym w:font="Wingdings" w:char="F0A1"/>
                </w:r>
              </w:sdtContent>
            </w:sdt>
            <w:r w:rsidR="00835F91" w:rsidRPr="00063DE0">
              <w:rPr>
                <w:rFonts w:asciiTheme="minorHAnsi" w:hAnsiTheme="minorHAnsi"/>
                <w:sz w:val="30"/>
                <w:szCs w:val="30"/>
              </w:rPr>
              <w:t xml:space="preserve"> </w:t>
            </w:r>
            <w:r w:rsidR="00835F91" w:rsidRPr="00063DE0">
              <w:rPr>
                <w:rFonts w:asciiTheme="minorHAnsi" w:hAnsiTheme="minorHAnsi"/>
                <w:sz w:val="28"/>
                <w:szCs w:val="28"/>
              </w:rPr>
              <w:t>No</w:t>
            </w:r>
            <w:r w:rsidR="00835F91" w:rsidRPr="00A83949">
              <w:rPr>
                <w:rFonts w:asciiTheme="minorHAnsi" w:hAnsiTheme="minorHAnsi"/>
                <w:sz w:val="20"/>
                <w:szCs w:val="20"/>
              </w:rPr>
              <w:t xml:space="preserve"> </w:t>
            </w:r>
          </w:p>
          <w:p w14:paraId="0CD073BF" w14:textId="77777777" w:rsidR="000D6B9A" w:rsidRPr="00A83949" w:rsidRDefault="000D6B9A" w:rsidP="0024675A">
            <w:pPr>
              <w:rPr>
                <w:rFonts w:asciiTheme="minorHAnsi" w:hAnsiTheme="minorHAnsi" w:cs="Calibri"/>
                <w:sz w:val="20"/>
                <w:szCs w:val="20"/>
              </w:rPr>
            </w:pPr>
          </w:p>
          <w:p w14:paraId="06B19AFD" w14:textId="39DC4633" w:rsidR="00835F91" w:rsidRPr="00A83949" w:rsidRDefault="003B2E83" w:rsidP="00A77AEC">
            <w:pPr>
              <w:spacing w:before="120"/>
              <w:rPr>
                <w:rFonts w:asciiTheme="minorHAnsi" w:hAnsiTheme="minorHAnsi"/>
                <w:sz w:val="20"/>
                <w:szCs w:val="20"/>
              </w:rPr>
            </w:pPr>
            <w:sdt>
              <w:sdtPr>
                <w:rPr>
                  <w:rFonts w:asciiTheme="minorHAnsi" w:hAnsiTheme="minorHAnsi"/>
                  <w:sz w:val="30"/>
                  <w:szCs w:val="30"/>
                </w:rPr>
                <w:alias w:val="8-7-Y"/>
                <w:tag w:val="0"/>
                <w:id w:val="32234469"/>
                <w15:appearance w15:val="hidden"/>
                <w14:checkbox>
                  <w14:checked w14:val="0"/>
                  <w14:checkedState w14:val="00A4" w14:font="Wingdings"/>
                  <w14:uncheckedState w14:val="00A1" w14:font="Wingdings"/>
                </w14:checkbox>
              </w:sdtPr>
              <w:sdtEndPr/>
              <w:sdtContent>
                <w:r w:rsidR="00835F91">
                  <w:rPr>
                    <w:rFonts w:asciiTheme="minorHAnsi" w:hAnsiTheme="minorHAnsi"/>
                    <w:sz w:val="30"/>
                    <w:szCs w:val="30"/>
                  </w:rPr>
                  <w:sym w:font="Wingdings" w:char="F0A1"/>
                </w:r>
              </w:sdtContent>
            </w:sdt>
            <w:r w:rsidR="00835F91" w:rsidRPr="00063DE0">
              <w:rPr>
                <w:rFonts w:asciiTheme="minorHAnsi" w:hAnsiTheme="minorHAnsi"/>
                <w:sz w:val="30"/>
                <w:szCs w:val="30"/>
              </w:rPr>
              <w:t xml:space="preserve"> </w:t>
            </w:r>
            <w:r w:rsidR="00835F91" w:rsidRPr="00063DE0">
              <w:rPr>
                <w:rFonts w:asciiTheme="minorHAnsi" w:hAnsiTheme="minorHAnsi"/>
                <w:sz w:val="28"/>
                <w:szCs w:val="28"/>
              </w:rPr>
              <w:t>Yes</w:t>
            </w:r>
            <w:r w:rsidR="00835F91" w:rsidRPr="00063DE0">
              <w:rPr>
                <w:rFonts w:asciiTheme="minorHAnsi" w:hAnsiTheme="minorHAnsi"/>
                <w:sz w:val="30"/>
                <w:szCs w:val="30"/>
              </w:rPr>
              <w:t xml:space="preserve">   </w:t>
            </w:r>
            <w:sdt>
              <w:sdtPr>
                <w:rPr>
                  <w:rFonts w:asciiTheme="minorHAnsi" w:hAnsiTheme="minorHAnsi"/>
                  <w:sz w:val="30"/>
                  <w:szCs w:val="30"/>
                </w:rPr>
                <w:alias w:val="8-7-N"/>
                <w:tag w:val="8-7-N"/>
                <w:id w:val="1150030644"/>
                <w15:appearance w15:val="hidden"/>
                <w14:checkbox>
                  <w14:checked w14:val="0"/>
                  <w14:checkedState w14:val="00A4" w14:font="Wingdings"/>
                  <w14:uncheckedState w14:val="00A1" w14:font="Wingdings"/>
                </w14:checkbox>
              </w:sdtPr>
              <w:sdtEndPr/>
              <w:sdtContent>
                <w:r w:rsidR="000C2CFA">
                  <w:rPr>
                    <w:rFonts w:asciiTheme="minorHAnsi" w:hAnsiTheme="minorHAnsi"/>
                    <w:sz w:val="30"/>
                    <w:szCs w:val="30"/>
                  </w:rPr>
                  <w:sym w:font="Wingdings" w:char="F0A1"/>
                </w:r>
              </w:sdtContent>
            </w:sdt>
            <w:r w:rsidR="00835F91" w:rsidRPr="00063DE0">
              <w:rPr>
                <w:rFonts w:asciiTheme="minorHAnsi" w:hAnsiTheme="minorHAnsi"/>
                <w:sz w:val="30"/>
                <w:szCs w:val="30"/>
              </w:rPr>
              <w:t xml:space="preserve"> </w:t>
            </w:r>
            <w:r w:rsidR="00835F91" w:rsidRPr="00063DE0">
              <w:rPr>
                <w:rFonts w:asciiTheme="minorHAnsi" w:hAnsiTheme="minorHAnsi"/>
                <w:sz w:val="28"/>
                <w:szCs w:val="28"/>
              </w:rPr>
              <w:t>No</w:t>
            </w:r>
            <w:r w:rsidR="00835F91" w:rsidRPr="00A83949">
              <w:rPr>
                <w:rFonts w:asciiTheme="minorHAnsi" w:hAnsiTheme="minorHAnsi"/>
                <w:sz w:val="20"/>
                <w:szCs w:val="20"/>
              </w:rPr>
              <w:t xml:space="preserve"> </w:t>
            </w:r>
          </w:p>
          <w:p w14:paraId="5706A9CD" w14:textId="77777777" w:rsidR="000D6B9A" w:rsidRPr="00A83949" w:rsidRDefault="000D6B9A" w:rsidP="0024675A">
            <w:pPr>
              <w:rPr>
                <w:rFonts w:asciiTheme="minorHAnsi" w:hAnsiTheme="minorHAnsi"/>
                <w:sz w:val="20"/>
                <w:szCs w:val="20"/>
              </w:rPr>
            </w:pPr>
            <w:r w:rsidRPr="00A83949">
              <w:rPr>
                <w:rFonts w:asciiTheme="minorHAnsi" w:hAnsiTheme="minorHAnsi"/>
                <w:sz w:val="20"/>
                <w:szCs w:val="20"/>
              </w:rPr>
              <w:t xml:space="preserve"> </w:t>
            </w:r>
          </w:p>
        </w:tc>
        <w:tc>
          <w:tcPr>
            <w:tcW w:w="3307" w:type="dxa"/>
          </w:tcPr>
          <w:p w14:paraId="35ACFE22" w14:textId="35CC7E3F" w:rsidR="000D6B9A" w:rsidRPr="00A83949" w:rsidRDefault="003B6625" w:rsidP="003B6625">
            <w:pPr>
              <w:spacing w:before="80"/>
              <w:rPr>
                <w:rFonts w:asciiTheme="minorHAnsi" w:hAnsiTheme="minorHAnsi"/>
                <w:sz w:val="20"/>
                <w:szCs w:val="20"/>
              </w:rPr>
            </w:pPr>
            <w:r>
              <w:rPr>
                <w:rFonts w:eastAsia="Calibri" w:cs="Calibri"/>
                <w:sz w:val="20"/>
                <w:szCs w:val="20"/>
              </w:rPr>
              <w:fldChar w:fldCharType="begin">
                <w:ffData>
                  <w:name w:val="Text18"/>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bl>
    <w:p w14:paraId="74F06EBC" w14:textId="77777777" w:rsidR="000D6B9A" w:rsidRPr="00A83949" w:rsidRDefault="000D6B9A" w:rsidP="000D6B9A"/>
    <w:p w14:paraId="10FB2951" w14:textId="77777777" w:rsidR="000D6B9A" w:rsidRPr="00A83949" w:rsidRDefault="000D6B9A" w:rsidP="000D6B9A"/>
    <w:p w14:paraId="48E15BBA" w14:textId="77777777" w:rsidR="0089168A" w:rsidRPr="00A83949" w:rsidRDefault="0089168A" w:rsidP="000D6B9A"/>
    <w:p w14:paraId="0888D48D" w14:textId="77777777" w:rsidR="0089168A" w:rsidRPr="00A83949" w:rsidRDefault="0089168A" w:rsidP="000D6B9A"/>
    <w:tbl>
      <w:tblPr>
        <w:tblStyle w:val="TableGrid"/>
        <w:tblW w:w="11160" w:type="dxa"/>
        <w:tblInd w:w="-95" w:type="dxa"/>
        <w:tblLook w:val="04A0" w:firstRow="1" w:lastRow="0" w:firstColumn="1" w:lastColumn="0" w:noHBand="0" w:noVBand="1"/>
      </w:tblPr>
      <w:tblGrid>
        <w:gridCol w:w="5850"/>
        <w:gridCol w:w="2003"/>
        <w:gridCol w:w="3307"/>
      </w:tblGrid>
      <w:tr w:rsidR="000D6B9A" w:rsidRPr="00A83949" w14:paraId="64B02640" w14:textId="77777777" w:rsidTr="0024675A">
        <w:trPr>
          <w:trHeight w:val="634"/>
        </w:trPr>
        <w:tc>
          <w:tcPr>
            <w:tcW w:w="11160" w:type="dxa"/>
            <w:gridSpan w:val="3"/>
            <w:shd w:val="clear" w:color="auto" w:fill="8EAADB"/>
            <w:vAlign w:val="center"/>
          </w:tcPr>
          <w:p w14:paraId="2923FD10" w14:textId="216B60A8" w:rsidR="000D6B9A" w:rsidRPr="00A83949" w:rsidRDefault="009E64CB" w:rsidP="0024675A">
            <w:pPr>
              <w:rPr>
                <w:rFonts w:asciiTheme="minorHAnsi" w:hAnsiTheme="minorHAnsi"/>
                <w:sz w:val="22"/>
                <w:szCs w:val="22"/>
              </w:rPr>
            </w:pPr>
            <w:r w:rsidRPr="00A83949">
              <w:rPr>
                <w:rFonts w:asciiTheme="minorHAnsi" w:hAnsiTheme="minorHAnsi"/>
                <w:sz w:val="22"/>
                <w:szCs w:val="22"/>
              </w:rPr>
              <w:t xml:space="preserve">IX.b.      </w:t>
            </w:r>
            <w:r w:rsidR="000D6B9A" w:rsidRPr="00A83949">
              <w:rPr>
                <w:rFonts w:asciiTheme="minorHAnsi" w:hAnsiTheme="minorHAnsi"/>
                <w:sz w:val="22"/>
                <w:szCs w:val="22"/>
              </w:rPr>
              <w:t xml:space="preserve">Point-of-Care Testing (e.g., blood glucose meters, INR monitor) </w:t>
            </w:r>
          </w:p>
        </w:tc>
      </w:tr>
      <w:tr w:rsidR="000D6B9A" w:rsidRPr="00A83949" w14:paraId="70C5C43A" w14:textId="77777777" w:rsidTr="0024675A">
        <w:tc>
          <w:tcPr>
            <w:tcW w:w="5850" w:type="dxa"/>
            <w:shd w:val="clear" w:color="auto" w:fill="BFBFBF" w:themeFill="background1" w:themeFillShade="BF"/>
            <w:vAlign w:val="center"/>
          </w:tcPr>
          <w:p w14:paraId="54B8647A" w14:textId="77777777" w:rsidR="000D6B9A" w:rsidRPr="00A83949" w:rsidRDefault="000D6B9A" w:rsidP="0024675A">
            <w:pPr>
              <w:pStyle w:val="ListParagraph"/>
              <w:ind w:left="360"/>
              <w:jc w:val="center"/>
              <w:rPr>
                <w:rFonts w:asciiTheme="minorHAnsi" w:hAnsiTheme="minorHAnsi"/>
                <w:sz w:val="20"/>
                <w:szCs w:val="20"/>
              </w:rPr>
            </w:pPr>
            <w:r w:rsidRPr="00A83949">
              <w:rPr>
                <w:rFonts w:asciiTheme="minorHAnsi" w:hAnsiTheme="minorHAnsi"/>
                <w:b/>
                <w:sz w:val="20"/>
                <w:szCs w:val="20"/>
              </w:rPr>
              <w:t>Elements to be assessed</w:t>
            </w:r>
          </w:p>
        </w:tc>
        <w:tc>
          <w:tcPr>
            <w:tcW w:w="2003" w:type="dxa"/>
            <w:shd w:val="clear" w:color="auto" w:fill="BFBFBF" w:themeFill="background1" w:themeFillShade="BF"/>
            <w:vAlign w:val="center"/>
          </w:tcPr>
          <w:p w14:paraId="40F3867E" w14:textId="77777777" w:rsidR="000D6B9A" w:rsidRPr="00A83949" w:rsidRDefault="000D6B9A" w:rsidP="0024675A">
            <w:pPr>
              <w:jc w:val="center"/>
              <w:rPr>
                <w:rFonts w:asciiTheme="minorHAnsi" w:hAnsiTheme="minorHAnsi" w:cs="Calibri"/>
                <w:sz w:val="20"/>
                <w:szCs w:val="20"/>
              </w:rPr>
            </w:pPr>
            <w:r w:rsidRPr="00A83949">
              <w:rPr>
                <w:rFonts w:asciiTheme="minorHAnsi" w:hAnsiTheme="minorHAnsi"/>
                <w:b/>
                <w:sz w:val="20"/>
                <w:szCs w:val="20"/>
              </w:rPr>
              <w:t>Assessment</w:t>
            </w:r>
          </w:p>
        </w:tc>
        <w:tc>
          <w:tcPr>
            <w:tcW w:w="3307" w:type="dxa"/>
            <w:shd w:val="clear" w:color="auto" w:fill="BFBFBF" w:themeFill="background1" w:themeFillShade="BF"/>
          </w:tcPr>
          <w:p w14:paraId="597B785F" w14:textId="77777777" w:rsidR="000D6B9A" w:rsidRPr="00A83949" w:rsidRDefault="000D6B9A" w:rsidP="0024675A">
            <w:pPr>
              <w:jc w:val="center"/>
              <w:rPr>
                <w:rFonts w:asciiTheme="minorHAnsi" w:hAnsiTheme="minorHAnsi"/>
                <w:sz w:val="20"/>
                <w:szCs w:val="20"/>
              </w:rPr>
            </w:pPr>
            <w:r w:rsidRPr="00A83949">
              <w:rPr>
                <w:rFonts w:asciiTheme="minorHAnsi" w:hAnsiTheme="minorHAnsi"/>
                <w:b/>
                <w:sz w:val="20"/>
                <w:szCs w:val="20"/>
              </w:rPr>
              <w:t>Notes/Areas for Improvement</w:t>
            </w:r>
          </w:p>
        </w:tc>
      </w:tr>
      <w:tr w:rsidR="003B6625" w:rsidRPr="00A83949" w14:paraId="37EA1294" w14:textId="77777777" w:rsidTr="0024675A">
        <w:tc>
          <w:tcPr>
            <w:tcW w:w="5850" w:type="dxa"/>
          </w:tcPr>
          <w:p w14:paraId="6E05DE9A" w14:textId="77777777" w:rsidR="003B6625" w:rsidRPr="00A83949" w:rsidRDefault="003B6625" w:rsidP="003B6625">
            <w:pPr>
              <w:pStyle w:val="ListParagraph"/>
              <w:numPr>
                <w:ilvl w:val="0"/>
                <w:numId w:val="15"/>
              </w:numPr>
              <w:rPr>
                <w:rFonts w:asciiTheme="minorHAnsi" w:hAnsiTheme="minorHAnsi"/>
                <w:sz w:val="20"/>
                <w:szCs w:val="20"/>
              </w:rPr>
            </w:pPr>
            <w:r w:rsidRPr="00A83949">
              <w:rPr>
                <w:rFonts w:asciiTheme="minorHAnsi" w:hAnsiTheme="minorHAnsi"/>
                <w:sz w:val="20"/>
                <w:szCs w:val="20"/>
              </w:rPr>
              <w:t xml:space="preserve">New single-use, auto-disabling lancing device is used for each patient. </w:t>
            </w:r>
          </w:p>
          <w:p w14:paraId="7239ABC2" w14:textId="77777777" w:rsidR="003B6625" w:rsidRPr="00A83949" w:rsidRDefault="003B6625" w:rsidP="003B6625">
            <w:pPr>
              <w:pStyle w:val="ListParagraph"/>
              <w:ind w:left="1440"/>
              <w:rPr>
                <w:rFonts w:asciiTheme="minorHAnsi" w:hAnsiTheme="minorHAnsi"/>
                <w:i/>
                <w:sz w:val="20"/>
                <w:szCs w:val="20"/>
              </w:rPr>
            </w:pPr>
          </w:p>
          <w:p w14:paraId="297F2E62" w14:textId="77777777" w:rsidR="003B6625" w:rsidRPr="00A83949" w:rsidRDefault="003B6625" w:rsidP="003B6625">
            <w:pPr>
              <w:ind w:left="360"/>
              <w:rPr>
                <w:rFonts w:asciiTheme="minorHAnsi" w:hAnsiTheme="minorHAnsi"/>
                <w:sz w:val="20"/>
                <w:szCs w:val="20"/>
              </w:rPr>
            </w:pPr>
            <w:r w:rsidRPr="00A83949">
              <w:rPr>
                <w:rFonts w:asciiTheme="minorHAnsi" w:hAnsiTheme="minorHAnsi"/>
                <w:i/>
                <w:sz w:val="20"/>
                <w:szCs w:val="20"/>
              </w:rPr>
              <w:t>Note: Lancet holder devices are not suitable for multi-patient use.</w:t>
            </w:r>
          </w:p>
        </w:tc>
        <w:tc>
          <w:tcPr>
            <w:tcW w:w="2003" w:type="dxa"/>
          </w:tcPr>
          <w:p w14:paraId="7C0BC4F7" w14:textId="37956052" w:rsidR="003B6625" w:rsidRPr="00A83949" w:rsidRDefault="003B2E83" w:rsidP="00A0456C">
            <w:pPr>
              <w:spacing w:before="80"/>
              <w:rPr>
                <w:rFonts w:asciiTheme="minorHAnsi" w:hAnsiTheme="minorHAnsi"/>
                <w:sz w:val="20"/>
                <w:szCs w:val="20"/>
              </w:rPr>
            </w:pPr>
            <w:sdt>
              <w:sdtPr>
                <w:rPr>
                  <w:rFonts w:asciiTheme="minorHAnsi" w:hAnsiTheme="minorHAnsi"/>
                  <w:sz w:val="30"/>
                  <w:szCs w:val="30"/>
                </w:rPr>
                <w:alias w:val="9-7-Y"/>
                <w:tag w:val="0"/>
                <w:id w:val="1361090227"/>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9-7-N"/>
                <w:tag w:val="9-7-N"/>
                <w:id w:val="-1314330666"/>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cs="Calibri"/>
                <w:sz w:val="20"/>
                <w:szCs w:val="20"/>
              </w:rPr>
              <w:t xml:space="preserve">  </w:t>
            </w:r>
            <w:r w:rsidR="003B6625" w:rsidRPr="00EB6D1B">
              <w:rPr>
                <w:rFonts w:asciiTheme="minorHAnsi" w:hAnsiTheme="minorHAnsi"/>
                <w:sz w:val="22"/>
                <w:szCs w:val="22"/>
              </w:rPr>
              <w:t>Not applicable</w:t>
            </w:r>
            <w:r w:rsidR="003B6625" w:rsidRPr="00A83949">
              <w:rPr>
                <w:rFonts w:asciiTheme="minorHAnsi" w:hAnsiTheme="minorHAnsi"/>
                <w:sz w:val="20"/>
                <w:szCs w:val="20"/>
              </w:rPr>
              <w:t xml:space="preserve"> </w:t>
            </w:r>
            <w:sdt>
              <w:sdtPr>
                <w:rPr>
                  <w:rFonts w:asciiTheme="minorHAnsi" w:hAnsiTheme="minorHAnsi"/>
                  <w:sz w:val="30"/>
                  <w:szCs w:val="30"/>
                </w:rPr>
                <w:alias w:val="9-7-NA"/>
                <w:tag w:val="9-7-NA"/>
                <w:id w:val="1695115177"/>
                <w15:appearance w15:val="hidden"/>
                <w14:checkbox>
                  <w14:checked w14:val="0"/>
                  <w14:checkedState w14:val="00A4" w14:font="Wingdings"/>
                  <w14:uncheckedState w14:val="00A1" w14:font="Wingdings"/>
                </w14:checkbox>
              </w:sdtPr>
              <w:sdtEndPr/>
              <w:sdtContent>
                <w:r w:rsidR="00A0456C">
                  <w:rPr>
                    <w:rFonts w:asciiTheme="minorHAnsi" w:hAnsiTheme="minorHAnsi"/>
                    <w:sz w:val="30"/>
                    <w:szCs w:val="30"/>
                  </w:rPr>
                  <w:sym w:font="Wingdings" w:char="F0A1"/>
                </w:r>
              </w:sdtContent>
            </w:sdt>
            <w:r w:rsidR="003B6625" w:rsidRPr="00A83949">
              <w:rPr>
                <w:rFonts w:asciiTheme="minorHAnsi" w:hAnsiTheme="minorHAnsi"/>
                <w:sz w:val="20"/>
                <w:szCs w:val="20"/>
              </w:rPr>
              <w:t xml:space="preserve">  </w:t>
            </w:r>
          </w:p>
        </w:tc>
        <w:tc>
          <w:tcPr>
            <w:tcW w:w="3307" w:type="dxa"/>
          </w:tcPr>
          <w:p w14:paraId="6A902BB8" w14:textId="2DA2A3D1" w:rsidR="003B6625" w:rsidRPr="00A83949" w:rsidRDefault="003B6625" w:rsidP="003B6625">
            <w:pPr>
              <w:spacing w:before="80"/>
              <w:rPr>
                <w:rFonts w:asciiTheme="minorHAnsi" w:hAnsiTheme="minorHAnsi"/>
                <w:sz w:val="20"/>
                <w:szCs w:val="20"/>
              </w:rPr>
            </w:pPr>
            <w:r w:rsidRPr="00FB0D3D">
              <w:rPr>
                <w:rFonts w:eastAsia="Calibri" w:cs="Calibri"/>
                <w:sz w:val="20"/>
                <w:szCs w:val="20"/>
              </w:rPr>
              <w:fldChar w:fldCharType="begin">
                <w:ffData>
                  <w:name w:val="Text18"/>
                  <w:enabled/>
                  <w:calcOnExit w:val="0"/>
                  <w:textInput/>
                </w:ffData>
              </w:fldChar>
            </w:r>
            <w:r w:rsidRPr="00FB0D3D">
              <w:rPr>
                <w:rFonts w:eastAsia="Calibri" w:cs="Calibri"/>
                <w:sz w:val="20"/>
                <w:szCs w:val="20"/>
              </w:rPr>
              <w:instrText xml:space="preserve"> FORMTEXT </w:instrText>
            </w:r>
            <w:r w:rsidRPr="00FB0D3D">
              <w:rPr>
                <w:rFonts w:eastAsia="Calibri" w:cs="Calibri"/>
                <w:sz w:val="20"/>
                <w:szCs w:val="20"/>
              </w:rPr>
            </w:r>
            <w:r w:rsidRPr="00FB0D3D">
              <w:rPr>
                <w:rFonts w:eastAsia="Calibri" w:cs="Calibri"/>
                <w:sz w:val="20"/>
                <w:szCs w:val="20"/>
              </w:rPr>
              <w:fldChar w:fldCharType="separate"/>
            </w:r>
            <w:r w:rsidRPr="00FB0D3D">
              <w:rPr>
                <w:rFonts w:eastAsia="Calibri" w:cs="Calibri"/>
                <w:noProof/>
                <w:sz w:val="20"/>
                <w:szCs w:val="20"/>
              </w:rPr>
              <w:t> </w:t>
            </w:r>
            <w:r w:rsidRPr="00FB0D3D">
              <w:rPr>
                <w:rFonts w:eastAsia="Calibri" w:cs="Calibri"/>
                <w:noProof/>
                <w:sz w:val="20"/>
                <w:szCs w:val="20"/>
              </w:rPr>
              <w:t> </w:t>
            </w:r>
            <w:r w:rsidRPr="00FB0D3D">
              <w:rPr>
                <w:rFonts w:eastAsia="Calibri" w:cs="Calibri"/>
                <w:noProof/>
                <w:sz w:val="20"/>
                <w:szCs w:val="20"/>
              </w:rPr>
              <w:t> </w:t>
            </w:r>
            <w:r w:rsidRPr="00FB0D3D">
              <w:rPr>
                <w:rFonts w:eastAsia="Calibri" w:cs="Calibri"/>
                <w:noProof/>
                <w:sz w:val="20"/>
                <w:szCs w:val="20"/>
              </w:rPr>
              <w:t> </w:t>
            </w:r>
            <w:r w:rsidRPr="00FB0D3D">
              <w:rPr>
                <w:rFonts w:eastAsia="Calibri" w:cs="Calibri"/>
                <w:noProof/>
                <w:sz w:val="20"/>
                <w:szCs w:val="20"/>
              </w:rPr>
              <w:t> </w:t>
            </w:r>
            <w:r w:rsidRPr="00FB0D3D">
              <w:rPr>
                <w:rFonts w:eastAsia="Calibri" w:cs="Calibri"/>
                <w:sz w:val="20"/>
                <w:szCs w:val="20"/>
              </w:rPr>
              <w:fldChar w:fldCharType="end"/>
            </w:r>
          </w:p>
        </w:tc>
      </w:tr>
      <w:tr w:rsidR="003B6625" w:rsidRPr="00A83949" w14:paraId="14515AE3" w14:textId="77777777" w:rsidTr="0024675A">
        <w:tc>
          <w:tcPr>
            <w:tcW w:w="5850" w:type="dxa"/>
            <w:tcBorders>
              <w:bottom w:val="single" w:sz="4" w:space="0" w:color="auto"/>
            </w:tcBorders>
          </w:tcPr>
          <w:p w14:paraId="29D77E5A" w14:textId="77777777" w:rsidR="003B6625" w:rsidRPr="00A83949" w:rsidRDefault="003B6625" w:rsidP="003B6625">
            <w:pPr>
              <w:pStyle w:val="ListParagraph"/>
              <w:numPr>
                <w:ilvl w:val="0"/>
                <w:numId w:val="15"/>
              </w:numPr>
              <w:rPr>
                <w:rFonts w:asciiTheme="minorHAnsi" w:hAnsiTheme="minorHAnsi"/>
                <w:sz w:val="20"/>
                <w:szCs w:val="20"/>
              </w:rPr>
            </w:pPr>
            <w:r w:rsidRPr="00A83949">
              <w:rPr>
                <w:rFonts w:asciiTheme="minorHAnsi" w:hAnsiTheme="minorHAnsi"/>
                <w:sz w:val="20"/>
                <w:szCs w:val="20"/>
              </w:rPr>
              <w:lastRenderedPageBreak/>
              <w:t xml:space="preserve">If used for more than one patient, the point-of-care testing meter is cleaned and disinfected after every use according to manufacturer’s instructions.  </w:t>
            </w:r>
          </w:p>
          <w:p w14:paraId="4B16FA38" w14:textId="77777777" w:rsidR="003B6625" w:rsidRPr="00A83949" w:rsidRDefault="003B6625" w:rsidP="003B6625">
            <w:pPr>
              <w:pStyle w:val="ListParagraph"/>
              <w:ind w:left="1440"/>
              <w:rPr>
                <w:rFonts w:asciiTheme="minorHAnsi" w:hAnsiTheme="minorHAnsi"/>
                <w:i/>
                <w:sz w:val="20"/>
                <w:szCs w:val="20"/>
              </w:rPr>
            </w:pPr>
          </w:p>
          <w:p w14:paraId="4B8A00AC" w14:textId="77777777" w:rsidR="003B6625" w:rsidRPr="00A83949" w:rsidRDefault="003B6625" w:rsidP="003B6625">
            <w:pPr>
              <w:pStyle w:val="ListParagraph"/>
              <w:ind w:left="360"/>
              <w:rPr>
                <w:rFonts w:asciiTheme="minorHAnsi" w:hAnsiTheme="minorHAnsi"/>
                <w:sz w:val="20"/>
                <w:szCs w:val="20"/>
              </w:rPr>
            </w:pPr>
            <w:r w:rsidRPr="00A83949">
              <w:rPr>
                <w:rFonts w:asciiTheme="minorHAnsi" w:hAnsiTheme="minorHAnsi"/>
                <w:i/>
                <w:sz w:val="20"/>
                <w:szCs w:val="20"/>
              </w:rPr>
              <w:t>Note: If the manufacturer does not provide instructions for cleaning and disinfection, then the testing meter should not be used for &gt;1 patient.</w:t>
            </w:r>
          </w:p>
        </w:tc>
        <w:tc>
          <w:tcPr>
            <w:tcW w:w="2003" w:type="dxa"/>
            <w:tcBorders>
              <w:bottom w:val="single" w:sz="4" w:space="0" w:color="auto"/>
            </w:tcBorders>
          </w:tcPr>
          <w:p w14:paraId="0C8C6A8D" w14:textId="28E9A874" w:rsidR="003B6625" w:rsidRPr="00A83949" w:rsidRDefault="003B2E83" w:rsidP="00A0456C">
            <w:pPr>
              <w:spacing w:before="80"/>
              <w:rPr>
                <w:rFonts w:asciiTheme="minorHAnsi" w:hAnsiTheme="minorHAnsi" w:cs="Calibri"/>
                <w:sz w:val="20"/>
                <w:szCs w:val="20"/>
              </w:rPr>
            </w:pPr>
            <w:sdt>
              <w:sdtPr>
                <w:rPr>
                  <w:rFonts w:asciiTheme="minorHAnsi" w:hAnsiTheme="minorHAnsi"/>
                  <w:sz w:val="30"/>
                  <w:szCs w:val="30"/>
                </w:rPr>
                <w:alias w:val="9-8-Y"/>
                <w:tag w:val="0"/>
                <w:id w:val="220877861"/>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9-8-N"/>
                <w:tag w:val="9-8-N"/>
                <w:id w:val="1229497561"/>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cs="Calibri"/>
                <w:sz w:val="20"/>
                <w:szCs w:val="20"/>
              </w:rPr>
              <w:t xml:space="preserve">  </w:t>
            </w:r>
            <w:r w:rsidR="003B6625" w:rsidRPr="00EB6D1B">
              <w:rPr>
                <w:rFonts w:asciiTheme="minorHAnsi" w:hAnsiTheme="minorHAnsi"/>
                <w:sz w:val="22"/>
                <w:szCs w:val="22"/>
              </w:rPr>
              <w:t>Not applicable</w:t>
            </w:r>
            <w:r w:rsidR="003B6625" w:rsidRPr="00A83949">
              <w:rPr>
                <w:rFonts w:asciiTheme="minorHAnsi" w:hAnsiTheme="minorHAnsi"/>
                <w:sz w:val="20"/>
                <w:szCs w:val="20"/>
              </w:rPr>
              <w:t xml:space="preserve"> </w:t>
            </w:r>
            <w:sdt>
              <w:sdtPr>
                <w:rPr>
                  <w:rFonts w:asciiTheme="minorHAnsi" w:hAnsiTheme="minorHAnsi"/>
                  <w:sz w:val="30"/>
                  <w:szCs w:val="30"/>
                </w:rPr>
                <w:alias w:val="9-8-NA"/>
                <w:tag w:val="9-8-NA"/>
                <w:id w:val="-2135008838"/>
                <w15:appearance w15:val="hidden"/>
                <w14:checkbox>
                  <w14:checked w14:val="0"/>
                  <w14:checkedState w14:val="00A4" w14:font="Wingdings"/>
                  <w14:uncheckedState w14:val="00A1" w14:font="Wingdings"/>
                </w14:checkbox>
              </w:sdtPr>
              <w:sdtEndPr/>
              <w:sdtContent>
                <w:r w:rsidR="00A0456C">
                  <w:rPr>
                    <w:rFonts w:asciiTheme="minorHAnsi" w:hAnsiTheme="minorHAnsi"/>
                    <w:sz w:val="30"/>
                    <w:szCs w:val="30"/>
                  </w:rPr>
                  <w:sym w:font="Wingdings" w:char="F0A1"/>
                </w:r>
              </w:sdtContent>
            </w:sdt>
            <w:r w:rsidR="003B6625" w:rsidRPr="00A83949">
              <w:rPr>
                <w:rFonts w:asciiTheme="minorHAnsi" w:hAnsiTheme="minorHAnsi"/>
                <w:sz w:val="20"/>
                <w:szCs w:val="20"/>
              </w:rPr>
              <w:t xml:space="preserve">  </w:t>
            </w:r>
          </w:p>
        </w:tc>
        <w:tc>
          <w:tcPr>
            <w:tcW w:w="3307" w:type="dxa"/>
            <w:tcBorders>
              <w:bottom w:val="single" w:sz="4" w:space="0" w:color="auto"/>
            </w:tcBorders>
          </w:tcPr>
          <w:p w14:paraId="01E048B1" w14:textId="53734C49" w:rsidR="003B6625" w:rsidRPr="00A83949" w:rsidRDefault="003B6625" w:rsidP="003B6625">
            <w:pPr>
              <w:spacing w:before="80"/>
              <w:rPr>
                <w:rFonts w:asciiTheme="minorHAnsi" w:hAnsiTheme="minorHAnsi"/>
                <w:sz w:val="20"/>
                <w:szCs w:val="20"/>
              </w:rPr>
            </w:pPr>
            <w:r w:rsidRPr="00FB0D3D">
              <w:rPr>
                <w:rFonts w:eastAsia="Calibri" w:cs="Calibri"/>
                <w:sz w:val="20"/>
                <w:szCs w:val="20"/>
              </w:rPr>
              <w:fldChar w:fldCharType="begin">
                <w:ffData>
                  <w:name w:val="Text18"/>
                  <w:enabled/>
                  <w:calcOnExit w:val="0"/>
                  <w:textInput/>
                </w:ffData>
              </w:fldChar>
            </w:r>
            <w:r w:rsidRPr="00FB0D3D">
              <w:rPr>
                <w:rFonts w:eastAsia="Calibri" w:cs="Calibri"/>
                <w:sz w:val="20"/>
                <w:szCs w:val="20"/>
              </w:rPr>
              <w:instrText xml:space="preserve"> FORMTEXT </w:instrText>
            </w:r>
            <w:r w:rsidRPr="00FB0D3D">
              <w:rPr>
                <w:rFonts w:eastAsia="Calibri" w:cs="Calibri"/>
                <w:sz w:val="20"/>
                <w:szCs w:val="20"/>
              </w:rPr>
            </w:r>
            <w:r w:rsidRPr="00FB0D3D">
              <w:rPr>
                <w:rFonts w:eastAsia="Calibri" w:cs="Calibri"/>
                <w:sz w:val="20"/>
                <w:szCs w:val="20"/>
              </w:rPr>
              <w:fldChar w:fldCharType="separate"/>
            </w:r>
            <w:r w:rsidRPr="00FB0D3D">
              <w:rPr>
                <w:rFonts w:eastAsia="Calibri" w:cs="Calibri"/>
                <w:noProof/>
                <w:sz w:val="20"/>
                <w:szCs w:val="20"/>
              </w:rPr>
              <w:t> </w:t>
            </w:r>
            <w:r w:rsidRPr="00FB0D3D">
              <w:rPr>
                <w:rFonts w:eastAsia="Calibri" w:cs="Calibri"/>
                <w:noProof/>
                <w:sz w:val="20"/>
                <w:szCs w:val="20"/>
              </w:rPr>
              <w:t> </w:t>
            </w:r>
            <w:r w:rsidRPr="00FB0D3D">
              <w:rPr>
                <w:rFonts w:eastAsia="Calibri" w:cs="Calibri"/>
                <w:noProof/>
                <w:sz w:val="20"/>
                <w:szCs w:val="20"/>
              </w:rPr>
              <w:t> </w:t>
            </w:r>
            <w:r w:rsidRPr="00FB0D3D">
              <w:rPr>
                <w:rFonts w:eastAsia="Calibri" w:cs="Calibri"/>
                <w:noProof/>
                <w:sz w:val="20"/>
                <w:szCs w:val="20"/>
              </w:rPr>
              <w:t> </w:t>
            </w:r>
            <w:r w:rsidRPr="00FB0D3D">
              <w:rPr>
                <w:rFonts w:eastAsia="Calibri" w:cs="Calibri"/>
                <w:noProof/>
                <w:sz w:val="20"/>
                <w:szCs w:val="20"/>
              </w:rPr>
              <w:t> </w:t>
            </w:r>
            <w:r w:rsidRPr="00FB0D3D">
              <w:rPr>
                <w:rFonts w:eastAsia="Calibri" w:cs="Calibri"/>
                <w:sz w:val="20"/>
                <w:szCs w:val="20"/>
              </w:rPr>
              <w:fldChar w:fldCharType="end"/>
            </w:r>
          </w:p>
        </w:tc>
      </w:tr>
    </w:tbl>
    <w:p w14:paraId="10186CDE" w14:textId="77777777" w:rsidR="000D6B9A" w:rsidRPr="00A83949" w:rsidRDefault="000D6B9A" w:rsidP="000D6B9A"/>
    <w:tbl>
      <w:tblPr>
        <w:tblStyle w:val="TableGrid"/>
        <w:tblW w:w="11160" w:type="dxa"/>
        <w:tblInd w:w="-95" w:type="dxa"/>
        <w:tblLook w:val="04A0" w:firstRow="1" w:lastRow="0" w:firstColumn="1" w:lastColumn="0" w:noHBand="0" w:noVBand="1"/>
      </w:tblPr>
      <w:tblGrid>
        <w:gridCol w:w="5850"/>
        <w:gridCol w:w="2003"/>
        <w:gridCol w:w="3307"/>
      </w:tblGrid>
      <w:tr w:rsidR="000D6B9A" w:rsidRPr="00A83949" w14:paraId="0F324222" w14:textId="77777777" w:rsidTr="0024675A">
        <w:trPr>
          <w:trHeight w:val="634"/>
        </w:trPr>
        <w:tc>
          <w:tcPr>
            <w:tcW w:w="11160" w:type="dxa"/>
            <w:gridSpan w:val="3"/>
            <w:shd w:val="clear" w:color="auto" w:fill="8EAADB"/>
            <w:vAlign w:val="center"/>
          </w:tcPr>
          <w:p w14:paraId="1415462F" w14:textId="3CCF3030" w:rsidR="000D6B9A" w:rsidRPr="00A83949" w:rsidRDefault="009E64CB" w:rsidP="0024675A">
            <w:pPr>
              <w:rPr>
                <w:rFonts w:asciiTheme="minorHAnsi" w:hAnsiTheme="minorHAnsi"/>
                <w:sz w:val="22"/>
                <w:szCs w:val="22"/>
              </w:rPr>
            </w:pPr>
            <w:r w:rsidRPr="00A83949">
              <w:rPr>
                <w:rFonts w:asciiTheme="minorHAnsi" w:hAnsiTheme="minorHAnsi"/>
                <w:sz w:val="22"/>
                <w:szCs w:val="22"/>
              </w:rPr>
              <w:t xml:space="preserve">X.b.       </w:t>
            </w:r>
            <w:r w:rsidR="000D6B9A" w:rsidRPr="00A83949">
              <w:rPr>
                <w:rFonts w:asciiTheme="minorHAnsi" w:hAnsiTheme="minorHAnsi"/>
                <w:sz w:val="22"/>
                <w:szCs w:val="22"/>
              </w:rPr>
              <w:t>Environmental Cleaning</w:t>
            </w:r>
          </w:p>
        </w:tc>
      </w:tr>
      <w:tr w:rsidR="000D6B9A" w:rsidRPr="00A83949" w14:paraId="3D49B315" w14:textId="77777777" w:rsidTr="0024675A">
        <w:tc>
          <w:tcPr>
            <w:tcW w:w="5850" w:type="dxa"/>
            <w:shd w:val="clear" w:color="auto" w:fill="BFBFBF" w:themeFill="background1" w:themeFillShade="BF"/>
            <w:vAlign w:val="center"/>
          </w:tcPr>
          <w:p w14:paraId="161FC9A7" w14:textId="77777777" w:rsidR="000D6B9A" w:rsidRPr="00A83949" w:rsidRDefault="000D6B9A" w:rsidP="0024675A">
            <w:pPr>
              <w:pStyle w:val="ListParagraph"/>
              <w:ind w:left="360"/>
              <w:jc w:val="center"/>
              <w:rPr>
                <w:rFonts w:asciiTheme="minorHAnsi" w:hAnsiTheme="minorHAnsi"/>
                <w:sz w:val="20"/>
                <w:szCs w:val="20"/>
              </w:rPr>
            </w:pPr>
            <w:r w:rsidRPr="00A83949">
              <w:rPr>
                <w:rFonts w:asciiTheme="minorHAnsi" w:hAnsiTheme="minorHAnsi"/>
                <w:b/>
                <w:sz w:val="20"/>
                <w:szCs w:val="20"/>
              </w:rPr>
              <w:t>Elements to be assessed</w:t>
            </w:r>
          </w:p>
        </w:tc>
        <w:tc>
          <w:tcPr>
            <w:tcW w:w="2003" w:type="dxa"/>
            <w:shd w:val="clear" w:color="auto" w:fill="BFBFBF" w:themeFill="background1" w:themeFillShade="BF"/>
            <w:vAlign w:val="center"/>
          </w:tcPr>
          <w:p w14:paraId="5C87C117" w14:textId="77777777" w:rsidR="000D6B9A" w:rsidRPr="00A83949" w:rsidRDefault="000D6B9A" w:rsidP="0024675A">
            <w:pPr>
              <w:jc w:val="center"/>
              <w:rPr>
                <w:rFonts w:asciiTheme="minorHAnsi" w:hAnsiTheme="minorHAnsi" w:cs="Calibri"/>
                <w:sz w:val="20"/>
                <w:szCs w:val="20"/>
              </w:rPr>
            </w:pPr>
            <w:r w:rsidRPr="00A83949">
              <w:rPr>
                <w:rFonts w:asciiTheme="minorHAnsi" w:hAnsiTheme="minorHAnsi"/>
                <w:b/>
                <w:sz w:val="20"/>
                <w:szCs w:val="20"/>
              </w:rPr>
              <w:t>Assessment</w:t>
            </w:r>
          </w:p>
        </w:tc>
        <w:tc>
          <w:tcPr>
            <w:tcW w:w="3307" w:type="dxa"/>
            <w:shd w:val="clear" w:color="auto" w:fill="BFBFBF" w:themeFill="background1" w:themeFillShade="BF"/>
          </w:tcPr>
          <w:p w14:paraId="5F077CC0" w14:textId="77777777" w:rsidR="000D6B9A" w:rsidRPr="00A83949" w:rsidRDefault="000D6B9A" w:rsidP="0024675A">
            <w:pPr>
              <w:jc w:val="center"/>
              <w:rPr>
                <w:rFonts w:asciiTheme="minorHAnsi" w:hAnsiTheme="minorHAnsi"/>
                <w:sz w:val="20"/>
                <w:szCs w:val="20"/>
              </w:rPr>
            </w:pPr>
            <w:r w:rsidRPr="00A83949">
              <w:rPr>
                <w:rFonts w:asciiTheme="minorHAnsi" w:hAnsiTheme="minorHAnsi"/>
                <w:b/>
                <w:sz w:val="20"/>
                <w:szCs w:val="20"/>
              </w:rPr>
              <w:t>Notes/Areas for Improvement</w:t>
            </w:r>
          </w:p>
        </w:tc>
      </w:tr>
      <w:tr w:rsidR="003B6625" w:rsidRPr="00A83949" w14:paraId="10FD8971" w14:textId="77777777" w:rsidTr="0024675A">
        <w:tc>
          <w:tcPr>
            <w:tcW w:w="5850" w:type="dxa"/>
          </w:tcPr>
          <w:p w14:paraId="4F680498" w14:textId="77777777" w:rsidR="003B6625" w:rsidRPr="00A83949" w:rsidRDefault="003B6625" w:rsidP="003B6625">
            <w:pPr>
              <w:pStyle w:val="ListParagraph"/>
              <w:numPr>
                <w:ilvl w:val="0"/>
                <w:numId w:val="16"/>
              </w:numPr>
              <w:spacing w:before="60" w:after="60" w:line="276" w:lineRule="auto"/>
              <w:contextualSpacing/>
              <w:rPr>
                <w:rFonts w:asciiTheme="minorHAnsi" w:hAnsiTheme="minorHAnsi"/>
                <w:sz w:val="20"/>
                <w:szCs w:val="20"/>
              </w:rPr>
            </w:pPr>
            <w:r w:rsidRPr="00A83949">
              <w:rPr>
                <w:rFonts w:asciiTheme="minorHAnsi" w:hAnsiTheme="minorHAnsi"/>
                <w:sz w:val="20"/>
                <w:szCs w:val="20"/>
              </w:rPr>
              <w:t xml:space="preserve">Supplies necessary for appropriate cleaning and disinfection procedures (e.g., EPA-registered disinfectants) are available. </w:t>
            </w:r>
          </w:p>
          <w:p w14:paraId="64851E7F" w14:textId="77777777" w:rsidR="003B6625" w:rsidRPr="00A83949" w:rsidRDefault="003B6625" w:rsidP="003B6625">
            <w:pPr>
              <w:pStyle w:val="ListParagraph"/>
              <w:spacing w:before="60" w:after="60"/>
              <w:ind w:left="360"/>
              <w:rPr>
                <w:sz w:val="20"/>
                <w:szCs w:val="20"/>
              </w:rPr>
            </w:pPr>
          </w:p>
          <w:p w14:paraId="61EFE1D3" w14:textId="77777777" w:rsidR="003B6625" w:rsidRPr="00A83949" w:rsidRDefault="003B6625" w:rsidP="003B6625">
            <w:pPr>
              <w:pStyle w:val="ListParagraph"/>
              <w:ind w:left="360"/>
              <w:rPr>
                <w:rFonts w:asciiTheme="minorHAnsi" w:hAnsiTheme="minorHAnsi"/>
                <w:sz w:val="20"/>
                <w:szCs w:val="20"/>
              </w:rPr>
            </w:pPr>
            <w:r w:rsidRPr="00A83949">
              <w:rPr>
                <w:rFonts w:asciiTheme="minorHAnsi" w:hAnsiTheme="minorHAnsi"/>
                <w:i/>
                <w:sz w:val="20"/>
                <w:szCs w:val="20"/>
              </w:rPr>
              <w:t>Note: If environmental services are performed by contract personnel, facility should verify that appropriate EPA-registered products are provided by contracting company</w:t>
            </w:r>
          </w:p>
        </w:tc>
        <w:tc>
          <w:tcPr>
            <w:tcW w:w="2003" w:type="dxa"/>
          </w:tcPr>
          <w:p w14:paraId="618347A8" w14:textId="057615EB"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10-17-Y"/>
                <w:tag w:val="0"/>
                <w:id w:val="-788894564"/>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0-17-N"/>
                <w:tag w:val="10-17-N"/>
                <w:id w:val="-334537428"/>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4AB746E0" w14:textId="30592F70" w:rsidR="003B6625" w:rsidRPr="00A83949" w:rsidRDefault="003B6625" w:rsidP="00A77AEC">
            <w:pPr>
              <w:spacing w:before="80"/>
              <w:rPr>
                <w:rFonts w:asciiTheme="minorHAnsi" w:hAnsiTheme="minorHAnsi" w:cs="Calibri"/>
                <w:sz w:val="20"/>
                <w:szCs w:val="20"/>
              </w:rPr>
            </w:pPr>
          </w:p>
        </w:tc>
        <w:tc>
          <w:tcPr>
            <w:tcW w:w="3307" w:type="dxa"/>
          </w:tcPr>
          <w:p w14:paraId="7426D670" w14:textId="2FBBCA10" w:rsidR="003B6625" w:rsidRPr="00A83949" w:rsidRDefault="003B6625" w:rsidP="003B6625">
            <w:pPr>
              <w:spacing w:before="80"/>
              <w:rPr>
                <w:rFonts w:asciiTheme="minorHAnsi" w:hAnsiTheme="minorHAnsi"/>
                <w:sz w:val="20"/>
                <w:szCs w:val="20"/>
              </w:rPr>
            </w:pPr>
            <w:r w:rsidRPr="00F16DE9">
              <w:rPr>
                <w:rFonts w:eastAsia="Calibri" w:cs="Calibri"/>
                <w:sz w:val="20"/>
                <w:szCs w:val="20"/>
              </w:rPr>
              <w:fldChar w:fldCharType="begin">
                <w:ffData>
                  <w:name w:val="Text18"/>
                  <w:enabled/>
                  <w:calcOnExit w:val="0"/>
                  <w:textInput/>
                </w:ffData>
              </w:fldChar>
            </w:r>
            <w:r w:rsidRPr="00F16DE9">
              <w:rPr>
                <w:rFonts w:eastAsia="Calibri" w:cs="Calibri"/>
                <w:sz w:val="20"/>
                <w:szCs w:val="20"/>
              </w:rPr>
              <w:instrText xml:space="preserve"> FORMTEXT </w:instrText>
            </w:r>
            <w:r w:rsidRPr="00F16DE9">
              <w:rPr>
                <w:rFonts w:eastAsia="Calibri" w:cs="Calibri"/>
                <w:sz w:val="20"/>
                <w:szCs w:val="20"/>
              </w:rPr>
            </w:r>
            <w:r w:rsidRPr="00F16DE9">
              <w:rPr>
                <w:rFonts w:eastAsia="Calibri" w:cs="Calibri"/>
                <w:sz w:val="20"/>
                <w:szCs w:val="20"/>
              </w:rPr>
              <w:fldChar w:fldCharType="separate"/>
            </w:r>
            <w:r w:rsidRPr="00F16DE9">
              <w:rPr>
                <w:rFonts w:eastAsia="Calibri" w:cs="Calibri"/>
                <w:noProof/>
                <w:sz w:val="20"/>
                <w:szCs w:val="20"/>
              </w:rPr>
              <w:t> </w:t>
            </w:r>
            <w:r w:rsidRPr="00F16DE9">
              <w:rPr>
                <w:rFonts w:eastAsia="Calibri" w:cs="Calibri"/>
                <w:noProof/>
                <w:sz w:val="20"/>
                <w:szCs w:val="20"/>
              </w:rPr>
              <w:t> </w:t>
            </w:r>
            <w:r w:rsidRPr="00F16DE9">
              <w:rPr>
                <w:rFonts w:eastAsia="Calibri" w:cs="Calibri"/>
                <w:noProof/>
                <w:sz w:val="20"/>
                <w:szCs w:val="20"/>
              </w:rPr>
              <w:t> </w:t>
            </w:r>
            <w:r w:rsidRPr="00F16DE9">
              <w:rPr>
                <w:rFonts w:eastAsia="Calibri" w:cs="Calibri"/>
                <w:noProof/>
                <w:sz w:val="20"/>
                <w:szCs w:val="20"/>
              </w:rPr>
              <w:t> </w:t>
            </w:r>
            <w:r w:rsidRPr="00F16DE9">
              <w:rPr>
                <w:rFonts w:eastAsia="Calibri" w:cs="Calibri"/>
                <w:noProof/>
                <w:sz w:val="20"/>
                <w:szCs w:val="20"/>
              </w:rPr>
              <w:t> </w:t>
            </w:r>
            <w:r w:rsidRPr="00F16DE9">
              <w:rPr>
                <w:rFonts w:eastAsia="Calibri" w:cs="Calibri"/>
                <w:sz w:val="20"/>
                <w:szCs w:val="20"/>
              </w:rPr>
              <w:fldChar w:fldCharType="end"/>
            </w:r>
          </w:p>
        </w:tc>
      </w:tr>
      <w:tr w:rsidR="003B6625" w:rsidRPr="00A83949" w14:paraId="37CFFC69" w14:textId="77777777" w:rsidTr="0024675A">
        <w:tc>
          <w:tcPr>
            <w:tcW w:w="5850" w:type="dxa"/>
          </w:tcPr>
          <w:p w14:paraId="698E662D" w14:textId="112BCA40" w:rsidR="003B6625" w:rsidRPr="00A83949" w:rsidRDefault="003B6625" w:rsidP="003B6625">
            <w:pPr>
              <w:pStyle w:val="ListParagraph"/>
              <w:numPr>
                <w:ilvl w:val="0"/>
                <w:numId w:val="16"/>
              </w:numPr>
              <w:rPr>
                <w:rFonts w:asciiTheme="minorHAnsi" w:hAnsiTheme="minorHAnsi"/>
                <w:sz w:val="20"/>
                <w:szCs w:val="20"/>
              </w:rPr>
            </w:pPr>
            <w:r w:rsidRPr="00A83949">
              <w:rPr>
                <w:rFonts w:asciiTheme="minorHAnsi" w:hAnsiTheme="minorHAnsi"/>
                <w:sz w:val="20"/>
                <w:szCs w:val="20"/>
              </w:rPr>
              <w:t>High-touch surfaces in rooms where surgical or other invasive procedures (e.g., endoscopy, spinal injections) are performed are cleaned and then disinfected with an EPA-registered disinfectant after each procedure.</w:t>
            </w:r>
          </w:p>
        </w:tc>
        <w:tc>
          <w:tcPr>
            <w:tcW w:w="2003" w:type="dxa"/>
          </w:tcPr>
          <w:p w14:paraId="2A081419" w14:textId="3CEA3A16"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10-18-Y"/>
                <w:tag w:val="0"/>
                <w:id w:val="1848287077"/>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0-18-N"/>
                <w:tag w:val="10-18-N"/>
                <w:id w:val="1421830723"/>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13BE1597" w14:textId="1108ED38" w:rsidR="003B6625" w:rsidRPr="00A83949" w:rsidRDefault="003B6625" w:rsidP="00A77AEC">
            <w:pPr>
              <w:spacing w:before="80"/>
              <w:rPr>
                <w:rFonts w:asciiTheme="minorHAnsi" w:hAnsiTheme="minorHAnsi"/>
                <w:sz w:val="20"/>
                <w:szCs w:val="20"/>
              </w:rPr>
            </w:pPr>
            <w:r w:rsidRPr="00EB6D1B">
              <w:rPr>
                <w:rFonts w:asciiTheme="minorHAnsi" w:hAnsiTheme="minorHAnsi"/>
                <w:sz w:val="22"/>
                <w:szCs w:val="22"/>
              </w:rPr>
              <w:t>Not applicable</w:t>
            </w:r>
            <w:r w:rsidRPr="00A83949">
              <w:rPr>
                <w:rFonts w:asciiTheme="minorHAnsi" w:hAnsiTheme="minorHAnsi"/>
                <w:sz w:val="20"/>
                <w:szCs w:val="20"/>
              </w:rPr>
              <w:t xml:space="preserve"> </w:t>
            </w:r>
            <w:sdt>
              <w:sdtPr>
                <w:rPr>
                  <w:rFonts w:asciiTheme="minorHAnsi" w:hAnsiTheme="minorHAnsi"/>
                  <w:sz w:val="30"/>
                  <w:szCs w:val="30"/>
                </w:rPr>
                <w:alias w:val="10-18-NA"/>
                <w:tag w:val="10-18-NA"/>
                <w:id w:val="-254589303"/>
                <w15:appearance w15:val="hidden"/>
                <w14:checkbox>
                  <w14:checked w14:val="0"/>
                  <w14:checkedState w14:val="00A4" w14:font="Wingdings"/>
                  <w14:uncheckedState w14:val="00A1" w14:font="Wingdings"/>
                </w14:checkbox>
              </w:sdtPr>
              <w:sdtEndPr/>
              <w:sdtContent>
                <w:r w:rsidR="00A0456C">
                  <w:rPr>
                    <w:rFonts w:asciiTheme="minorHAnsi" w:hAnsiTheme="minorHAnsi"/>
                    <w:sz w:val="30"/>
                    <w:szCs w:val="30"/>
                  </w:rPr>
                  <w:sym w:font="Wingdings" w:char="F0A1"/>
                </w:r>
              </w:sdtContent>
            </w:sdt>
            <w:r w:rsidRPr="00A83949">
              <w:rPr>
                <w:rFonts w:asciiTheme="minorHAnsi" w:hAnsiTheme="minorHAnsi"/>
                <w:sz w:val="20"/>
                <w:szCs w:val="20"/>
              </w:rPr>
              <w:t xml:space="preserve">  </w:t>
            </w:r>
          </w:p>
        </w:tc>
        <w:tc>
          <w:tcPr>
            <w:tcW w:w="3307" w:type="dxa"/>
          </w:tcPr>
          <w:p w14:paraId="7E4F006B" w14:textId="524398F6" w:rsidR="003B6625" w:rsidRPr="00A83949" w:rsidRDefault="003B6625" w:rsidP="003B6625">
            <w:pPr>
              <w:spacing w:before="80"/>
              <w:rPr>
                <w:rFonts w:asciiTheme="minorHAnsi" w:hAnsiTheme="minorHAnsi"/>
                <w:sz w:val="20"/>
                <w:szCs w:val="20"/>
              </w:rPr>
            </w:pPr>
            <w:r w:rsidRPr="00F16DE9">
              <w:rPr>
                <w:rFonts w:eastAsia="Calibri" w:cs="Calibri"/>
                <w:sz w:val="20"/>
                <w:szCs w:val="20"/>
              </w:rPr>
              <w:fldChar w:fldCharType="begin">
                <w:ffData>
                  <w:name w:val="Text18"/>
                  <w:enabled/>
                  <w:calcOnExit w:val="0"/>
                  <w:textInput/>
                </w:ffData>
              </w:fldChar>
            </w:r>
            <w:r w:rsidRPr="00F16DE9">
              <w:rPr>
                <w:rFonts w:eastAsia="Calibri" w:cs="Calibri"/>
                <w:sz w:val="20"/>
                <w:szCs w:val="20"/>
              </w:rPr>
              <w:instrText xml:space="preserve"> FORMTEXT </w:instrText>
            </w:r>
            <w:r w:rsidRPr="00F16DE9">
              <w:rPr>
                <w:rFonts w:eastAsia="Calibri" w:cs="Calibri"/>
                <w:sz w:val="20"/>
                <w:szCs w:val="20"/>
              </w:rPr>
            </w:r>
            <w:r w:rsidRPr="00F16DE9">
              <w:rPr>
                <w:rFonts w:eastAsia="Calibri" w:cs="Calibri"/>
                <w:sz w:val="20"/>
                <w:szCs w:val="20"/>
              </w:rPr>
              <w:fldChar w:fldCharType="separate"/>
            </w:r>
            <w:r w:rsidRPr="00F16DE9">
              <w:rPr>
                <w:rFonts w:eastAsia="Calibri" w:cs="Calibri"/>
                <w:noProof/>
                <w:sz w:val="20"/>
                <w:szCs w:val="20"/>
              </w:rPr>
              <w:t> </w:t>
            </w:r>
            <w:r w:rsidRPr="00F16DE9">
              <w:rPr>
                <w:rFonts w:eastAsia="Calibri" w:cs="Calibri"/>
                <w:noProof/>
                <w:sz w:val="20"/>
                <w:szCs w:val="20"/>
              </w:rPr>
              <w:t> </w:t>
            </w:r>
            <w:r w:rsidRPr="00F16DE9">
              <w:rPr>
                <w:rFonts w:eastAsia="Calibri" w:cs="Calibri"/>
                <w:noProof/>
                <w:sz w:val="20"/>
                <w:szCs w:val="20"/>
              </w:rPr>
              <w:t> </w:t>
            </w:r>
            <w:r w:rsidRPr="00F16DE9">
              <w:rPr>
                <w:rFonts w:eastAsia="Calibri" w:cs="Calibri"/>
                <w:noProof/>
                <w:sz w:val="20"/>
                <w:szCs w:val="20"/>
              </w:rPr>
              <w:t> </w:t>
            </w:r>
            <w:r w:rsidRPr="00F16DE9">
              <w:rPr>
                <w:rFonts w:eastAsia="Calibri" w:cs="Calibri"/>
                <w:noProof/>
                <w:sz w:val="20"/>
                <w:szCs w:val="20"/>
              </w:rPr>
              <w:t> </w:t>
            </w:r>
            <w:r w:rsidRPr="00F16DE9">
              <w:rPr>
                <w:rFonts w:eastAsia="Calibri" w:cs="Calibri"/>
                <w:sz w:val="20"/>
                <w:szCs w:val="20"/>
              </w:rPr>
              <w:fldChar w:fldCharType="end"/>
            </w:r>
          </w:p>
        </w:tc>
      </w:tr>
      <w:tr w:rsidR="003B6625" w:rsidRPr="00A83949" w14:paraId="7F1CCF40" w14:textId="77777777" w:rsidTr="0024675A">
        <w:tc>
          <w:tcPr>
            <w:tcW w:w="5850" w:type="dxa"/>
          </w:tcPr>
          <w:p w14:paraId="41132595" w14:textId="77777777" w:rsidR="003B6625" w:rsidRPr="00A83949" w:rsidRDefault="003B6625" w:rsidP="003B6625">
            <w:pPr>
              <w:pStyle w:val="ListParagraph"/>
              <w:numPr>
                <w:ilvl w:val="0"/>
                <w:numId w:val="16"/>
              </w:numPr>
              <w:rPr>
                <w:rFonts w:asciiTheme="minorHAnsi" w:hAnsiTheme="minorHAnsi"/>
                <w:b/>
                <w:sz w:val="20"/>
                <w:szCs w:val="20"/>
              </w:rPr>
            </w:pPr>
            <w:r w:rsidRPr="00A83949">
              <w:rPr>
                <w:rFonts w:asciiTheme="minorHAnsi" w:hAnsiTheme="minorHAnsi"/>
                <w:sz w:val="20"/>
                <w:szCs w:val="20"/>
              </w:rPr>
              <w:t>Cleaners and disinfectants are used in accordance with manufacturer’s instructions (e.g., dilution, storage, shelf-life, contact time).</w:t>
            </w:r>
          </w:p>
        </w:tc>
        <w:tc>
          <w:tcPr>
            <w:tcW w:w="2003" w:type="dxa"/>
          </w:tcPr>
          <w:p w14:paraId="06C88F66" w14:textId="5D7DE9D3"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10-19-Y"/>
                <w:tag w:val="0"/>
                <w:id w:val="663282563"/>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0-19-N"/>
                <w:tag w:val="10-19-N"/>
                <w:id w:val="2057731590"/>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16958C04" w14:textId="0460E1D5" w:rsidR="003B6625" w:rsidRPr="00A83949" w:rsidRDefault="003B6625" w:rsidP="00A77AEC">
            <w:pPr>
              <w:spacing w:before="80"/>
              <w:rPr>
                <w:rFonts w:asciiTheme="minorHAnsi" w:hAnsiTheme="minorHAnsi"/>
                <w:sz w:val="20"/>
                <w:szCs w:val="20"/>
              </w:rPr>
            </w:pPr>
          </w:p>
        </w:tc>
        <w:tc>
          <w:tcPr>
            <w:tcW w:w="3307" w:type="dxa"/>
          </w:tcPr>
          <w:p w14:paraId="0229227D" w14:textId="064FE458" w:rsidR="003B6625" w:rsidRPr="00A83949" w:rsidRDefault="003B6625" w:rsidP="003B6625">
            <w:pPr>
              <w:spacing w:before="80"/>
              <w:rPr>
                <w:rFonts w:asciiTheme="minorHAnsi" w:hAnsiTheme="minorHAnsi"/>
                <w:sz w:val="20"/>
                <w:szCs w:val="20"/>
              </w:rPr>
            </w:pPr>
            <w:r w:rsidRPr="00F16DE9">
              <w:rPr>
                <w:rFonts w:eastAsia="Calibri" w:cs="Calibri"/>
                <w:sz w:val="20"/>
                <w:szCs w:val="20"/>
              </w:rPr>
              <w:fldChar w:fldCharType="begin">
                <w:ffData>
                  <w:name w:val="Text18"/>
                  <w:enabled/>
                  <w:calcOnExit w:val="0"/>
                  <w:textInput/>
                </w:ffData>
              </w:fldChar>
            </w:r>
            <w:r w:rsidRPr="00F16DE9">
              <w:rPr>
                <w:rFonts w:eastAsia="Calibri" w:cs="Calibri"/>
                <w:sz w:val="20"/>
                <w:szCs w:val="20"/>
              </w:rPr>
              <w:instrText xml:space="preserve"> FORMTEXT </w:instrText>
            </w:r>
            <w:r w:rsidRPr="00F16DE9">
              <w:rPr>
                <w:rFonts w:eastAsia="Calibri" w:cs="Calibri"/>
                <w:sz w:val="20"/>
                <w:szCs w:val="20"/>
              </w:rPr>
            </w:r>
            <w:r w:rsidRPr="00F16DE9">
              <w:rPr>
                <w:rFonts w:eastAsia="Calibri" w:cs="Calibri"/>
                <w:sz w:val="20"/>
                <w:szCs w:val="20"/>
              </w:rPr>
              <w:fldChar w:fldCharType="separate"/>
            </w:r>
            <w:r w:rsidRPr="00F16DE9">
              <w:rPr>
                <w:rFonts w:eastAsia="Calibri" w:cs="Calibri"/>
                <w:noProof/>
                <w:sz w:val="20"/>
                <w:szCs w:val="20"/>
              </w:rPr>
              <w:t> </w:t>
            </w:r>
            <w:r w:rsidRPr="00F16DE9">
              <w:rPr>
                <w:rFonts w:eastAsia="Calibri" w:cs="Calibri"/>
                <w:noProof/>
                <w:sz w:val="20"/>
                <w:szCs w:val="20"/>
              </w:rPr>
              <w:t> </w:t>
            </w:r>
            <w:r w:rsidRPr="00F16DE9">
              <w:rPr>
                <w:rFonts w:eastAsia="Calibri" w:cs="Calibri"/>
                <w:noProof/>
                <w:sz w:val="20"/>
                <w:szCs w:val="20"/>
              </w:rPr>
              <w:t> </w:t>
            </w:r>
            <w:r w:rsidRPr="00F16DE9">
              <w:rPr>
                <w:rFonts w:eastAsia="Calibri" w:cs="Calibri"/>
                <w:noProof/>
                <w:sz w:val="20"/>
                <w:szCs w:val="20"/>
              </w:rPr>
              <w:t> </w:t>
            </w:r>
            <w:r w:rsidRPr="00F16DE9">
              <w:rPr>
                <w:rFonts w:eastAsia="Calibri" w:cs="Calibri"/>
                <w:noProof/>
                <w:sz w:val="20"/>
                <w:szCs w:val="20"/>
              </w:rPr>
              <w:t> </w:t>
            </w:r>
            <w:r w:rsidRPr="00F16DE9">
              <w:rPr>
                <w:rFonts w:eastAsia="Calibri" w:cs="Calibri"/>
                <w:sz w:val="20"/>
                <w:szCs w:val="20"/>
              </w:rPr>
              <w:fldChar w:fldCharType="end"/>
            </w:r>
          </w:p>
        </w:tc>
      </w:tr>
      <w:tr w:rsidR="003B6625" w:rsidRPr="00A83949" w14:paraId="0B9029D4" w14:textId="77777777" w:rsidTr="0024675A">
        <w:tc>
          <w:tcPr>
            <w:tcW w:w="5850" w:type="dxa"/>
            <w:tcBorders>
              <w:bottom w:val="single" w:sz="4" w:space="0" w:color="auto"/>
            </w:tcBorders>
          </w:tcPr>
          <w:p w14:paraId="0F47D326" w14:textId="77777777" w:rsidR="003B6625" w:rsidRPr="00A83949" w:rsidRDefault="003B6625" w:rsidP="003B6625">
            <w:pPr>
              <w:pStyle w:val="ListParagraph"/>
              <w:numPr>
                <w:ilvl w:val="0"/>
                <w:numId w:val="16"/>
              </w:numPr>
              <w:rPr>
                <w:rFonts w:asciiTheme="minorHAnsi" w:hAnsiTheme="minorHAnsi"/>
                <w:sz w:val="20"/>
                <w:szCs w:val="20"/>
              </w:rPr>
            </w:pPr>
            <w:r w:rsidRPr="00A83949">
              <w:rPr>
                <w:rFonts w:asciiTheme="minorHAnsi" w:hAnsiTheme="minorHAnsi"/>
                <w:sz w:val="20"/>
                <w:szCs w:val="20"/>
              </w:rPr>
              <w:t>HCP engaged in environmental cleaning wear appropriate PPE to prevent exposure to infectious agents or chemicals (PPE can include gloves, gowns, masks, and eye protection).</w:t>
            </w:r>
          </w:p>
          <w:p w14:paraId="517C1DD0" w14:textId="77777777" w:rsidR="003B6625" w:rsidRPr="00A83949" w:rsidRDefault="003B6625" w:rsidP="003B6625">
            <w:pPr>
              <w:rPr>
                <w:rFonts w:asciiTheme="minorHAnsi" w:hAnsiTheme="minorHAnsi"/>
                <w:sz w:val="20"/>
                <w:szCs w:val="20"/>
              </w:rPr>
            </w:pPr>
          </w:p>
          <w:p w14:paraId="21909991" w14:textId="77777777" w:rsidR="003B6625" w:rsidRPr="00A83949" w:rsidRDefault="003B6625" w:rsidP="003B6625">
            <w:pPr>
              <w:ind w:left="360"/>
              <w:rPr>
                <w:rFonts w:asciiTheme="minorHAnsi" w:hAnsiTheme="minorHAnsi"/>
                <w:sz w:val="20"/>
                <w:szCs w:val="20"/>
              </w:rPr>
            </w:pPr>
            <w:r w:rsidRPr="00A83949">
              <w:rPr>
                <w:rFonts w:asciiTheme="minorHAnsi" w:hAnsiTheme="minorHAnsi"/>
                <w:i/>
                <w:sz w:val="20"/>
                <w:szCs w:val="20"/>
              </w:rPr>
              <w:t>Note: The exact type of correct PPE depends on infectious or chemical agent and anticipated type of exposure.</w:t>
            </w:r>
          </w:p>
        </w:tc>
        <w:tc>
          <w:tcPr>
            <w:tcW w:w="2003" w:type="dxa"/>
            <w:tcBorders>
              <w:bottom w:val="single" w:sz="4" w:space="0" w:color="auto"/>
            </w:tcBorders>
          </w:tcPr>
          <w:p w14:paraId="1A665B29" w14:textId="48F53C87"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10-20-Y"/>
                <w:tag w:val="0"/>
                <w:id w:val="1761101547"/>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0-20-N"/>
                <w:tag w:val="10-16-N"/>
                <w:id w:val="-29729909"/>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436023D2" w14:textId="573201D0" w:rsidR="003B6625" w:rsidRPr="00A83949" w:rsidRDefault="003B6625" w:rsidP="00A77AEC">
            <w:pPr>
              <w:spacing w:before="80"/>
              <w:rPr>
                <w:rFonts w:asciiTheme="minorHAnsi" w:hAnsiTheme="minorHAnsi"/>
                <w:sz w:val="20"/>
                <w:szCs w:val="20"/>
              </w:rPr>
            </w:pPr>
          </w:p>
        </w:tc>
        <w:tc>
          <w:tcPr>
            <w:tcW w:w="3307" w:type="dxa"/>
            <w:tcBorders>
              <w:bottom w:val="single" w:sz="4" w:space="0" w:color="auto"/>
            </w:tcBorders>
          </w:tcPr>
          <w:p w14:paraId="5A4B0874" w14:textId="41F7C8AE" w:rsidR="003B6625" w:rsidRPr="00A83949" w:rsidRDefault="003B6625" w:rsidP="003B6625">
            <w:pPr>
              <w:spacing w:before="80"/>
              <w:rPr>
                <w:rFonts w:asciiTheme="minorHAnsi" w:hAnsiTheme="minorHAnsi"/>
                <w:sz w:val="20"/>
                <w:szCs w:val="20"/>
              </w:rPr>
            </w:pPr>
            <w:r w:rsidRPr="00F16DE9">
              <w:rPr>
                <w:rFonts w:eastAsia="Calibri" w:cs="Calibri"/>
                <w:sz w:val="20"/>
                <w:szCs w:val="20"/>
              </w:rPr>
              <w:fldChar w:fldCharType="begin">
                <w:ffData>
                  <w:name w:val="Text18"/>
                  <w:enabled/>
                  <w:calcOnExit w:val="0"/>
                  <w:textInput/>
                </w:ffData>
              </w:fldChar>
            </w:r>
            <w:r w:rsidRPr="00F16DE9">
              <w:rPr>
                <w:rFonts w:eastAsia="Calibri" w:cs="Calibri"/>
                <w:sz w:val="20"/>
                <w:szCs w:val="20"/>
              </w:rPr>
              <w:instrText xml:space="preserve"> FORMTEXT </w:instrText>
            </w:r>
            <w:r w:rsidRPr="00F16DE9">
              <w:rPr>
                <w:rFonts w:eastAsia="Calibri" w:cs="Calibri"/>
                <w:sz w:val="20"/>
                <w:szCs w:val="20"/>
              </w:rPr>
            </w:r>
            <w:r w:rsidRPr="00F16DE9">
              <w:rPr>
                <w:rFonts w:eastAsia="Calibri" w:cs="Calibri"/>
                <w:sz w:val="20"/>
                <w:szCs w:val="20"/>
              </w:rPr>
              <w:fldChar w:fldCharType="separate"/>
            </w:r>
            <w:r w:rsidRPr="00F16DE9">
              <w:rPr>
                <w:rFonts w:eastAsia="Calibri" w:cs="Calibri"/>
                <w:noProof/>
                <w:sz w:val="20"/>
                <w:szCs w:val="20"/>
              </w:rPr>
              <w:t> </w:t>
            </w:r>
            <w:r w:rsidRPr="00F16DE9">
              <w:rPr>
                <w:rFonts w:eastAsia="Calibri" w:cs="Calibri"/>
                <w:noProof/>
                <w:sz w:val="20"/>
                <w:szCs w:val="20"/>
              </w:rPr>
              <w:t> </w:t>
            </w:r>
            <w:r w:rsidRPr="00F16DE9">
              <w:rPr>
                <w:rFonts w:eastAsia="Calibri" w:cs="Calibri"/>
                <w:noProof/>
                <w:sz w:val="20"/>
                <w:szCs w:val="20"/>
              </w:rPr>
              <w:t> </w:t>
            </w:r>
            <w:r w:rsidRPr="00F16DE9">
              <w:rPr>
                <w:rFonts w:eastAsia="Calibri" w:cs="Calibri"/>
                <w:noProof/>
                <w:sz w:val="20"/>
                <w:szCs w:val="20"/>
              </w:rPr>
              <w:t> </w:t>
            </w:r>
            <w:r w:rsidRPr="00F16DE9">
              <w:rPr>
                <w:rFonts w:eastAsia="Calibri" w:cs="Calibri"/>
                <w:noProof/>
                <w:sz w:val="20"/>
                <w:szCs w:val="20"/>
              </w:rPr>
              <w:t> </w:t>
            </w:r>
            <w:r w:rsidRPr="00F16DE9">
              <w:rPr>
                <w:rFonts w:eastAsia="Calibri" w:cs="Calibri"/>
                <w:sz w:val="20"/>
                <w:szCs w:val="20"/>
              </w:rPr>
              <w:fldChar w:fldCharType="end"/>
            </w:r>
          </w:p>
        </w:tc>
      </w:tr>
    </w:tbl>
    <w:p w14:paraId="34A15BC5" w14:textId="77777777" w:rsidR="000D6B9A" w:rsidRPr="00A83949" w:rsidRDefault="000D6B9A" w:rsidP="000D6B9A"/>
    <w:p w14:paraId="5953A482" w14:textId="77777777" w:rsidR="00A9425C" w:rsidRPr="00A83949" w:rsidRDefault="00A9425C" w:rsidP="000D6B9A"/>
    <w:p w14:paraId="78DAFD98" w14:textId="77777777" w:rsidR="00A9425C" w:rsidRPr="00A83949" w:rsidRDefault="00A9425C" w:rsidP="000D6B9A"/>
    <w:p w14:paraId="043F9F6B" w14:textId="77777777" w:rsidR="00A9425C" w:rsidRPr="00A83949" w:rsidRDefault="00A9425C" w:rsidP="000D6B9A"/>
    <w:p w14:paraId="17D36E44" w14:textId="77777777" w:rsidR="00A9425C" w:rsidRPr="00A83949" w:rsidRDefault="00A9425C" w:rsidP="000D6B9A"/>
    <w:p w14:paraId="2539E87E" w14:textId="77777777" w:rsidR="00A9425C" w:rsidRPr="00A83949" w:rsidRDefault="00A9425C" w:rsidP="000D6B9A"/>
    <w:p w14:paraId="6C0A7532" w14:textId="77777777" w:rsidR="0089168A" w:rsidRPr="00A83949" w:rsidRDefault="0089168A" w:rsidP="000D6B9A"/>
    <w:p w14:paraId="3998EFAF" w14:textId="77777777" w:rsidR="00A9425C" w:rsidRPr="00A83949" w:rsidRDefault="00A9425C" w:rsidP="000D6B9A"/>
    <w:p w14:paraId="3B2FD21C" w14:textId="77777777" w:rsidR="00A9425C" w:rsidRPr="00A83949" w:rsidRDefault="00A9425C" w:rsidP="000D6B9A"/>
    <w:p w14:paraId="349C453A" w14:textId="77777777" w:rsidR="00A9425C" w:rsidRPr="00A83949" w:rsidRDefault="00A9425C" w:rsidP="000D6B9A"/>
    <w:p w14:paraId="6A189FBA" w14:textId="77777777" w:rsidR="00A9425C" w:rsidRPr="00A83949" w:rsidRDefault="00A9425C" w:rsidP="000D6B9A"/>
    <w:p w14:paraId="4DB4A4B8" w14:textId="77777777" w:rsidR="00A9425C" w:rsidRPr="00A83949" w:rsidRDefault="00A9425C" w:rsidP="000D6B9A"/>
    <w:tbl>
      <w:tblPr>
        <w:tblStyle w:val="TableGrid"/>
        <w:tblW w:w="11160" w:type="dxa"/>
        <w:tblInd w:w="-95" w:type="dxa"/>
        <w:tblLook w:val="04A0" w:firstRow="1" w:lastRow="0" w:firstColumn="1" w:lastColumn="0" w:noHBand="0" w:noVBand="1"/>
      </w:tblPr>
      <w:tblGrid>
        <w:gridCol w:w="5850"/>
        <w:gridCol w:w="2003"/>
        <w:gridCol w:w="3307"/>
      </w:tblGrid>
      <w:tr w:rsidR="000D6B9A" w:rsidRPr="00A83949" w14:paraId="193B7752" w14:textId="77777777" w:rsidTr="0024675A">
        <w:trPr>
          <w:trHeight w:val="634"/>
        </w:trPr>
        <w:tc>
          <w:tcPr>
            <w:tcW w:w="11160" w:type="dxa"/>
            <w:gridSpan w:val="3"/>
            <w:shd w:val="clear" w:color="auto" w:fill="8EAADB"/>
            <w:vAlign w:val="center"/>
          </w:tcPr>
          <w:p w14:paraId="2D4A5F6C" w14:textId="70ED1B27" w:rsidR="000D6B9A" w:rsidRPr="00A83949" w:rsidRDefault="009E64CB" w:rsidP="0024675A">
            <w:pPr>
              <w:rPr>
                <w:rFonts w:asciiTheme="minorHAnsi" w:hAnsiTheme="minorHAnsi"/>
                <w:sz w:val="22"/>
                <w:szCs w:val="22"/>
              </w:rPr>
            </w:pPr>
            <w:r w:rsidRPr="00A83949">
              <w:rPr>
                <w:rFonts w:asciiTheme="minorHAnsi" w:hAnsiTheme="minorHAnsi"/>
                <w:sz w:val="22"/>
                <w:szCs w:val="22"/>
              </w:rPr>
              <w:t xml:space="preserve">XI.b.      </w:t>
            </w:r>
            <w:r w:rsidR="0049505B" w:rsidRPr="00A83949">
              <w:rPr>
                <w:rFonts w:asciiTheme="minorHAnsi" w:hAnsiTheme="minorHAnsi"/>
                <w:sz w:val="22"/>
                <w:szCs w:val="22"/>
              </w:rPr>
              <w:t>Device</w:t>
            </w:r>
            <w:r w:rsidR="000D6B9A" w:rsidRPr="00A83949">
              <w:rPr>
                <w:rFonts w:asciiTheme="minorHAnsi" w:hAnsiTheme="minorHAnsi"/>
                <w:sz w:val="22"/>
                <w:szCs w:val="22"/>
              </w:rPr>
              <w:t xml:space="preserve"> Reprocessing</w:t>
            </w:r>
          </w:p>
        </w:tc>
      </w:tr>
      <w:tr w:rsidR="000D6B9A" w:rsidRPr="00A83949" w14:paraId="572445FF" w14:textId="77777777" w:rsidTr="0024675A">
        <w:tc>
          <w:tcPr>
            <w:tcW w:w="5850" w:type="dxa"/>
            <w:shd w:val="clear" w:color="auto" w:fill="BFBFBF" w:themeFill="background1" w:themeFillShade="BF"/>
            <w:vAlign w:val="center"/>
          </w:tcPr>
          <w:p w14:paraId="195D4A66" w14:textId="77777777" w:rsidR="000D6B9A" w:rsidRPr="00A83949" w:rsidRDefault="000D6B9A" w:rsidP="0024675A">
            <w:pPr>
              <w:pStyle w:val="ListParagraph"/>
              <w:ind w:left="360"/>
              <w:jc w:val="center"/>
              <w:rPr>
                <w:rFonts w:asciiTheme="minorHAnsi" w:hAnsiTheme="minorHAnsi"/>
                <w:sz w:val="20"/>
                <w:szCs w:val="20"/>
              </w:rPr>
            </w:pPr>
            <w:r w:rsidRPr="00A83949">
              <w:rPr>
                <w:rFonts w:asciiTheme="minorHAnsi" w:hAnsiTheme="minorHAnsi"/>
                <w:b/>
                <w:sz w:val="20"/>
                <w:szCs w:val="20"/>
              </w:rPr>
              <w:t>Elements to be assessed</w:t>
            </w:r>
          </w:p>
        </w:tc>
        <w:tc>
          <w:tcPr>
            <w:tcW w:w="2003" w:type="dxa"/>
            <w:shd w:val="clear" w:color="auto" w:fill="BFBFBF" w:themeFill="background1" w:themeFillShade="BF"/>
            <w:vAlign w:val="center"/>
          </w:tcPr>
          <w:p w14:paraId="2AFBFB14" w14:textId="77777777" w:rsidR="000D6B9A" w:rsidRPr="00A83949" w:rsidRDefault="000D6B9A" w:rsidP="0024675A">
            <w:pPr>
              <w:jc w:val="center"/>
              <w:rPr>
                <w:rFonts w:asciiTheme="minorHAnsi" w:hAnsiTheme="minorHAnsi" w:cs="Calibri"/>
                <w:sz w:val="20"/>
                <w:szCs w:val="20"/>
              </w:rPr>
            </w:pPr>
            <w:r w:rsidRPr="00A83949">
              <w:rPr>
                <w:rFonts w:asciiTheme="minorHAnsi" w:hAnsiTheme="minorHAnsi"/>
                <w:b/>
                <w:sz w:val="20"/>
                <w:szCs w:val="20"/>
              </w:rPr>
              <w:t>Assessment</w:t>
            </w:r>
          </w:p>
        </w:tc>
        <w:tc>
          <w:tcPr>
            <w:tcW w:w="3307" w:type="dxa"/>
            <w:shd w:val="clear" w:color="auto" w:fill="BFBFBF" w:themeFill="background1" w:themeFillShade="BF"/>
          </w:tcPr>
          <w:p w14:paraId="1FDC07CF" w14:textId="77777777" w:rsidR="000D6B9A" w:rsidRPr="00A83949" w:rsidRDefault="000D6B9A" w:rsidP="0024675A">
            <w:pPr>
              <w:jc w:val="center"/>
              <w:rPr>
                <w:rFonts w:asciiTheme="minorHAnsi" w:hAnsiTheme="minorHAnsi"/>
                <w:sz w:val="20"/>
                <w:szCs w:val="20"/>
              </w:rPr>
            </w:pPr>
            <w:r w:rsidRPr="00A83949">
              <w:rPr>
                <w:rFonts w:asciiTheme="minorHAnsi" w:hAnsiTheme="minorHAnsi"/>
                <w:b/>
                <w:sz w:val="20"/>
                <w:szCs w:val="20"/>
              </w:rPr>
              <w:t>Notes/Areas for Improvement</w:t>
            </w:r>
          </w:p>
        </w:tc>
      </w:tr>
      <w:tr w:rsidR="003B6625" w:rsidRPr="00A83949" w14:paraId="2DC43E60" w14:textId="77777777" w:rsidTr="0024675A">
        <w:tc>
          <w:tcPr>
            <w:tcW w:w="5850" w:type="dxa"/>
            <w:vAlign w:val="center"/>
          </w:tcPr>
          <w:p w14:paraId="259E3183" w14:textId="77777777" w:rsidR="003B6625" w:rsidRPr="00A83949" w:rsidRDefault="003B6625" w:rsidP="003B6625">
            <w:pPr>
              <w:pStyle w:val="ListParagraph"/>
              <w:numPr>
                <w:ilvl w:val="0"/>
                <w:numId w:val="17"/>
              </w:numPr>
              <w:rPr>
                <w:rFonts w:asciiTheme="minorHAnsi" w:hAnsiTheme="minorHAnsi"/>
                <w:sz w:val="20"/>
                <w:szCs w:val="20"/>
              </w:rPr>
            </w:pPr>
            <w:r w:rsidRPr="00A83949">
              <w:rPr>
                <w:rFonts w:asciiTheme="minorHAnsi" w:hAnsiTheme="minorHAnsi"/>
                <w:sz w:val="20"/>
                <w:szCs w:val="20"/>
              </w:rPr>
              <w:t>Policies, procedures, and manufacturer reprocessing instructions for reusable medical devices used in the facility are available in the reprocessing area(s).</w:t>
            </w:r>
          </w:p>
        </w:tc>
        <w:tc>
          <w:tcPr>
            <w:tcW w:w="2003" w:type="dxa"/>
          </w:tcPr>
          <w:p w14:paraId="78E8C89A" w14:textId="7AE31A2C"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11-12-Y"/>
                <w:tag w:val="0"/>
                <w:id w:val="203764738"/>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1-12-N"/>
                <w:tag w:val="11-12-N"/>
                <w:id w:val="1983731770"/>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40DE3B51" w14:textId="701F9136" w:rsidR="003B6625" w:rsidRPr="00A83949" w:rsidRDefault="003B6625" w:rsidP="00A77AEC">
            <w:pPr>
              <w:spacing w:before="80"/>
              <w:rPr>
                <w:rFonts w:asciiTheme="minorHAnsi" w:hAnsiTheme="minorHAnsi"/>
                <w:sz w:val="20"/>
                <w:szCs w:val="20"/>
              </w:rPr>
            </w:pPr>
          </w:p>
        </w:tc>
        <w:tc>
          <w:tcPr>
            <w:tcW w:w="3307" w:type="dxa"/>
          </w:tcPr>
          <w:p w14:paraId="28966C44" w14:textId="0D47C9E5" w:rsidR="003B6625" w:rsidRPr="00A83949" w:rsidRDefault="003B6625" w:rsidP="003B6625">
            <w:pPr>
              <w:spacing w:before="80"/>
              <w:rPr>
                <w:rFonts w:asciiTheme="minorHAnsi" w:hAnsiTheme="minorHAnsi"/>
                <w:sz w:val="20"/>
                <w:szCs w:val="20"/>
              </w:rPr>
            </w:pPr>
            <w:r w:rsidRPr="00763253">
              <w:rPr>
                <w:rFonts w:eastAsia="Calibri" w:cs="Calibri"/>
                <w:sz w:val="20"/>
                <w:szCs w:val="20"/>
              </w:rPr>
              <w:fldChar w:fldCharType="begin">
                <w:ffData>
                  <w:name w:val="Text18"/>
                  <w:enabled/>
                  <w:calcOnExit w:val="0"/>
                  <w:textInput/>
                </w:ffData>
              </w:fldChar>
            </w:r>
            <w:r w:rsidRPr="00763253">
              <w:rPr>
                <w:rFonts w:eastAsia="Calibri" w:cs="Calibri"/>
                <w:sz w:val="20"/>
                <w:szCs w:val="20"/>
              </w:rPr>
              <w:instrText xml:space="preserve"> FORMTEXT </w:instrText>
            </w:r>
            <w:r w:rsidRPr="00763253">
              <w:rPr>
                <w:rFonts w:eastAsia="Calibri" w:cs="Calibri"/>
                <w:sz w:val="20"/>
                <w:szCs w:val="20"/>
              </w:rPr>
            </w:r>
            <w:r w:rsidRPr="00763253">
              <w:rPr>
                <w:rFonts w:eastAsia="Calibri" w:cs="Calibri"/>
                <w:sz w:val="20"/>
                <w:szCs w:val="20"/>
              </w:rPr>
              <w:fldChar w:fldCharType="separate"/>
            </w:r>
            <w:r w:rsidRPr="00763253">
              <w:rPr>
                <w:rFonts w:eastAsia="Calibri" w:cs="Calibri"/>
                <w:noProof/>
                <w:sz w:val="20"/>
                <w:szCs w:val="20"/>
              </w:rPr>
              <w:t> </w:t>
            </w:r>
            <w:r w:rsidRPr="00763253">
              <w:rPr>
                <w:rFonts w:eastAsia="Calibri" w:cs="Calibri"/>
                <w:noProof/>
                <w:sz w:val="20"/>
                <w:szCs w:val="20"/>
              </w:rPr>
              <w:t> </w:t>
            </w:r>
            <w:r w:rsidRPr="00763253">
              <w:rPr>
                <w:rFonts w:eastAsia="Calibri" w:cs="Calibri"/>
                <w:noProof/>
                <w:sz w:val="20"/>
                <w:szCs w:val="20"/>
              </w:rPr>
              <w:t> </w:t>
            </w:r>
            <w:r w:rsidRPr="00763253">
              <w:rPr>
                <w:rFonts w:eastAsia="Calibri" w:cs="Calibri"/>
                <w:noProof/>
                <w:sz w:val="20"/>
                <w:szCs w:val="20"/>
              </w:rPr>
              <w:t> </w:t>
            </w:r>
            <w:r w:rsidRPr="00763253">
              <w:rPr>
                <w:rFonts w:eastAsia="Calibri" w:cs="Calibri"/>
                <w:noProof/>
                <w:sz w:val="20"/>
                <w:szCs w:val="20"/>
              </w:rPr>
              <w:t> </w:t>
            </w:r>
            <w:r w:rsidRPr="00763253">
              <w:rPr>
                <w:rFonts w:eastAsia="Calibri" w:cs="Calibri"/>
                <w:sz w:val="20"/>
                <w:szCs w:val="20"/>
              </w:rPr>
              <w:fldChar w:fldCharType="end"/>
            </w:r>
          </w:p>
        </w:tc>
      </w:tr>
      <w:tr w:rsidR="003B6625" w:rsidRPr="00A83949" w14:paraId="1FB00AFC" w14:textId="77777777" w:rsidTr="0024675A">
        <w:tc>
          <w:tcPr>
            <w:tcW w:w="5850" w:type="dxa"/>
          </w:tcPr>
          <w:p w14:paraId="5C99C243" w14:textId="77777777" w:rsidR="003B6625" w:rsidRPr="00A83949" w:rsidRDefault="003B6625" w:rsidP="003B6625">
            <w:pPr>
              <w:pStyle w:val="ListParagraph"/>
              <w:numPr>
                <w:ilvl w:val="0"/>
                <w:numId w:val="17"/>
              </w:numPr>
              <w:rPr>
                <w:rFonts w:asciiTheme="minorHAnsi" w:hAnsiTheme="minorHAnsi"/>
                <w:sz w:val="20"/>
                <w:szCs w:val="20"/>
              </w:rPr>
            </w:pPr>
            <w:r w:rsidRPr="00A83949">
              <w:rPr>
                <w:rFonts w:asciiTheme="minorHAnsi" w:hAnsiTheme="minorHAnsi"/>
                <w:sz w:val="20"/>
                <w:szCs w:val="20"/>
              </w:rPr>
              <w:t>Reusable medical devices are cleaned, reprocessed (disinfection or sterilization) and maintained according to the manufacturer instructions.</w:t>
            </w:r>
          </w:p>
          <w:p w14:paraId="11BE78EE" w14:textId="77777777" w:rsidR="003B6625" w:rsidRPr="00A83949" w:rsidRDefault="003B6625" w:rsidP="003B6625">
            <w:pPr>
              <w:pStyle w:val="ListParagraph"/>
              <w:ind w:left="1440"/>
              <w:rPr>
                <w:rFonts w:asciiTheme="minorHAnsi" w:hAnsiTheme="minorHAnsi"/>
                <w:i/>
                <w:sz w:val="20"/>
                <w:szCs w:val="20"/>
              </w:rPr>
            </w:pPr>
          </w:p>
          <w:p w14:paraId="53320E36" w14:textId="77777777" w:rsidR="003B6625" w:rsidRPr="00A83949" w:rsidRDefault="003B6625" w:rsidP="003B6625">
            <w:pPr>
              <w:pStyle w:val="ListParagraph"/>
              <w:ind w:left="360"/>
              <w:rPr>
                <w:rFonts w:asciiTheme="minorHAnsi" w:hAnsiTheme="minorHAnsi"/>
                <w:b/>
                <w:sz w:val="20"/>
                <w:szCs w:val="20"/>
              </w:rPr>
            </w:pPr>
            <w:r w:rsidRPr="00A83949">
              <w:rPr>
                <w:rFonts w:asciiTheme="minorHAnsi" w:hAnsiTheme="minorHAnsi"/>
                <w:i/>
                <w:sz w:val="20"/>
                <w:szCs w:val="20"/>
              </w:rPr>
              <w:t>Note: If the manufacturer does not provide such instructions, the device may not be suitable for multi-patient use.</w:t>
            </w:r>
          </w:p>
        </w:tc>
        <w:tc>
          <w:tcPr>
            <w:tcW w:w="2003" w:type="dxa"/>
          </w:tcPr>
          <w:p w14:paraId="5EC88177" w14:textId="668B98F4"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11-13-Y"/>
                <w:tag w:val="0"/>
                <w:id w:val="-1552913753"/>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1-13-N"/>
                <w:tag w:val="11-11-N"/>
                <w:id w:val="-268079753"/>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42581FF5" w14:textId="1564A91E" w:rsidR="003B6625" w:rsidRPr="00A83949" w:rsidRDefault="003B6625" w:rsidP="00A77AEC">
            <w:pPr>
              <w:spacing w:before="80"/>
              <w:rPr>
                <w:rFonts w:asciiTheme="minorHAnsi" w:hAnsiTheme="minorHAnsi"/>
                <w:sz w:val="20"/>
                <w:szCs w:val="20"/>
              </w:rPr>
            </w:pPr>
          </w:p>
        </w:tc>
        <w:tc>
          <w:tcPr>
            <w:tcW w:w="3307" w:type="dxa"/>
          </w:tcPr>
          <w:p w14:paraId="49CEDAE3" w14:textId="1618FC2F" w:rsidR="003B6625" w:rsidRPr="00A83949" w:rsidRDefault="003B6625" w:rsidP="003B6625">
            <w:pPr>
              <w:spacing w:before="80"/>
              <w:rPr>
                <w:rFonts w:asciiTheme="minorHAnsi" w:hAnsiTheme="minorHAnsi"/>
                <w:sz w:val="20"/>
                <w:szCs w:val="20"/>
              </w:rPr>
            </w:pPr>
            <w:r w:rsidRPr="00763253">
              <w:rPr>
                <w:rFonts w:eastAsia="Calibri" w:cs="Calibri"/>
                <w:sz w:val="20"/>
                <w:szCs w:val="20"/>
              </w:rPr>
              <w:fldChar w:fldCharType="begin">
                <w:ffData>
                  <w:name w:val="Text18"/>
                  <w:enabled/>
                  <w:calcOnExit w:val="0"/>
                  <w:textInput/>
                </w:ffData>
              </w:fldChar>
            </w:r>
            <w:r w:rsidRPr="00763253">
              <w:rPr>
                <w:rFonts w:eastAsia="Calibri" w:cs="Calibri"/>
                <w:sz w:val="20"/>
                <w:szCs w:val="20"/>
              </w:rPr>
              <w:instrText xml:space="preserve"> FORMTEXT </w:instrText>
            </w:r>
            <w:r w:rsidRPr="00763253">
              <w:rPr>
                <w:rFonts w:eastAsia="Calibri" w:cs="Calibri"/>
                <w:sz w:val="20"/>
                <w:szCs w:val="20"/>
              </w:rPr>
            </w:r>
            <w:r w:rsidRPr="00763253">
              <w:rPr>
                <w:rFonts w:eastAsia="Calibri" w:cs="Calibri"/>
                <w:sz w:val="20"/>
                <w:szCs w:val="20"/>
              </w:rPr>
              <w:fldChar w:fldCharType="separate"/>
            </w:r>
            <w:r w:rsidRPr="00763253">
              <w:rPr>
                <w:rFonts w:eastAsia="Calibri" w:cs="Calibri"/>
                <w:noProof/>
                <w:sz w:val="20"/>
                <w:szCs w:val="20"/>
              </w:rPr>
              <w:t> </w:t>
            </w:r>
            <w:r w:rsidRPr="00763253">
              <w:rPr>
                <w:rFonts w:eastAsia="Calibri" w:cs="Calibri"/>
                <w:noProof/>
                <w:sz w:val="20"/>
                <w:szCs w:val="20"/>
              </w:rPr>
              <w:t> </w:t>
            </w:r>
            <w:r w:rsidRPr="00763253">
              <w:rPr>
                <w:rFonts w:eastAsia="Calibri" w:cs="Calibri"/>
                <w:noProof/>
                <w:sz w:val="20"/>
                <w:szCs w:val="20"/>
              </w:rPr>
              <w:t> </w:t>
            </w:r>
            <w:r w:rsidRPr="00763253">
              <w:rPr>
                <w:rFonts w:eastAsia="Calibri" w:cs="Calibri"/>
                <w:noProof/>
                <w:sz w:val="20"/>
                <w:szCs w:val="20"/>
              </w:rPr>
              <w:t> </w:t>
            </w:r>
            <w:r w:rsidRPr="00763253">
              <w:rPr>
                <w:rFonts w:eastAsia="Calibri" w:cs="Calibri"/>
                <w:noProof/>
                <w:sz w:val="20"/>
                <w:szCs w:val="20"/>
              </w:rPr>
              <w:t> </w:t>
            </w:r>
            <w:r w:rsidRPr="00763253">
              <w:rPr>
                <w:rFonts w:eastAsia="Calibri" w:cs="Calibri"/>
                <w:sz w:val="20"/>
                <w:szCs w:val="20"/>
              </w:rPr>
              <w:fldChar w:fldCharType="end"/>
            </w:r>
          </w:p>
        </w:tc>
      </w:tr>
      <w:tr w:rsidR="003B6625" w:rsidRPr="00A83949" w14:paraId="4F08B4F8" w14:textId="77777777" w:rsidTr="0024675A">
        <w:trPr>
          <w:cantSplit/>
        </w:trPr>
        <w:tc>
          <w:tcPr>
            <w:tcW w:w="5850" w:type="dxa"/>
          </w:tcPr>
          <w:p w14:paraId="3FA23B31" w14:textId="77777777" w:rsidR="003B6625" w:rsidRPr="00A83949" w:rsidRDefault="003B6625" w:rsidP="003B6625">
            <w:pPr>
              <w:pStyle w:val="ListParagraph"/>
              <w:numPr>
                <w:ilvl w:val="0"/>
                <w:numId w:val="17"/>
              </w:numPr>
              <w:tabs>
                <w:tab w:val="left" w:pos="1305"/>
              </w:tabs>
              <w:rPr>
                <w:rFonts w:asciiTheme="minorHAnsi" w:hAnsiTheme="minorHAnsi"/>
                <w:sz w:val="20"/>
                <w:szCs w:val="20"/>
              </w:rPr>
            </w:pPr>
            <w:r w:rsidRPr="00A83949">
              <w:rPr>
                <w:rFonts w:asciiTheme="minorHAnsi" w:hAnsiTheme="minorHAnsi"/>
                <w:sz w:val="20"/>
                <w:szCs w:val="20"/>
              </w:rPr>
              <w:t>Single-use devices are discarded after use and not used for more than one patient.</w:t>
            </w:r>
          </w:p>
          <w:p w14:paraId="4DC591E1" w14:textId="77777777" w:rsidR="003B6625" w:rsidRPr="00A83949" w:rsidRDefault="003B6625" w:rsidP="003B6625">
            <w:pPr>
              <w:tabs>
                <w:tab w:val="left" w:pos="1305"/>
              </w:tabs>
              <w:rPr>
                <w:rFonts w:asciiTheme="minorHAnsi" w:hAnsiTheme="minorHAnsi"/>
                <w:i/>
                <w:sz w:val="20"/>
                <w:szCs w:val="20"/>
              </w:rPr>
            </w:pPr>
          </w:p>
          <w:p w14:paraId="2F7A3EBA" w14:textId="77777777" w:rsidR="003B6625" w:rsidRPr="00A83949" w:rsidRDefault="003B6625" w:rsidP="003B6625">
            <w:pPr>
              <w:tabs>
                <w:tab w:val="left" w:pos="1305"/>
              </w:tabs>
              <w:ind w:left="360"/>
              <w:rPr>
                <w:rFonts w:asciiTheme="minorHAnsi" w:hAnsiTheme="minorHAnsi"/>
                <w:i/>
                <w:sz w:val="20"/>
                <w:szCs w:val="20"/>
              </w:rPr>
            </w:pPr>
            <w:r w:rsidRPr="00A83949">
              <w:rPr>
                <w:rFonts w:asciiTheme="minorHAnsi" w:hAnsiTheme="minorHAnsi"/>
                <w:i/>
                <w:sz w:val="20"/>
                <w:szCs w:val="20"/>
              </w:rPr>
              <w:t>Note: If the facility elects to reuse single-use devices, these devices must be reprocessed prior to reuse by a third-party reprocessor that it is registered with the FDA as a third-party reprocessor and cleared by the FDA to reprocess the specific device in question. The facility should have documentation from the third party reprocessor confirming this is the case.</w:t>
            </w:r>
          </w:p>
        </w:tc>
        <w:tc>
          <w:tcPr>
            <w:tcW w:w="2003" w:type="dxa"/>
          </w:tcPr>
          <w:p w14:paraId="35312193" w14:textId="4E1109CD"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11-14-Y"/>
                <w:tag w:val="0"/>
                <w:id w:val="1890456494"/>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1-14-N"/>
                <w:tag w:val="11-14-N"/>
                <w:id w:val="1398858660"/>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7FC5452D" w14:textId="4D1BA35F" w:rsidR="003B6625" w:rsidRPr="00A83949" w:rsidRDefault="003B6625" w:rsidP="00A77AEC">
            <w:pPr>
              <w:spacing w:before="80"/>
              <w:rPr>
                <w:rFonts w:asciiTheme="minorHAnsi" w:hAnsiTheme="minorHAnsi"/>
                <w:sz w:val="20"/>
                <w:szCs w:val="20"/>
              </w:rPr>
            </w:pPr>
          </w:p>
        </w:tc>
        <w:tc>
          <w:tcPr>
            <w:tcW w:w="3307" w:type="dxa"/>
          </w:tcPr>
          <w:p w14:paraId="4DFBC6DC" w14:textId="578F4E12" w:rsidR="003B6625" w:rsidRPr="00A83949" w:rsidRDefault="003B6625" w:rsidP="003B6625">
            <w:pPr>
              <w:spacing w:before="80"/>
              <w:rPr>
                <w:rFonts w:asciiTheme="minorHAnsi" w:hAnsiTheme="minorHAnsi"/>
                <w:sz w:val="20"/>
                <w:szCs w:val="20"/>
              </w:rPr>
            </w:pPr>
            <w:r w:rsidRPr="00763253">
              <w:rPr>
                <w:rFonts w:eastAsia="Calibri" w:cs="Calibri"/>
                <w:sz w:val="20"/>
                <w:szCs w:val="20"/>
              </w:rPr>
              <w:fldChar w:fldCharType="begin">
                <w:ffData>
                  <w:name w:val="Text18"/>
                  <w:enabled/>
                  <w:calcOnExit w:val="0"/>
                  <w:textInput/>
                </w:ffData>
              </w:fldChar>
            </w:r>
            <w:r w:rsidRPr="00763253">
              <w:rPr>
                <w:rFonts w:eastAsia="Calibri" w:cs="Calibri"/>
                <w:sz w:val="20"/>
                <w:szCs w:val="20"/>
              </w:rPr>
              <w:instrText xml:space="preserve"> FORMTEXT </w:instrText>
            </w:r>
            <w:r w:rsidRPr="00763253">
              <w:rPr>
                <w:rFonts w:eastAsia="Calibri" w:cs="Calibri"/>
                <w:sz w:val="20"/>
                <w:szCs w:val="20"/>
              </w:rPr>
            </w:r>
            <w:r w:rsidRPr="00763253">
              <w:rPr>
                <w:rFonts w:eastAsia="Calibri" w:cs="Calibri"/>
                <w:sz w:val="20"/>
                <w:szCs w:val="20"/>
              </w:rPr>
              <w:fldChar w:fldCharType="separate"/>
            </w:r>
            <w:r w:rsidRPr="00763253">
              <w:rPr>
                <w:rFonts w:eastAsia="Calibri" w:cs="Calibri"/>
                <w:noProof/>
                <w:sz w:val="20"/>
                <w:szCs w:val="20"/>
              </w:rPr>
              <w:t> </w:t>
            </w:r>
            <w:r w:rsidRPr="00763253">
              <w:rPr>
                <w:rFonts w:eastAsia="Calibri" w:cs="Calibri"/>
                <w:noProof/>
                <w:sz w:val="20"/>
                <w:szCs w:val="20"/>
              </w:rPr>
              <w:t> </w:t>
            </w:r>
            <w:r w:rsidRPr="00763253">
              <w:rPr>
                <w:rFonts w:eastAsia="Calibri" w:cs="Calibri"/>
                <w:noProof/>
                <w:sz w:val="20"/>
                <w:szCs w:val="20"/>
              </w:rPr>
              <w:t> </w:t>
            </w:r>
            <w:r w:rsidRPr="00763253">
              <w:rPr>
                <w:rFonts w:eastAsia="Calibri" w:cs="Calibri"/>
                <w:noProof/>
                <w:sz w:val="20"/>
                <w:szCs w:val="20"/>
              </w:rPr>
              <w:t> </w:t>
            </w:r>
            <w:r w:rsidRPr="00763253">
              <w:rPr>
                <w:rFonts w:eastAsia="Calibri" w:cs="Calibri"/>
                <w:noProof/>
                <w:sz w:val="20"/>
                <w:szCs w:val="20"/>
              </w:rPr>
              <w:t> </w:t>
            </w:r>
            <w:r w:rsidRPr="00763253">
              <w:rPr>
                <w:rFonts w:eastAsia="Calibri" w:cs="Calibri"/>
                <w:sz w:val="20"/>
                <w:szCs w:val="20"/>
              </w:rPr>
              <w:fldChar w:fldCharType="end"/>
            </w:r>
          </w:p>
        </w:tc>
      </w:tr>
      <w:tr w:rsidR="003B6625" w:rsidRPr="00A83949" w14:paraId="4928D9CE" w14:textId="77777777" w:rsidTr="0024675A">
        <w:tc>
          <w:tcPr>
            <w:tcW w:w="5850" w:type="dxa"/>
          </w:tcPr>
          <w:p w14:paraId="1C138023" w14:textId="77777777" w:rsidR="003B6625" w:rsidRPr="00A83949" w:rsidRDefault="003B6625" w:rsidP="003B6625">
            <w:pPr>
              <w:pStyle w:val="ListParagraph"/>
              <w:numPr>
                <w:ilvl w:val="0"/>
                <w:numId w:val="17"/>
              </w:numPr>
              <w:rPr>
                <w:rFonts w:asciiTheme="minorHAnsi" w:hAnsiTheme="minorHAnsi"/>
                <w:b/>
                <w:sz w:val="20"/>
                <w:szCs w:val="20"/>
              </w:rPr>
            </w:pPr>
            <w:r w:rsidRPr="00A83949">
              <w:rPr>
                <w:rFonts w:asciiTheme="minorHAnsi" w:hAnsiTheme="minorHAnsi"/>
                <w:sz w:val="20"/>
                <w:szCs w:val="20"/>
              </w:rPr>
              <w:t>Reprocessing area:</w:t>
            </w:r>
          </w:p>
          <w:p w14:paraId="332783BA" w14:textId="77777777" w:rsidR="003B6625" w:rsidRPr="00A83949" w:rsidRDefault="003B6625" w:rsidP="002F5262">
            <w:pPr>
              <w:pStyle w:val="ListParagraph"/>
              <w:numPr>
                <w:ilvl w:val="0"/>
                <w:numId w:val="84"/>
              </w:numPr>
              <w:rPr>
                <w:rFonts w:asciiTheme="minorHAnsi" w:hAnsiTheme="minorHAnsi"/>
                <w:b/>
                <w:sz w:val="20"/>
                <w:szCs w:val="20"/>
              </w:rPr>
            </w:pPr>
            <w:r w:rsidRPr="00A83949">
              <w:rPr>
                <w:rFonts w:asciiTheme="minorHAnsi" w:hAnsiTheme="minorHAnsi"/>
                <w:sz w:val="20"/>
                <w:szCs w:val="20"/>
              </w:rPr>
              <w:t>Adequate space is allotted for reprocessing activities.</w:t>
            </w:r>
          </w:p>
          <w:p w14:paraId="0DF53537" w14:textId="77777777" w:rsidR="003B6625" w:rsidRPr="00A83949" w:rsidRDefault="003B6625" w:rsidP="003B6625">
            <w:pPr>
              <w:pStyle w:val="ListParagraph"/>
              <w:ind w:left="1080"/>
              <w:rPr>
                <w:rFonts w:asciiTheme="minorHAnsi" w:hAnsiTheme="minorHAnsi"/>
                <w:b/>
                <w:sz w:val="20"/>
                <w:szCs w:val="20"/>
              </w:rPr>
            </w:pPr>
          </w:p>
          <w:p w14:paraId="13072CC4" w14:textId="77777777" w:rsidR="003B6625" w:rsidRPr="00A83949" w:rsidRDefault="003B6625" w:rsidP="002F5262">
            <w:pPr>
              <w:pStyle w:val="ListParagraph"/>
              <w:numPr>
                <w:ilvl w:val="0"/>
                <w:numId w:val="84"/>
              </w:numPr>
              <w:rPr>
                <w:rFonts w:asciiTheme="minorHAnsi" w:hAnsiTheme="minorHAnsi"/>
                <w:b/>
                <w:sz w:val="20"/>
                <w:szCs w:val="20"/>
              </w:rPr>
            </w:pPr>
            <w:r w:rsidRPr="00A83949">
              <w:rPr>
                <w:rFonts w:asciiTheme="minorHAnsi" w:hAnsiTheme="minorHAnsi"/>
                <w:sz w:val="20"/>
                <w:szCs w:val="20"/>
              </w:rPr>
              <w:t>A workflow pattern is followed such that devices clearly flow from high contamination areas to clean/sterile areas (i.e., there is clear separation between soiled and clean workspaces).</w:t>
            </w:r>
          </w:p>
        </w:tc>
        <w:tc>
          <w:tcPr>
            <w:tcW w:w="2003" w:type="dxa"/>
          </w:tcPr>
          <w:p w14:paraId="154D0E02" w14:textId="77777777" w:rsidR="003B6625" w:rsidRPr="00A83949" w:rsidRDefault="003B6625" w:rsidP="003B6625">
            <w:pPr>
              <w:rPr>
                <w:rFonts w:asciiTheme="minorHAnsi" w:hAnsiTheme="minorHAnsi"/>
                <w:sz w:val="20"/>
                <w:szCs w:val="20"/>
              </w:rPr>
            </w:pPr>
          </w:p>
          <w:p w14:paraId="5196CC7F" w14:textId="08FC99F6" w:rsidR="003B6625" w:rsidRPr="00A83949" w:rsidRDefault="003B2E83" w:rsidP="003B6625">
            <w:pPr>
              <w:rPr>
                <w:rFonts w:asciiTheme="minorHAnsi" w:hAnsiTheme="minorHAnsi"/>
                <w:sz w:val="20"/>
                <w:szCs w:val="20"/>
              </w:rPr>
            </w:pPr>
            <w:sdt>
              <w:sdtPr>
                <w:rPr>
                  <w:rFonts w:asciiTheme="minorHAnsi" w:hAnsiTheme="minorHAnsi"/>
                  <w:sz w:val="30"/>
                  <w:szCs w:val="30"/>
                </w:rPr>
                <w:alias w:val="11-15-Y"/>
                <w:tag w:val="0"/>
                <w:id w:val="1908642035"/>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1-15-N"/>
                <w:tag w:val="11-15-N"/>
                <w:id w:val="601992871"/>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6C83D079" w14:textId="77777777" w:rsidR="003B6625" w:rsidRPr="00A83949" w:rsidRDefault="003B6625" w:rsidP="003B6625">
            <w:pPr>
              <w:jc w:val="center"/>
              <w:rPr>
                <w:rFonts w:asciiTheme="minorHAnsi" w:hAnsiTheme="minorHAnsi"/>
                <w:sz w:val="20"/>
                <w:szCs w:val="20"/>
              </w:rPr>
            </w:pPr>
          </w:p>
          <w:p w14:paraId="0F76584B" w14:textId="092B28E7" w:rsidR="003B6625" w:rsidRPr="00A83949" w:rsidRDefault="003B2E83" w:rsidP="003B6625">
            <w:pPr>
              <w:rPr>
                <w:rFonts w:asciiTheme="minorHAnsi" w:hAnsiTheme="minorHAnsi"/>
                <w:sz w:val="20"/>
                <w:szCs w:val="20"/>
              </w:rPr>
            </w:pPr>
            <w:sdt>
              <w:sdtPr>
                <w:rPr>
                  <w:rFonts w:asciiTheme="minorHAnsi" w:hAnsiTheme="minorHAnsi"/>
                  <w:sz w:val="30"/>
                  <w:szCs w:val="30"/>
                </w:rPr>
                <w:alias w:val="11-16-Y"/>
                <w:tag w:val="0"/>
                <w:id w:val="-1725909335"/>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1-16-N"/>
                <w:tag w:val="11-16-N"/>
                <w:id w:val="-794755555"/>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17E1A32D" w14:textId="21301488" w:rsidR="003B6625" w:rsidRPr="00A83949" w:rsidRDefault="003B6625" w:rsidP="003B6625">
            <w:pPr>
              <w:rPr>
                <w:rFonts w:asciiTheme="minorHAnsi" w:hAnsiTheme="minorHAnsi"/>
                <w:sz w:val="20"/>
                <w:szCs w:val="20"/>
              </w:rPr>
            </w:pPr>
          </w:p>
        </w:tc>
        <w:tc>
          <w:tcPr>
            <w:tcW w:w="3307" w:type="dxa"/>
          </w:tcPr>
          <w:p w14:paraId="463DBA82" w14:textId="2FB2EED1" w:rsidR="003B6625" w:rsidRPr="00A83949" w:rsidRDefault="003B6625" w:rsidP="003B6625">
            <w:pPr>
              <w:spacing w:before="80"/>
              <w:rPr>
                <w:rFonts w:asciiTheme="minorHAnsi" w:hAnsiTheme="minorHAnsi"/>
                <w:sz w:val="20"/>
                <w:szCs w:val="20"/>
              </w:rPr>
            </w:pPr>
            <w:r w:rsidRPr="00763253">
              <w:rPr>
                <w:rFonts w:eastAsia="Calibri" w:cs="Calibri"/>
                <w:sz w:val="20"/>
                <w:szCs w:val="20"/>
              </w:rPr>
              <w:fldChar w:fldCharType="begin">
                <w:ffData>
                  <w:name w:val="Text18"/>
                  <w:enabled/>
                  <w:calcOnExit w:val="0"/>
                  <w:textInput/>
                </w:ffData>
              </w:fldChar>
            </w:r>
            <w:r w:rsidRPr="00763253">
              <w:rPr>
                <w:rFonts w:eastAsia="Calibri" w:cs="Calibri"/>
                <w:sz w:val="20"/>
                <w:szCs w:val="20"/>
              </w:rPr>
              <w:instrText xml:space="preserve"> FORMTEXT </w:instrText>
            </w:r>
            <w:r w:rsidRPr="00763253">
              <w:rPr>
                <w:rFonts w:eastAsia="Calibri" w:cs="Calibri"/>
                <w:sz w:val="20"/>
                <w:szCs w:val="20"/>
              </w:rPr>
            </w:r>
            <w:r w:rsidRPr="00763253">
              <w:rPr>
                <w:rFonts w:eastAsia="Calibri" w:cs="Calibri"/>
                <w:sz w:val="20"/>
                <w:szCs w:val="20"/>
              </w:rPr>
              <w:fldChar w:fldCharType="separate"/>
            </w:r>
            <w:r w:rsidRPr="00763253">
              <w:rPr>
                <w:rFonts w:eastAsia="Calibri" w:cs="Calibri"/>
                <w:noProof/>
                <w:sz w:val="20"/>
                <w:szCs w:val="20"/>
              </w:rPr>
              <w:t> </w:t>
            </w:r>
            <w:r w:rsidRPr="00763253">
              <w:rPr>
                <w:rFonts w:eastAsia="Calibri" w:cs="Calibri"/>
                <w:noProof/>
                <w:sz w:val="20"/>
                <w:szCs w:val="20"/>
              </w:rPr>
              <w:t> </w:t>
            </w:r>
            <w:r w:rsidRPr="00763253">
              <w:rPr>
                <w:rFonts w:eastAsia="Calibri" w:cs="Calibri"/>
                <w:noProof/>
                <w:sz w:val="20"/>
                <w:szCs w:val="20"/>
              </w:rPr>
              <w:t> </w:t>
            </w:r>
            <w:r w:rsidRPr="00763253">
              <w:rPr>
                <w:rFonts w:eastAsia="Calibri" w:cs="Calibri"/>
                <w:noProof/>
                <w:sz w:val="20"/>
                <w:szCs w:val="20"/>
              </w:rPr>
              <w:t> </w:t>
            </w:r>
            <w:r w:rsidRPr="00763253">
              <w:rPr>
                <w:rFonts w:eastAsia="Calibri" w:cs="Calibri"/>
                <w:noProof/>
                <w:sz w:val="20"/>
                <w:szCs w:val="20"/>
              </w:rPr>
              <w:t> </w:t>
            </w:r>
            <w:r w:rsidRPr="00763253">
              <w:rPr>
                <w:rFonts w:eastAsia="Calibri" w:cs="Calibri"/>
                <w:sz w:val="20"/>
                <w:szCs w:val="20"/>
              </w:rPr>
              <w:fldChar w:fldCharType="end"/>
            </w:r>
          </w:p>
        </w:tc>
      </w:tr>
      <w:tr w:rsidR="003B6625" w:rsidRPr="00A83949" w14:paraId="7951F774" w14:textId="77777777" w:rsidTr="0024675A">
        <w:tc>
          <w:tcPr>
            <w:tcW w:w="5850" w:type="dxa"/>
          </w:tcPr>
          <w:p w14:paraId="3F387FBD" w14:textId="77777777" w:rsidR="003B6625" w:rsidRPr="00A83949" w:rsidRDefault="003B6625" w:rsidP="003B6625">
            <w:pPr>
              <w:pStyle w:val="ListParagraph"/>
              <w:numPr>
                <w:ilvl w:val="0"/>
                <w:numId w:val="8"/>
              </w:numPr>
              <w:rPr>
                <w:rFonts w:asciiTheme="minorHAnsi" w:hAnsiTheme="minorHAnsi"/>
                <w:sz w:val="20"/>
                <w:szCs w:val="20"/>
              </w:rPr>
            </w:pPr>
            <w:r w:rsidRPr="00A83949">
              <w:rPr>
                <w:rFonts w:asciiTheme="minorHAnsi" w:hAnsiTheme="minorHAnsi"/>
                <w:sz w:val="20"/>
                <w:szCs w:val="20"/>
              </w:rPr>
              <w:t>Adequate time for reprocessing is allowed to ensure adherence to all steps recommended by the device manufacturer, including drying and proper storage.</w:t>
            </w:r>
          </w:p>
          <w:p w14:paraId="75894F92" w14:textId="77777777" w:rsidR="003B6625" w:rsidRPr="00A83949" w:rsidRDefault="003B6625" w:rsidP="003B6625">
            <w:pPr>
              <w:rPr>
                <w:rFonts w:asciiTheme="minorHAnsi" w:hAnsiTheme="minorHAnsi"/>
                <w:sz w:val="20"/>
                <w:szCs w:val="20"/>
              </w:rPr>
            </w:pPr>
          </w:p>
          <w:p w14:paraId="2FBE930B" w14:textId="77777777" w:rsidR="003B6625" w:rsidRPr="00A83949" w:rsidRDefault="003B6625" w:rsidP="003B6625">
            <w:pPr>
              <w:ind w:left="360"/>
              <w:rPr>
                <w:rFonts w:asciiTheme="minorHAnsi" w:hAnsiTheme="minorHAnsi"/>
                <w:sz w:val="20"/>
                <w:szCs w:val="20"/>
              </w:rPr>
            </w:pPr>
            <w:r w:rsidRPr="00A83949">
              <w:rPr>
                <w:rFonts w:asciiTheme="minorHAnsi" w:hAnsiTheme="minorHAnsi"/>
                <w:i/>
                <w:sz w:val="20"/>
                <w:szCs w:val="20"/>
              </w:rPr>
              <w:t>Note: Facilities should have an adequate supply of instruments for the volume of procedures is performed and should schedule procedures to allow sufficient time for all reprocessing steps.</w:t>
            </w:r>
          </w:p>
        </w:tc>
        <w:tc>
          <w:tcPr>
            <w:tcW w:w="2003" w:type="dxa"/>
          </w:tcPr>
          <w:p w14:paraId="082295E4" w14:textId="6B3AECA7"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11-17-Y"/>
                <w:tag w:val="0"/>
                <w:id w:val="1432543709"/>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1-17-N"/>
                <w:tag w:val="11-17-N"/>
                <w:id w:val="983977902"/>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3D1BE257" w14:textId="4A25E43A" w:rsidR="003B6625" w:rsidRPr="00A83949" w:rsidRDefault="003B6625" w:rsidP="00A77AEC">
            <w:pPr>
              <w:spacing w:before="80"/>
              <w:rPr>
                <w:rFonts w:asciiTheme="minorHAnsi" w:hAnsiTheme="minorHAnsi"/>
                <w:sz w:val="20"/>
                <w:szCs w:val="20"/>
              </w:rPr>
            </w:pPr>
          </w:p>
        </w:tc>
        <w:tc>
          <w:tcPr>
            <w:tcW w:w="3307" w:type="dxa"/>
          </w:tcPr>
          <w:p w14:paraId="71C6F92C" w14:textId="7E809F70" w:rsidR="003B6625" w:rsidRPr="00A83949" w:rsidRDefault="003B6625" w:rsidP="003B6625">
            <w:pPr>
              <w:spacing w:before="80"/>
              <w:rPr>
                <w:rFonts w:asciiTheme="minorHAnsi" w:hAnsiTheme="minorHAnsi"/>
                <w:sz w:val="20"/>
                <w:szCs w:val="20"/>
              </w:rPr>
            </w:pPr>
            <w:r w:rsidRPr="00763253">
              <w:rPr>
                <w:rFonts w:eastAsia="Calibri" w:cs="Calibri"/>
                <w:sz w:val="20"/>
                <w:szCs w:val="20"/>
              </w:rPr>
              <w:fldChar w:fldCharType="begin">
                <w:ffData>
                  <w:name w:val="Text18"/>
                  <w:enabled/>
                  <w:calcOnExit w:val="0"/>
                  <w:textInput/>
                </w:ffData>
              </w:fldChar>
            </w:r>
            <w:r w:rsidRPr="00763253">
              <w:rPr>
                <w:rFonts w:eastAsia="Calibri" w:cs="Calibri"/>
                <w:sz w:val="20"/>
                <w:szCs w:val="20"/>
              </w:rPr>
              <w:instrText xml:space="preserve"> FORMTEXT </w:instrText>
            </w:r>
            <w:r w:rsidRPr="00763253">
              <w:rPr>
                <w:rFonts w:eastAsia="Calibri" w:cs="Calibri"/>
                <w:sz w:val="20"/>
                <w:szCs w:val="20"/>
              </w:rPr>
            </w:r>
            <w:r w:rsidRPr="00763253">
              <w:rPr>
                <w:rFonts w:eastAsia="Calibri" w:cs="Calibri"/>
                <w:sz w:val="20"/>
                <w:szCs w:val="20"/>
              </w:rPr>
              <w:fldChar w:fldCharType="separate"/>
            </w:r>
            <w:r w:rsidRPr="00763253">
              <w:rPr>
                <w:rFonts w:eastAsia="Calibri" w:cs="Calibri"/>
                <w:noProof/>
                <w:sz w:val="20"/>
                <w:szCs w:val="20"/>
              </w:rPr>
              <w:t> </w:t>
            </w:r>
            <w:r w:rsidRPr="00763253">
              <w:rPr>
                <w:rFonts w:eastAsia="Calibri" w:cs="Calibri"/>
                <w:noProof/>
                <w:sz w:val="20"/>
                <w:szCs w:val="20"/>
              </w:rPr>
              <w:t> </w:t>
            </w:r>
            <w:r w:rsidRPr="00763253">
              <w:rPr>
                <w:rFonts w:eastAsia="Calibri" w:cs="Calibri"/>
                <w:noProof/>
                <w:sz w:val="20"/>
                <w:szCs w:val="20"/>
              </w:rPr>
              <w:t> </w:t>
            </w:r>
            <w:r w:rsidRPr="00763253">
              <w:rPr>
                <w:rFonts w:eastAsia="Calibri" w:cs="Calibri"/>
                <w:noProof/>
                <w:sz w:val="20"/>
                <w:szCs w:val="20"/>
              </w:rPr>
              <w:t> </w:t>
            </w:r>
            <w:r w:rsidRPr="00763253">
              <w:rPr>
                <w:rFonts w:eastAsia="Calibri" w:cs="Calibri"/>
                <w:noProof/>
                <w:sz w:val="20"/>
                <w:szCs w:val="20"/>
              </w:rPr>
              <w:t> </w:t>
            </w:r>
            <w:r w:rsidRPr="00763253">
              <w:rPr>
                <w:rFonts w:eastAsia="Calibri" w:cs="Calibri"/>
                <w:sz w:val="20"/>
                <w:szCs w:val="20"/>
              </w:rPr>
              <w:fldChar w:fldCharType="end"/>
            </w:r>
          </w:p>
        </w:tc>
      </w:tr>
      <w:tr w:rsidR="003B6625" w:rsidRPr="00A83949" w14:paraId="2B02BF6B" w14:textId="77777777" w:rsidTr="0024675A">
        <w:tc>
          <w:tcPr>
            <w:tcW w:w="5850" w:type="dxa"/>
          </w:tcPr>
          <w:p w14:paraId="588F21B0" w14:textId="5C404094" w:rsidR="003B6625" w:rsidRPr="00A83949" w:rsidRDefault="003B6625" w:rsidP="003B6625">
            <w:pPr>
              <w:pStyle w:val="ListParagraph"/>
              <w:numPr>
                <w:ilvl w:val="0"/>
                <w:numId w:val="8"/>
              </w:numPr>
              <w:rPr>
                <w:rFonts w:asciiTheme="minorHAnsi" w:hAnsiTheme="minorHAnsi"/>
                <w:sz w:val="20"/>
                <w:szCs w:val="20"/>
              </w:rPr>
            </w:pPr>
            <w:r w:rsidRPr="00A83949">
              <w:rPr>
                <w:rFonts w:asciiTheme="minorHAnsi" w:hAnsiTheme="minorHAnsi"/>
                <w:sz w:val="20"/>
                <w:szCs w:val="20"/>
              </w:rPr>
              <w:t xml:space="preserve">HCP engaged in device reprocessing wear appropriate PPE to prevent exposure to infectious agents or chemicals (PPE can include gloves, gowns, masks, and eye protection). </w:t>
            </w:r>
          </w:p>
          <w:p w14:paraId="060C4338" w14:textId="77777777" w:rsidR="003B6625" w:rsidRPr="00A83949" w:rsidRDefault="003B6625" w:rsidP="003B6625">
            <w:pPr>
              <w:rPr>
                <w:rFonts w:asciiTheme="minorHAnsi" w:hAnsiTheme="minorHAnsi"/>
                <w:i/>
                <w:sz w:val="20"/>
                <w:szCs w:val="20"/>
              </w:rPr>
            </w:pPr>
          </w:p>
          <w:p w14:paraId="1F7B6C80" w14:textId="77777777" w:rsidR="003B6625" w:rsidRPr="00A83949" w:rsidRDefault="003B6625" w:rsidP="003B6625">
            <w:pPr>
              <w:pStyle w:val="ListParagraph"/>
              <w:ind w:left="360"/>
              <w:rPr>
                <w:rFonts w:asciiTheme="minorHAnsi" w:hAnsiTheme="minorHAnsi"/>
                <w:sz w:val="20"/>
                <w:szCs w:val="20"/>
              </w:rPr>
            </w:pPr>
            <w:r w:rsidRPr="00A83949">
              <w:rPr>
                <w:rFonts w:asciiTheme="minorHAnsi" w:hAnsiTheme="minorHAnsi"/>
                <w:i/>
                <w:sz w:val="20"/>
                <w:szCs w:val="20"/>
              </w:rPr>
              <w:t>Note: The exact type of correct PPE depends on infectious or chemical agent and anticipated type of exposure.</w:t>
            </w:r>
          </w:p>
        </w:tc>
        <w:tc>
          <w:tcPr>
            <w:tcW w:w="2003" w:type="dxa"/>
          </w:tcPr>
          <w:p w14:paraId="6B63920D" w14:textId="5D70EFA9"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11-18-Y"/>
                <w:tag w:val="0"/>
                <w:id w:val="258034578"/>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1-18-N"/>
                <w:tag w:val="11-18-N"/>
                <w:id w:val="1912339915"/>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5CFE23F8" w14:textId="31DD090C" w:rsidR="003B6625" w:rsidRPr="00A83949" w:rsidRDefault="003B6625" w:rsidP="00A77AEC">
            <w:pPr>
              <w:spacing w:before="80"/>
              <w:rPr>
                <w:rFonts w:asciiTheme="minorHAnsi" w:hAnsiTheme="minorHAnsi"/>
                <w:sz w:val="20"/>
                <w:szCs w:val="20"/>
              </w:rPr>
            </w:pPr>
          </w:p>
        </w:tc>
        <w:tc>
          <w:tcPr>
            <w:tcW w:w="3307" w:type="dxa"/>
          </w:tcPr>
          <w:p w14:paraId="1CB6C726" w14:textId="277191E3" w:rsidR="003B6625" w:rsidRPr="00A83949" w:rsidRDefault="003B6625" w:rsidP="003B6625">
            <w:pPr>
              <w:spacing w:before="80"/>
              <w:rPr>
                <w:rFonts w:asciiTheme="minorHAnsi" w:hAnsiTheme="minorHAnsi"/>
                <w:sz w:val="20"/>
                <w:szCs w:val="20"/>
              </w:rPr>
            </w:pPr>
            <w:r w:rsidRPr="00763253">
              <w:rPr>
                <w:rFonts w:eastAsia="Calibri" w:cs="Calibri"/>
                <w:sz w:val="20"/>
                <w:szCs w:val="20"/>
              </w:rPr>
              <w:fldChar w:fldCharType="begin">
                <w:ffData>
                  <w:name w:val="Text18"/>
                  <w:enabled/>
                  <w:calcOnExit w:val="0"/>
                  <w:textInput/>
                </w:ffData>
              </w:fldChar>
            </w:r>
            <w:r w:rsidRPr="00763253">
              <w:rPr>
                <w:rFonts w:eastAsia="Calibri" w:cs="Calibri"/>
                <w:sz w:val="20"/>
                <w:szCs w:val="20"/>
              </w:rPr>
              <w:instrText xml:space="preserve"> FORMTEXT </w:instrText>
            </w:r>
            <w:r w:rsidRPr="00763253">
              <w:rPr>
                <w:rFonts w:eastAsia="Calibri" w:cs="Calibri"/>
                <w:sz w:val="20"/>
                <w:szCs w:val="20"/>
              </w:rPr>
            </w:r>
            <w:r w:rsidRPr="00763253">
              <w:rPr>
                <w:rFonts w:eastAsia="Calibri" w:cs="Calibri"/>
                <w:sz w:val="20"/>
                <w:szCs w:val="20"/>
              </w:rPr>
              <w:fldChar w:fldCharType="separate"/>
            </w:r>
            <w:r w:rsidRPr="00763253">
              <w:rPr>
                <w:rFonts w:eastAsia="Calibri" w:cs="Calibri"/>
                <w:noProof/>
                <w:sz w:val="20"/>
                <w:szCs w:val="20"/>
              </w:rPr>
              <w:t> </w:t>
            </w:r>
            <w:r w:rsidRPr="00763253">
              <w:rPr>
                <w:rFonts w:eastAsia="Calibri" w:cs="Calibri"/>
                <w:noProof/>
                <w:sz w:val="20"/>
                <w:szCs w:val="20"/>
              </w:rPr>
              <w:t> </w:t>
            </w:r>
            <w:r w:rsidRPr="00763253">
              <w:rPr>
                <w:rFonts w:eastAsia="Calibri" w:cs="Calibri"/>
                <w:noProof/>
                <w:sz w:val="20"/>
                <w:szCs w:val="20"/>
              </w:rPr>
              <w:t> </w:t>
            </w:r>
            <w:r w:rsidRPr="00763253">
              <w:rPr>
                <w:rFonts w:eastAsia="Calibri" w:cs="Calibri"/>
                <w:noProof/>
                <w:sz w:val="20"/>
                <w:szCs w:val="20"/>
              </w:rPr>
              <w:t> </w:t>
            </w:r>
            <w:r w:rsidRPr="00763253">
              <w:rPr>
                <w:rFonts w:eastAsia="Calibri" w:cs="Calibri"/>
                <w:noProof/>
                <w:sz w:val="20"/>
                <w:szCs w:val="20"/>
              </w:rPr>
              <w:t> </w:t>
            </w:r>
            <w:r w:rsidRPr="00763253">
              <w:rPr>
                <w:rFonts w:eastAsia="Calibri" w:cs="Calibri"/>
                <w:sz w:val="20"/>
                <w:szCs w:val="20"/>
              </w:rPr>
              <w:fldChar w:fldCharType="end"/>
            </w:r>
          </w:p>
        </w:tc>
      </w:tr>
      <w:tr w:rsidR="003B6625" w:rsidRPr="00A83949" w14:paraId="7A5D2203" w14:textId="77777777" w:rsidTr="0024675A">
        <w:tc>
          <w:tcPr>
            <w:tcW w:w="5850" w:type="dxa"/>
            <w:tcBorders>
              <w:bottom w:val="single" w:sz="4" w:space="0" w:color="auto"/>
            </w:tcBorders>
          </w:tcPr>
          <w:p w14:paraId="237631B5" w14:textId="77777777" w:rsidR="003B6625" w:rsidRPr="00A83949" w:rsidRDefault="003B6625" w:rsidP="003B6625">
            <w:pPr>
              <w:pStyle w:val="ListParagraph"/>
              <w:numPr>
                <w:ilvl w:val="0"/>
                <w:numId w:val="8"/>
              </w:numPr>
              <w:rPr>
                <w:rFonts w:asciiTheme="minorHAnsi" w:hAnsiTheme="minorHAnsi"/>
                <w:b/>
                <w:sz w:val="20"/>
                <w:szCs w:val="20"/>
              </w:rPr>
            </w:pPr>
            <w:r w:rsidRPr="00A83949">
              <w:rPr>
                <w:rFonts w:asciiTheme="minorHAnsi" w:hAnsiTheme="minorHAnsi"/>
                <w:sz w:val="20"/>
                <w:szCs w:val="20"/>
              </w:rPr>
              <w:lastRenderedPageBreak/>
              <w:t>Medical devices are stored in a manner to protect from damage and contamination.</w:t>
            </w:r>
          </w:p>
        </w:tc>
        <w:tc>
          <w:tcPr>
            <w:tcW w:w="2003" w:type="dxa"/>
            <w:tcBorders>
              <w:bottom w:val="single" w:sz="4" w:space="0" w:color="auto"/>
            </w:tcBorders>
          </w:tcPr>
          <w:p w14:paraId="12CA463E" w14:textId="3441D2A1"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11-19-Y"/>
                <w:tag w:val="0"/>
                <w:id w:val="-845174404"/>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1-19-N"/>
                <w:tag w:val="11-19-N"/>
                <w:id w:val="1723249820"/>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085DAB53" w14:textId="65E6EAF1" w:rsidR="003B6625" w:rsidRPr="00A83949" w:rsidRDefault="003B6625" w:rsidP="00A77AEC">
            <w:pPr>
              <w:spacing w:before="80"/>
              <w:rPr>
                <w:rFonts w:asciiTheme="minorHAnsi" w:hAnsiTheme="minorHAnsi"/>
                <w:sz w:val="20"/>
                <w:szCs w:val="20"/>
              </w:rPr>
            </w:pPr>
          </w:p>
        </w:tc>
        <w:tc>
          <w:tcPr>
            <w:tcW w:w="3307" w:type="dxa"/>
            <w:tcBorders>
              <w:bottom w:val="single" w:sz="4" w:space="0" w:color="auto"/>
            </w:tcBorders>
          </w:tcPr>
          <w:p w14:paraId="0C8235F8" w14:textId="4AF6713A" w:rsidR="003B6625" w:rsidRPr="00A83949" w:rsidRDefault="003B6625" w:rsidP="003B6625">
            <w:pPr>
              <w:spacing w:before="80"/>
              <w:rPr>
                <w:rFonts w:asciiTheme="minorHAnsi" w:hAnsiTheme="minorHAnsi"/>
                <w:sz w:val="20"/>
                <w:szCs w:val="20"/>
              </w:rPr>
            </w:pPr>
            <w:r w:rsidRPr="00763253">
              <w:rPr>
                <w:rFonts w:eastAsia="Calibri" w:cs="Calibri"/>
                <w:sz w:val="20"/>
                <w:szCs w:val="20"/>
              </w:rPr>
              <w:fldChar w:fldCharType="begin">
                <w:ffData>
                  <w:name w:val="Text18"/>
                  <w:enabled/>
                  <w:calcOnExit w:val="0"/>
                  <w:textInput/>
                </w:ffData>
              </w:fldChar>
            </w:r>
            <w:r w:rsidRPr="00763253">
              <w:rPr>
                <w:rFonts w:eastAsia="Calibri" w:cs="Calibri"/>
                <w:sz w:val="20"/>
                <w:szCs w:val="20"/>
              </w:rPr>
              <w:instrText xml:space="preserve"> FORMTEXT </w:instrText>
            </w:r>
            <w:r w:rsidRPr="00763253">
              <w:rPr>
                <w:rFonts w:eastAsia="Calibri" w:cs="Calibri"/>
                <w:sz w:val="20"/>
                <w:szCs w:val="20"/>
              </w:rPr>
            </w:r>
            <w:r w:rsidRPr="00763253">
              <w:rPr>
                <w:rFonts w:eastAsia="Calibri" w:cs="Calibri"/>
                <w:sz w:val="20"/>
                <w:szCs w:val="20"/>
              </w:rPr>
              <w:fldChar w:fldCharType="separate"/>
            </w:r>
            <w:r w:rsidRPr="00763253">
              <w:rPr>
                <w:rFonts w:eastAsia="Calibri" w:cs="Calibri"/>
                <w:noProof/>
                <w:sz w:val="20"/>
                <w:szCs w:val="20"/>
              </w:rPr>
              <w:t> </w:t>
            </w:r>
            <w:r w:rsidRPr="00763253">
              <w:rPr>
                <w:rFonts w:eastAsia="Calibri" w:cs="Calibri"/>
                <w:noProof/>
                <w:sz w:val="20"/>
                <w:szCs w:val="20"/>
              </w:rPr>
              <w:t> </w:t>
            </w:r>
            <w:r w:rsidRPr="00763253">
              <w:rPr>
                <w:rFonts w:eastAsia="Calibri" w:cs="Calibri"/>
                <w:noProof/>
                <w:sz w:val="20"/>
                <w:szCs w:val="20"/>
              </w:rPr>
              <w:t> </w:t>
            </w:r>
            <w:r w:rsidRPr="00763253">
              <w:rPr>
                <w:rFonts w:eastAsia="Calibri" w:cs="Calibri"/>
                <w:noProof/>
                <w:sz w:val="20"/>
                <w:szCs w:val="20"/>
              </w:rPr>
              <w:t> </w:t>
            </w:r>
            <w:r w:rsidRPr="00763253">
              <w:rPr>
                <w:rFonts w:eastAsia="Calibri" w:cs="Calibri"/>
                <w:noProof/>
                <w:sz w:val="20"/>
                <w:szCs w:val="20"/>
              </w:rPr>
              <w:t> </w:t>
            </w:r>
            <w:r w:rsidRPr="00763253">
              <w:rPr>
                <w:rFonts w:eastAsia="Calibri" w:cs="Calibri"/>
                <w:sz w:val="20"/>
                <w:szCs w:val="20"/>
              </w:rPr>
              <w:fldChar w:fldCharType="end"/>
            </w:r>
          </w:p>
        </w:tc>
      </w:tr>
    </w:tbl>
    <w:p w14:paraId="61EED2C3" w14:textId="77777777" w:rsidR="000D6B9A" w:rsidRPr="00A83949" w:rsidRDefault="000D6B9A" w:rsidP="000D6B9A"/>
    <w:p w14:paraId="2620143E" w14:textId="77777777" w:rsidR="00A9425C" w:rsidRPr="00A83949" w:rsidRDefault="00A9425C" w:rsidP="000D6B9A"/>
    <w:p w14:paraId="37B5497E" w14:textId="77777777" w:rsidR="00A9425C" w:rsidRPr="00A83949" w:rsidRDefault="00A9425C" w:rsidP="000D6B9A"/>
    <w:p w14:paraId="0BAB1A59" w14:textId="77777777" w:rsidR="00C97EF8" w:rsidRPr="00A83949" w:rsidRDefault="00C97EF8" w:rsidP="000D6B9A"/>
    <w:p w14:paraId="3E1E78A9" w14:textId="77777777" w:rsidR="00C97EF8" w:rsidRPr="00A83949" w:rsidRDefault="00C97EF8" w:rsidP="000D6B9A"/>
    <w:p w14:paraId="3207CB4E" w14:textId="77777777" w:rsidR="00C97EF8" w:rsidRPr="00A83949" w:rsidRDefault="00C97EF8" w:rsidP="000D6B9A"/>
    <w:p w14:paraId="700F35FE" w14:textId="77777777" w:rsidR="00C97EF8" w:rsidRPr="00A83949" w:rsidRDefault="00C97EF8" w:rsidP="000D6B9A"/>
    <w:p w14:paraId="4E045658" w14:textId="2A6E5C23" w:rsidR="000141FA" w:rsidRDefault="000141FA">
      <w:pPr>
        <w:spacing w:after="160" w:line="259" w:lineRule="auto"/>
      </w:pPr>
      <w:r>
        <w:br w:type="page"/>
      </w:r>
    </w:p>
    <w:p w14:paraId="66D17E2F" w14:textId="77777777" w:rsidR="00C97EF8" w:rsidRPr="00A83949" w:rsidRDefault="00C97EF8" w:rsidP="000D6B9A"/>
    <w:tbl>
      <w:tblPr>
        <w:tblStyle w:val="TableGrid"/>
        <w:tblW w:w="11160" w:type="dxa"/>
        <w:tblInd w:w="-95" w:type="dxa"/>
        <w:tblLook w:val="04A0" w:firstRow="1" w:lastRow="0" w:firstColumn="1" w:lastColumn="0" w:noHBand="0" w:noVBand="1"/>
      </w:tblPr>
      <w:tblGrid>
        <w:gridCol w:w="5850"/>
        <w:gridCol w:w="2003"/>
        <w:gridCol w:w="3307"/>
      </w:tblGrid>
      <w:tr w:rsidR="000D6B9A" w:rsidRPr="00A83949" w14:paraId="63A07FDD" w14:textId="77777777" w:rsidTr="0024675A">
        <w:tc>
          <w:tcPr>
            <w:tcW w:w="11160" w:type="dxa"/>
            <w:gridSpan w:val="3"/>
            <w:shd w:val="clear" w:color="auto" w:fill="8EAADB"/>
          </w:tcPr>
          <w:p w14:paraId="22185E7B" w14:textId="14D86A68" w:rsidR="000D6B9A" w:rsidRPr="00A83949" w:rsidRDefault="009E64CB" w:rsidP="0024675A">
            <w:pPr>
              <w:rPr>
                <w:rFonts w:asciiTheme="minorHAnsi" w:hAnsiTheme="minorHAnsi"/>
                <w:sz w:val="22"/>
                <w:szCs w:val="22"/>
              </w:rPr>
            </w:pPr>
            <w:r w:rsidRPr="00A83949">
              <w:rPr>
                <w:rFonts w:asciiTheme="minorHAnsi" w:hAnsiTheme="minorHAnsi"/>
                <w:sz w:val="22"/>
                <w:szCs w:val="22"/>
              </w:rPr>
              <w:t xml:space="preserve">XII.      </w:t>
            </w:r>
            <w:r w:rsidR="000D6B9A" w:rsidRPr="00A83949">
              <w:rPr>
                <w:rFonts w:asciiTheme="minorHAnsi" w:hAnsiTheme="minorHAnsi"/>
                <w:sz w:val="22"/>
                <w:szCs w:val="22"/>
              </w:rPr>
              <w:t xml:space="preserve">Sterilization of Reusable </w:t>
            </w:r>
            <w:r w:rsidR="0049505B" w:rsidRPr="00A83949">
              <w:rPr>
                <w:rFonts w:asciiTheme="minorHAnsi" w:hAnsiTheme="minorHAnsi"/>
                <w:sz w:val="22"/>
                <w:szCs w:val="22"/>
              </w:rPr>
              <w:t>Devices</w:t>
            </w:r>
            <w:r w:rsidR="000D6B9A" w:rsidRPr="00A83949">
              <w:rPr>
                <w:rFonts w:asciiTheme="minorHAnsi" w:hAnsiTheme="minorHAnsi"/>
                <w:sz w:val="22"/>
                <w:szCs w:val="22"/>
              </w:rPr>
              <w:t xml:space="preserve"> </w:t>
            </w:r>
          </w:p>
          <w:p w14:paraId="1BED4DC8" w14:textId="77777777" w:rsidR="000D6B9A" w:rsidRPr="00A83949" w:rsidRDefault="000D6B9A" w:rsidP="0024675A">
            <w:pPr>
              <w:rPr>
                <w:rFonts w:asciiTheme="minorHAnsi" w:hAnsiTheme="minorHAnsi"/>
                <w:sz w:val="20"/>
                <w:szCs w:val="20"/>
              </w:rPr>
            </w:pPr>
          </w:p>
          <w:p w14:paraId="79CDB4DD" w14:textId="33EBCDFE" w:rsidR="000D6B9A" w:rsidRPr="00A83949" w:rsidRDefault="000D6B9A" w:rsidP="00C27F73">
            <w:pPr>
              <w:rPr>
                <w:rFonts w:asciiTheme="minorHAnsi" w:hAnsiTheme="minorHAnsi"/>
                <w:sz w:val="20"/>
                <w:szCs w:val="20"/>
              </w:rPr>
            </w:pPr>
            <w:r w:rsidRPr="00A83949">
              <w:rPr>
                <w:rFonts w:asciiTheme="minorHAnsi" w:hAnsiTheme="minorHAnsi"/>
                <w:sz w:val="20"/>
                <w:szCs w:val="20"/>
              </w:rPr>
              <w:t xml:space="preserve">Note:  If </w:t>
            </w:r>
            <w:r w:rsidR="00C27F73">
              <w:rPr>
                <w:rFonts w:asciiTheme="minorHAnsi" w:hAnsiTheme="minorHAnsi"/>
                <w:sz w:val="20"/>
                <w:szCs w:val="20"/>
              </w:rPr>
              <w:t xml:space="preserve">all device </w:t>
            </w:r>
            <w:r w:rsidRPr="00A83949">
              <w:rPr>
                <w:rFonts w:asciiTheme="minorHAnsi" w:hAnsiTheme="minorHAnsi"/>
                <w:sz w:val="20"/>
                <w:szCs w:val="20"/>
              </w:rPr>
              <w:t xml:space="preserve">sterilization is performed off-site, skip to items </w:t>
            </w:r>
            <w:r w:rsidR="00C27F73">
              <w:rPr>
                <w:rFonts w:asciiTheme="minorHAnsi" w:hAnsiTheme="minorHAnsi"/>
                <w:sz w:val="20"/>
                <w:szCs w:val="20"/>
              </w:rPr>
              <w:t>M-O below</w:t>
            </w:r>
            <w:r w:rsidRPr="00A83949">
              <w:rPr>
                <w:rFonts w:asciiTheme="minorHAnsi" w:hAnsiTheme="minorHAnsi"/>
                <w:sz w:val="20"/>
                <w:szCs w:val="20"/>
              </w:rPr>
              <w:t>.</w:t>
            </w:r>
          </w:p>
        </w:tc>
      </w:tr>
      <w:tr w:rsidR="000D6B9A" w:rsidRPr="00A83949" w14:paraId="6901AFD5" w14:textId="77777777" w:rsidTr="0024675A">
        <w:trPr>
          <w:cantSplit/>
        </w:trPr>
        <w:tc>
          <w:tcPr>
            <w:tcW w:w="5850" w:type="dxa"/>
            <w:shd w:val="clear" w:color="auto" w:fill="BFBFBF" w:themeFill="background1" w:themeFillShade="BF"/>
            <w:vAlign w:val="center"/>
          </w:tcPr>
          <w:p w14:paraId="1F562B9C" w14:textId="77777777" w:rsidR="000D6B9A" w:rsidRPr="00A83949" w:rsidRDefault="000D6B9A" w:rsidP="0024675A">
            <w:pPr>
              <w:pStyle w:val="ListParagraph"/>
              <w:ind w:left="360"/>
              <w:jc w:val="center"/>
              <w:rPr>
                <w:rFonts w:asciiTheme="minorHAnsi" w:hAnsiTheme="minorHAnsi"/>
                <w:sz w:val="20"/>
                <w:szCs w:val="20"/>
              </w:rPr>
            </w:pPr>
            <w:r w:rsidRPr="00A83949">
              <w:rPr>
                <w:rFonts w:asciiTheme="minorHAnsi" w:hAnsiTheme="minorHAnsi"/>
                <w:b/>
                <w:sz w:val="20"/>
                <w:szCs w:val="20"/>
              </w:rPr>
              <w:t>Elements to be assessed</w:t>
            </w:r>
          </w:p>
        </w:tc>
        <w:tc>
          <w:tcPr>
            <w:tcW w:w="2003" w:type="dxa"/>
            <w:shd w:val="clear" w:color="auto" w:fill="BFBFBF" w:themeFill="background1" w:themeFillShade="BF"/>
            <w:vAlign w:val="center"/>
          </w:tcPr>
          <w:p w14:paraId="47D3CFD8" w14:textId="77777777" w:rsidR="000D6B9A" w:rsidRPr="00A83949" w:rsidRDefault="000D6B9A" w:rsidP="0024675A">
            <w:pPr>
              <w:jc w:val="center"/>
              <w:rPr>
                <w:rFonts w:asciiTheme="minorHAnsi" w:hAnsiTheme="minorHAnsi" w:cs="Calibri"/>
                <w:sz w:val="20"/>
                <w:szCs w:val="20"/>
              </w:rPr>
            </w:pPr>
            <w:r w:rsidRPr="00A83949">
              <w:rPr>
                <w:rFonts w:asciiTheme="minorHAnsi" w:hAnsiTheme="minorHAnsi"/>
                <w:b/>
                <w:sz w:val="20"/>
                <w:szCs w:val="20"/>
              </w:rPr>
              <w:t>Assessment</w:t>
            </w:r>
          </w:p>
        </w:tc>
        <w:tc>
          <w:tcPr>
            <w:tcW w:w="3307" w:type="dxa"/>
            <w:shd w:val="clear" w:color="auto" w:fill="BFBFBF" w:themeFill="background1" w:themeFillShade="BF"/>
          </w:tcPr>
          <w:p w14:paraId="23D978F2" w14:textId="77777777" w:rsidR="000D6B9A" w:rsidRPr="00A83949" w:rsidRDefault="000D6B9A" w:rsidP="0024675A">
            <w:pPr>
              <w:jc w:val="center"/>
              <w:rPr>
                <w:rFonts w:asciiTheme="minorHAnsi" w:hAnsiTheme="minorHAnsi"/>
                <w:sz w:val="20"/>
                <w:szCs w:val="20"/>
              </w:rPr>
            </w:pPr>
            <w:r w:rsidRPr="00A83949">
              <w:rPr>
                <w:rFonts w:asciiTheme="minorHAnsi" w:hAnsiTheme="minorHAnsi"/>
                <w:b/>
                <w:sz w:val="20"/>
                <w:szCs w:val="20"/>
              </w:rPr>
              <w:t>Notes/Areas for Improvement</w:t>
            </w:r>
          </w:p>
        </w:tc>
      </w:tr>
      <w:tr w:rsidR="003B6625" w:rsidRPr="00A83949" w14:paraId="42903DED" w14:textId="77777777" w:rsidTr="0024675A">
        <w:trPr>
          <w:cantSplit/>
        </w:trPr>
        <w:tc>
          <w:tcPr>
            <w:tcW w:w="5850" w:type="dxa"/>
          </w:tcPr>
          <w:p w14:paraId="00C36902" w14:textId="70F30709" w:rsidR="003B6625" w:rsidRPr="00A83949" w:rsidRDefault="003B6625" w:rsidP="003B6625">
            <w:pPr>
              <w:pStyle w:val="ListParagraph"/>
              <w:numPr>
                <w:ilvl w:val="0"/>
                <w:numId w:val="18"/>
              </w:numPr>
              <w:rPr>
                <w:rFonts w:asciiTheme="minorHAnsi" w:hAnsiTheme="minorHAnsi"/>
                <w:sz w:val="20"/>
                <w:szCs w:val="20"/>
              </w:rPr>
            </w:pPr>
            <w:r w:rsidRPr="00A83949">
              <w:rPr>
                <w:rFonts w:asciiTheme="minorHAnsi" w:hAnsiTheme="minorHAnsi"/>
                <w:sz w:val="20"/>
                <w:szCs w:val="20"/>
              </w:rPr>
              <w:t>Devices are thoroughly cleaned according to manufacturer instructions and visually inspected for residual soil prior to sterilization.</w:t>
            </w:r>
          </w:p>
          <w:p w14:paraId="63A0110B" w14:textId="77777777" w:rsidR="003B6625" w:rsidRPr="00A83949" w:rsidRDefault="003B6625" w:rsidP="003B6625">
            <w:pPr>
              <w:rPr>
                <w:rFonts w:asciiTheme="minorHAnsi" w:hAnsiTheme="minorHAnsi"/>
                <w:i/>
                <w:sz w:val="20"/>
                <w:szCs w:val="20"/>
              </w:rPr>
            </w:pPr>
          </w:p>
          <w:p w14:paraId="0EBAD05B" w14:textId="4A47C4A2" w:rsidR="003B6625" w:rsidRPr="00A83949" w:rsidRDefault="003B6625" w:rsidP="003B6625">
            <w:pPr>
              <w:ind w:left="360"/>
              <w:rPr>
                <w:rFonts w:asciiTheme="minorHAnsi" w:hAnsiTheme="minorHAnsi"/>
                <w:i/>
                <w:sz w:val="20"/>
                <w:szCs w:val="20"/>
              </w:rPr>
            </w:pPr>
            <w:r w:rsidRPr="00A83949">
              <w:rPr>
                <w:rFonts w:asciiTheme="minorHAnsi" w:hAnsiTheme="minorHAnsi"/>
                <w:i/>
                <w:sz w:val="20"/>
                <w:szCs w:val="20"/>
              </w:rPr>
              <w:t xml:space="preserve">Note: Cleaning may be manual (i.e., using friction) and/or mechanical (e.g., with ultrasonic cleaners, washer-disinfector, washer-sterilizers).  </w:t>
            </w:r>
          </w:p>
          <w:p w14:paraId="2FD7ED94" w14:textId="77777777" w:rsidR="003B6625" w:rsidRPr="00A83949" w:rsidRDefault="003B6625" w:rsidP="003B6625">
            <w:pPr>
              <w:ind w:left="360"/>
              <w:rPr>
                <w:rFonts w:asciiTheme="minorHAnsi" w:hAnsiTheme="minorHAnsi"/>
                <w:i/>
                <w:sz w:val="20"/>
                <w:szCs w:val="20"/>
              </w:rPr>
            </w:pPr>
          </w:p>
          <w:p w14:paraId="09C21B4A" w14:textId="77777777" w:rsidR="003B6625" w:rsidRPr="00A83949" w:rsidRDefault="003B6625" w:rsidP="003B6625">
            <w:pPr>
              <w:ind w:left="360"/>
              <w:rPr>
                <w:rFonts w:asciiTheme="minorHAnsi" w:hAnsiTheme="minorHAnsi"/>
                <w:b/>
                <w:sz w:val="20"/>
                <w:szCs w:val="20"/>
              </w:rPr>
            </w:pPr>
            <w:r w:rsidRPr="00A83949">
              <w:rPr>
                <w:rFonts w:asciiTheme="minorHAnsi" w:hAnsiTheme="minorHAnsi"/>
                <w:i/>
                <w:sz w:val="20"/>
                <w:szCs w:val="20"/>
              </w:rPr>
              <w:t xml:space="preserve">Ensure appropriately sized cleaning brushes are selected for cleaning device channels and lumens.  </w:t>
            </w:r>
          </w:p>
        </w:tc>
        <w:tc>
          <w:tcPr>
            <w:tcW w:w="2003" w:type="dxa"/>
          </w:tcPr>
          <w:p w14:paraId="170D3B17" w14:textId="428CF9FD"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12-1-Y"/>
                <w:tag w:val="0"/>
                <w:id w:val="-1463111594"/>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2-1-N"/>
                <w:tag w:val="12-1-N"/>
                <w:id w:val="990913110"/>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6A07B861" w14:textId="4F073077" w:rsidR="003B6625" w:rsidRPr="00A83949" w:rsidRDefault="003B6625" w:rsidP="00A77AEC">
            <w:pPr>
              <w:spacing w:before="80"/>
              <w:rPr>
                <w:rFonts w:asciiTheme="minorHAnsi" w:hAnsiTheme="minorHAnsi"/>
                <w:sz w:val="20"/>
                <w:szCs w:val="20"/>
              </w:rPr>
            </w:pPr>
            <w:r w:rsidRPr="00EB6D1B">
              <w:rPr>
                <w:rFonts w:asciiTheme="minorHAnsi" w:hAnsiTheme="minorHAnsi"/>
                <w:sz w:val="22"/>
                <w:szCs w:val="22"/>
              </w:rPr>
              <w:t>Not applicable</w:t>
            </w:r>
            <w:r w:rsidRPr="00A83949">
              <w:rPr>
                <w:rFonts w:asciiTheme="minorHAnsi" w:hAnsiTheme="minorHAnsi"/>
                <w:sz w:val="20"/>
                <w:szCs w:val="20"/>
              </w:rPr>
              <w:t xml:space="preserve"> </w:t>
            </w:r>
            <w:sdt>
              <w:sdtPr>
                <w:rPr>
                  <w:rFonts w:asciiTheme="minorHAnsi" w:hAnsiTheme="minorHAnsi"/>
                  <w:sz w:val="30"/>
                  <w:szCs w:val="30"/>
                </w:rPr>
                <w:alias w:val="12-1-NA"/>
                <w:tag w:val="12-1-NA"/>
                <w:id w:val="-2067943038"/>
                <w15:appearance w15:val="hidden"/>
                <w14:checkbox>
                  <w14:checked w14:val="0"/>
                  <w14:checkedState w14:val="00A4" w14:font="Wingdings"/>
                  <w14:uncheckedState w14:val="00A1" w14:font="Wingdings"/>
                </w14:checkbox>
              </w:sdtPr>
              <w:sdtEndPr/>
              <w:sdtContent>
                <w:r w:rsidR="00A0456C">
                  <w:rPr>
                    <w:rFonts w:asciiTheme="minorHAnsi" w:hAnsiTheme="minorHAnsi"/>
                    <w:sz w:val="30"/>
                    <w:szCs w:val="30"/>
                  </w:rPr>
                  <w:sym w:font="Wingdings" w:char="F0A1"/>
                </w:r>
              </w:sdtContent>
            </w:sdt>
            <w:r w:rsidRPr="00A83949">
              <w:rPr>
                <w:rFonts w:asciiTheme="minorHAnsi" w:hAnsiTheme="minorHAnsi"/>
                <w:sz w:val="20"/>
                <w:szCs w:val="20"/>
              </w:rPr>
              <w:t xml:space="preserve">  </w:t>
            </w:r>
          </w:p>
        </w:tc>
        <w:tc>
          <w:tcPr>
            <w:tcW w:w="3307" w:type="dxa"/>
          </w:tcPr>
          <w:p w14:paraId="45394EC9" w14:textId="328047E7" w:rsidR="003B6625" w:rsidRPr="00A83949" w:rsidRDefault="003B6625" w:rsidP="003B6625">
            <w:pPr>
              <w:spacing w:before="80"/>
              <w:rPr>
                <w:rFonts w:asciiTheme="minorHAnsi" w:hAnsiTheme="minorHAnsi"/>
                <w:sz w:val="20"/>
                <w:szCs w:val="20"/>
              </w:rPr>
            </w:pPr>
            <w:r w:rsidRPr="00341C52">
              <w:rPr>
                <w:rFonts w:eastAsia="Calibri" w:cs="Calibri"/>
                <w:sz w:val="20"/>
                <w:szCs w:val="20"/>
              </w:rPr>
              <w:fldChar w:fldCharType="begin">
                <w:ffData>
                  <w:name w:val="Text18"/>
                  <w:enabled/>
                  <w:calcOnExit w:val="0"/>
                  <w:textInput/>
                </w:ffData>
              </w:fldChar>
            </w:r>
            <w:r w:rsidRPr="00341C52">
              <w:rPr>
                <w:rFonts w:eastAsia="Calibri" w:cs="Calibri"/>
                <w:sz w:val="20"/>
                <w:szCs w:val="20"/>
              </w:rPr>
              <w:instrText xml:space="preserve"> FORMTEXT </w:instrText>
            </w:r>
            <w:r w:rsidRPr="00341C52">
              <w:rPr>
                <w:rFonts w:eastAsia="Calibri" w:cs="Calibri"/>
                <w:sz w:val="20"/>
                <w:szCs w:val="20"/>
              </w:rPr>
            </w:r>
            <w:r w:rsidRPr="00341C52">
              <w:rPr>
                <w:rFonts w:eastAsia="Calibri" w:cs="Calibri"/>
                <w:sz w:val="20"/>
                <w:szCs w:val="20"/>
              </w:rPr>
              <w:fldChar w:fldCharType="separate"/>
            </w:r>
            <w:r w:rsidRPr="00341C52">
              <w:rPr>
                <w:rFonts w:eastAsia="Calibri" w:cs="Calibri"/>
                <w:noProof/>
                <w:sz w:val="20"/>
                <w:szCs w:val="20"/>
              </w:rPr>
              <w:t> </w:t>
            </w:r>
            <w:r w:rsidRPr="00341C52">
              <w:rPr>
                <w:rFonts w:eastAsia="Calibri" w:cs="Calibri"/>
                <w:noProof/>
                <w:sz w:val="20"/>
                <w:szCs w:val="20"/>
              </w:rPr>
              <w:t> </w:t>
            </w:r>
            <w:r w:rsidRPr="00341C52">
              <w:rPr>
                <w:rFonts w:eastAsia="Calibri" w:cs="Calibri"/>
                <w:noProof/>
                <w:sz w:val="20"/>
                <w:szCs w:val="20"/>
              </w:rPr>
              <w:t> </w:t>
            </w:r>
            <w:r w:rsidRPr="00341C52">
              <w:rPr>
                <w:rFonts w:eastAsia="Calibri" w:cs="Calibri"/>
                <w:noProof/>
                <w:sz w:val="20"/>
                <w:szCs w:val="20"/>
              </w:rPr>
              <w:t> </w:t>
            </w:r>
            <w:r w:rsidRPr="00341C52">
              <w:rPr>
                <w:rFonts w:eastAsia="Calibri" w:cs="Calibri"/>
                <w:noProof/>
                <w:sz w:val="20"/>
                <w:szCs w:val="20"/>
              </w:rPr>
              <w:t> </w:t>
            </w:r>
            <w:r w:rsidRPr="00341C52">
              <w:rPr>
                <w:rFonts w:eastAsia="Calibri" w:cs="Calibri"/>
                <w:sz w:val="20"/>
                <w:szCs w:val="20"/>
              </w:rPr>
              <w:fldChar w:fldCharType="end"/>
            </w:r>
          </w:p>
        </w:tc>
      </w:tr>
      <w:tr w:rsidR="003B6625" w:rsidRPr="00A83949" w14:paraId="6884AC9A" w14:textId="77777777" w:rsidTr="0024675A">
        <w:trPr>
          <w:cantSplit/>
        </w:trPr>
        <w:tc>
          <w:tcPr>
            <w:tcW w:w="5850" w:type="dxa"/>
          </w:tcPr>
          <w:p w14:paraId="32A47CD3" w14:textId="3B8E7855" w:rsidR="003B6625" w:rsidRPr="00A83949" w:rsidRDefault="003B6625" w:rsidP="003B6625">
            <w:pPr>
              <w:pStyle w:val="ListParagraph"/>
              <w:numPr>
                <w:ilvl w:val="0"/>
                <w:numId w:val="18"/>
              </w:numPr>
              <w:rPr>
                <w:rFonts w:asciiTheme="minorHAnsi" w:hAnsiTheme="minorHAnsi"/>
                <w:sz w:val="20"/>
                <w:szCs w:val="20"/>
              </w:rPr>
            </w:pPr>
            <w:r w:rsidRPr="00A83949">
              <w:rPr>
                <w:rFonts w:asciiTheme="minorHAnsi" w:hAnsiTheme="minorHAnsi"/>
                <w:sz w:val="20"/>
                <w:szCs w:val="20"/>
              </w:rPr>
              <w:t>Cleaning is performed as soon as practical after use (e.g., at the point of use) to prevent soiled materials from becoming dried onto devices.</w:t>
            </w:r>
          </w:p>
        </w:tc>
        <w:tc>
          <w:tcPr>
            <w:tcW w:w="2003" w:type="dxa"/>
          </w:tcPr>
          <w:p w14:paraId="51B8A607" w14:textId="21FF84B1"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12-2-Y"/>
                <w:tag w:val="0"/>
                <w:id w:val="732438950"/>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2-2-N"/>
                <w:tag w:val="12-2-N"/>
                <w:id w:val="456998424"/>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17611311" w14:textId="2ACB1E1F" w:rsidR="003B6625" w:rsidRPr="00A83949" w:rsidRDefault="003B6625" w:rsidP="00A77AEC">
            <w:pPr>
              <w:spacing w:before="80"/>
              <w:rPr>
                <w:rFonts w:asciiTheme="minorHAnsi" w:hAnsiTheme="minorHAnsi" w:cs="Calibri"/>
                <w:sz w:val="20"/>
                <w:szCs w:val="20"/>
              </w:rPr>
            </w:pPr>
            <w:r w:rsidRPr="00EB6D1B">
              <w:rPr>
                <w:rFonts w:asciiTheme="minorHAnsi" w:hAnsiTheme="minorHAnsi"/>
                <w:sz w:val="22"/>
                <w:szCs w:val="22"/>
              </w:rPr>
              <w:t>Not applicable</w:t>
            </w:r>
            <w:r w:rsidRPr="00A83949">
              <w:rPr>
                <w:rFonts w:asciiTheme="minorHAnsi" w:hAnsiTheme="minorHAnsi"/>
                <w:sz w:val="20"/>
                <w:szCs w:val="20"/>
              </w:rPr>
              <w:t xml:space="preserve"> </w:t>
            </w:r>
            <w:sdt>
              <w:sdtPr>
                <w:rPr>
                  <w:rFonts w:asciiTheme="minorHAnsi" w:hAnsiTheme="minorHAnsi"/>
                  <w:sz w:val="30"/>
                  <w:szCs w:val="30"/>
                </w:rPr>
                <w:alias w:val="12-2-NA"/>
                <w:tag w:val="12-2-NA"/>
                <w:id w:val="2013719121"/>
                <w15:appearance w15:val="hidden"/>
                <w14:checkbox>
                  <w14:checked w14:val="0"/>
                  <w14:checkedState w14:val="00A4" w14:font="Wingdings"/>
                  <w14:uncheckedState w14:val="00A1" w14:font="Wingdings"/>
                </w14:checkbox>
              </w:sdtPr>
              <w:sdtEndPr/>
              <w:sdtContent>
                <w:r w:rsidR="00A0456C">
                  <w:rPr>
                    <w:rFonts w:asciiTheme="minorHAnsi" w:hAnsiTheme="minorHAnsi"/>
                    <w:sz w:val="30"/>
                    <w:szCs w:val="30"/>
                  </w:rPr>
                  <w:sym w:font="Wingdings" w:char="F0A1"/>
                </w:r>
              </w:sdtContent>
            </w:sdt>
            <w:r w:rsidRPr="00A83949">
              <w:rPr>
                <w:rFonts w:asciiTheme="minorHAnsi" w:hAnsiTheme="minorHAnsi"/>
                <w:sz w:val="20"/>
                <w:szCs w:val="20"/>
              </w:rPr>
              <w:t xml:space="preserve">  </w:t>
            </w:r>
          </w:p>
        </w:tc>
        <w:tc>
          <w:tcPr>
            <w:tcW w:w="3307" w:type="dxa"/>
          </w:tcPr>
          <w:p w14:paraId="02253591" w14:textId="7E5342D4" w:rsidR="003B6625" w:rsidRPr="00A83949" w:rsidRDefault="003B6625" w:rsidP="003B6625">
            <w:pPr>
              <w:spacing w:before="80"/>
              <w:rPr>
                <w:rFonts w:asciiTheme="minorHAnsi" w:hAnsiTheme="minorHAnsi"/>
                <w:sz w:val="20"/>
                <w:szCs w:val="20"/>
              </w:rPr>
            </w:pPr>
            <w:r w:rsidRPr="00341C52">
              <w:rPr>
                <w:rFonts w:eastAsia="Calibri" w:cs="Calibri"/>
                <w:sz w:val="20"/>
                <w:szCs w:val="20"/>
              </w:rPr>
              <w:fldChar w:fldCharType="begin">
                <w:ffData>
                  <w:name w:val="Text18"/>
                  <w:enabled/>
                  <w:calcOnExit w:val="0"/>
                  <w:textInput/>
                </w:ffData>
              </w:fldChar>
            </w:r>
            <w:r w:rsidRPr="00341C52">
              <w:rPr>
                <w:rFonts w:eastAsia="Calibri" w:cs="Calibri"/>
                <w:sz w:val="20"/>
                <w:szCs w:val="20"/>
              </w:rPr>
              <w:instrText xml:space="preserve"> FORMTEXT </w:instrText>
            </w:r>
            <w:r w:rsidRPr="00341C52">
              <w:rPr>
                <w:rFonts w:eastAsia="Calibri" w:cs="Calibri"/>
                <w:sz w:val="20"/>
                <w:szCs w:val="20"/>
              </w:rPr>
            </w:r>
            <w:r w:rsidRPr="00341C52">
              <w:rPr>
                <w:rFonts w:eastAsia="Calibri" w:cs="Calibri"/>
                <w:sz w:val="20"/>
                <w:szCs w:val="20"/>
              </w:rPr>
              <w:fldChar w:fldCharType="separate"/>
            </w:r>
            <w:r w:rsidRPr="00341C52">
              <w:rPr>
                <w:rFonts w:eastAsia="Calibri" w:cs="Calibri"/>
                <w:noProof/>
                <w:sz w:val="20"/>
                <w:szCs w:val="20"/>
              </w:rPr>
              <w:t> </w:t>
            </w:r>
            <w:r w:rsidRPr="00341C52">
              <w:rPr>
                <w:rFonts w:eastAsia="Calibri" w:cs="Calibri"/>
                <w:noProof/>
                <w:sz w:val="20"/>
                <w:szCs w:val="20"/>
              </w:rPr>
              <w:t> </w:t>
            </w:r>
            <w:r w:rsidRPr="00341C52">
              <w:rPr>
                <w:rFonts w:eastAsia="Calibri" w:cs="Calibri"/>
                <w:noProof/>
                <w:sz w:val="20"/>
                <w:szCs w:val="20"/>
              </w:rPr>
              <w:t> </w:t>
            </w:r>
            <w:r w:rsidRPr="00341C52">
              <w:rPr>
                <w:rFonts w:eastAsia="Calibri" w:cs="Calibri"/>
                <w:noProof/>
                <w:sz w:val="20"/>
                <w:szCs w:val="20"/>
              </w:rPr>
              <w:t> </w:t>
            </w:r>
            <w:r w:rsidRPr="00341C52">
              <w:rPr>
                <w:rFonts w:eastAsia="Calibri" w:cs="Calibri"/>
                <w:noProof/>
                <w:sz w:val="20"/>
                <w:szCs w:val="20"/>
              </w:rPr>
              <w:t> </w:t>
            </w:r>
            <w:r w:rsidRPr="00341C52">
              <w:rPr>
                <w:rFonts w:eastAsia="Calibri" w:cs="Calibri"/>
                <w:sz w:val="20"/>
                <w:szCs w:val="20"/>
              </w:rPr>
              <w:fldChar w:fldCharType="end"/>
            </w:r>
          </w:p>
        </w:tc>
      </w:tr>
      <w:tr w:rsidR="003B6625" w:rsidRPr="00A83949" w14:paraId="5C7B9415" w14:textId="77777777" w:rsidTr="0024675A">
        <w:tc>
          <w:tcPr>
            <w:tcW w:w="5850" w:type="dxa"/>
          </w:tcPr>
          <w:p w14:paraId="44DE813D" w14:textId="77777777" w:rsidR="003B6625" w:rsidRPr="00A83949" w:rsidRDefault="003B6625" w:rsidP="003B6625">
            <w:pPr>
              <w:pStyle w:val="ListParagraph"/>
              <w:numPr>
                <w:ilvl w:val="0"/>
                <w:numId w:val="18"/>
              </w:numPr>
              <w:rPr>
                <w:rFonts w:asciiTheme="minorHAnsi" w:hAnsiTheme="minorHAnsi"/>
                <w:sz w:val="20"/>
                <w:szCs w:val="20"/>
              </w:rPr>
            </w:pPr>
            <w:r w:rsidRPr="00A83949">
              <w:rPr>
                <w:rFonts w:asciiTheme="minorHAnsi" w:hAnsiTheme="minorHAnsi"/>
                <w:sz w:val="20"/>
                <w:szCs w:val="20"/>
              </w:rPr>
              <w:t>Enzymatic cleaner or detergent is used for cleaning and discarded according to manufacturer’s instructions (typically after each use)</w:t>
            </w:r>
          </w:p>
        </w:tc>
        <w:tc>
          <w:tcPr>
            <w:tcW w:w="2003" w:type="dxa"/>
          </w:tcPr>
          <w:p w14:paraId="4259AC87" w14:textId="1D5D582F"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12-3-Y"/>
                <w:tag w:val="0"/>
                <w:id w:val="249633385"/>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2-3-N"/>
                <w:tag w:val="12-3-N"/>
                <w:id w:val="2059048011"/>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5494606D" w14:textId="6BC9C4FB" w:rsidR="003B6625" w:rsidRPr="00A83949" w:rsidRDefault="003B6625" w:rsidP="00A77AEC">
            <w:pPr>
              <w:spacing w:before="80"/>
              <w:rPr>
                <w:rFonts w:asciiTheme="minorHAnsi" w:hAnsiTheme="minorHAnsi"/>
                <w:sz w:val="20"/>
                <w:szCs w:val="20"/>
              </w:rPr>
            </w:pPr>
            <w:r w:rsidRPr="00EB6D1B">
              <w:rPr>
                <w:rFonts w:asciiTheme="minorHAnsi" w:hAnsiTheme="minorHAnsi"/>
                <w:sz w:val="22"/>
                <w:szCs w:val="22"/>
              </w:rPr>
              <w:t>Not applicable</w:t>
            </w:r>
            <w:r w:rsidRPr="00A83949">
              <w:rPr>
                <w:rFonts w:asciiTheme="minorHAnsi" w:hAnsiTheme="minorHAnsi"/>
                <w:sz w:val="20"/>
                <w:szCs w:val="20"/>
              </w:rPr>
              <w:t xml:space="preserve"> </w:t>
            </w:r>
            <w:sdt>
              <w:sdtPr>
                <w:rPr>
                  <w:rFonts w:asciiTheme="minorHAnsi" w:hAnsiTheme="minorHAnsi"/>
                  <w:sz w:val="30"/>
                  <w:szCs w:val="30"/>
                </w:rPr>
                <w:alias w:val="12-3-NA"/>
                <w:tag w:val="12-3-NA"/>
                <w:id w:val="1646233805"/>
                <w15:appearance w15:val="hidden"/>
                <w14:checkbox>
                  <w14:checked w14:val="0"/>
                  <w14:checkedState w14:val="00A4" w14:font="Wingdings"/>
                  <w14:uncheckedState w14:val="00A1" w14:font="Wingdings"/>
                </w14:checkbox>
              </w:sdtPr>
              <w:sdtEndPr/>
              <w:sdtContent>
                <w:r w:rsidR="00A0456C">
                  <w:rPr>
                    <w:rFonts w:asciiTheme="minorHAnsi" w:hAnsiTheme="minorHAnsi"/>
                    <w:sz w:val="30"/>
                    <w:szCs w:val="30"/>
                  </w:rPr>
                  <w:sym w:font="Wingdings" w:char="F0A1"/>
                </w:r>
              </w:sdtContent>
            </w:sdt>
            <w:r w:rsidRPr="00A83949">
              <w:rPr>
                <w:rFonts w:asciiTheme="minorHAnsi" w:hAnsiTheme="minorHAnsi"/>
                <w:sz w:val="20"/>
                <w:szCs w:val="20"/>
              </w:rPr>
              <w:t xml:space="preserve">  </w:t>
            </w:r>
          </w:p>
        </w:tc>
        <w:tc>
          <w:tcPr>
            <w:tcW w:w="3307" w:type="dxa"/>
          </w:tcPr>
          <w:p w14:paraId="5B440B8A" w14:textId="5B37BE05" w:rsidR="003B6625" w:rsidRPr="00A83949" w:rsidRDefault="003B6625" w:rsidP="003B6625">
            <w:pPr>
              <w:spacing w:before="80"/>
              <w:rPr>
                <w:rFonts w:asciiTheme="minorHAnsi" w:hAnsiTheme="minorHAnsi"/>
                <w:sz w:val="20"/>
                <w:szCs w:val="20"/>
              </w:rPr>
            </w:pPr>
            <w:r w:rsidRPr="00341C52">
              <w:rPr>
                <w:rFonts w:eastAsia="Calibri" w:cs="Calibri"/>
                <w:sz w:val="20"/>
                <w:szCs w:val="20"/>
              </w:rPr>
              <w:fldChar w:fldCharType="begin">
                <w:ffData>
                  <w:name w:val="Text18"/>
                  <w:enabled/>
                  <w:calcOnExit w:val="0"/>
                  <w:textInput/>
                </w:ffData>
              </w:fldChar>
            </w:r>
            <w:r w:rsidRPr="00341C52">
              <w:rPr>
                <w:rFonts w:eastAsia="Calibri" w:cs="Calibri"/>
                <w:sz w:val="20"/>
                <w:szCs w:val="20"/>
              </w:rPr>
              <w:instrText xml:space="preserve"> FORMTEXT </w:instrText>
            </w:r>
            <w:r w:rsidRPr="00341C52">
              <w:rPr>
                <w:rFonts w:eastAsia="Calibri" w:cs="Calibri"/>
                <w:sz w:val="20"/>
                <w:szCs w:val="20"/>
              </w:rPr>
            </w:r>
            <w:r w:rsidRPr="00341C52">
              <w:rPr>
                <w:rFonts w:eastAsia="Calibri" w:cs="Calibri"/>
                <w:sz w:val="20"/>
                <w:szCs w:val="20"/>
              </w:rPr>
              <w:fldChar w:fldCharType="separate"/>
            </w:r>
            <w:r w:rsidRPr="00341C52">
              <w:rPr>
                <w:rFonts w:eastAsia="Calibri" w:cs="Calibri"/>
                <w:noProof/>
                <w:sz w:val="20"/>
                <w:szCs w:val="20"/>
              </w:rPr>
              <w:t> </w:t>
            </w:r>
            <w:r w:rsidRPr="00341C52">
              <w:rPr>
                <w:rFonts w:eastAsia="Calibri" w:cs="Calibri"/>
                <w:noProof/>
                <w:sz w:val="20"/>
                <w:szCs w:val="20"/>
              </w:rPr>
              <w:t> </w:t>
            </w:r>
            <w:r w:rsidRPr="00341C52">
              <w:rPr>
                <w:rFonts w:eastAsia="Calibri" w:cs="Calibri"/>
                <w:noProof/>
                <w:sz w:val="20"/>
                <w:szCs w:val="20"/>
              </w:rPr>
              <w:t> </w:t>
            </w:r>
            <w:r w:rsidRPr="00341C52">
              <w:rPr>
                <w:rFonts w:eastAsia="Calibri" w:cs="Calibri"/>
                <w:noProof/>
                <w:sz w:val="20"/>
                <w:szCs w:val="20"/>
              </w:rPr>
              <w:t> </w:t>
            </w:r>
            <w:r w:rsidRPr="00341C52">
              <w:rPr>
                <w:rFonts w:eastAsia="Calibri" w:cs="Calibri"/>
                <w:noProof/>
                <w:sz w:val="20"/>
                <w:szCs w:val="20"/>
              </w:rPr>
              <w:t> </w:t>
            </w:r>
            <w:r w:rsidRPr="00341C52">
              <w:rPr>
                <w:rFonts w:eastAsia="Calibri" w:cs="Calibri"/>
                <w:sz w:val="20"/>
                <w:szCs w:val="20"/>
              </w:rPr>
              <w:fldChar w:fldCharType="end"/>
            </w:r>
          </w:p>
        </w:tc>
      </w:tr>
      <w:tr w:rsidR="003B6625" w:rsidRPr="00A83949" w14:paraId="4019E198" w14:textId="77777777" w:rsidTr="0024675A">
        <w:tc>
          <w:tcPr>
            <w:tcW w:w="5850" w:type="dxa"/>
          </w:tcPr>
          <w:p w14:paraId="0BECD980" w14:textId="77777777" w:rsidR="003B6625" w:rsidRPr="00A83949" w:rsidRDefault="003B6625" w:rsidP="003B6625">
            <w:pPr>
              <w:pStyle w:val="ListParagraph"/>
              <w:numPr>
                <w:ilvl w:val="0"/>
                <w:numId w:val="18"/>
              </w:numPr>
              <w:rPr>
                <w:rFonts w:asciiTheme="minorHAnsi" w:hAnsiTheme="minorHAnsi"/>
                <w:sz w:val="20"/>
                <w:szCs w:val="20"/>
              </w:rPr>
            </w:pPr>
            <w:r w:rsidRPr="00A83949">
              <w:rPr>
                <w:rFonts w:asciiTheme="minorHAnsi" w:hAnsiTheme="minorHAnsi"/>
                <w:sz w:val="20"/>
                <w:szCs w:val="20"/>
              </w:rPr>
              <w:t>Cleaning brushes are disposable or, if reusable, cleaned and high-level disinfected or sterilized (per manufacturer’s instructions) after use.</w:t>
            </w:r>
          </w:p>
        </w:tc>
        <w:tc>
          <w:tcPr>
            <w:tcW w:w="2003" w:type="dxa"/>
          </w:tcPr>
          <w:p w14:paraId="79EA491F" w14:textId="7FD82FFC"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12-4-Y"/>
                <w:tag w:val="0"/>
                <w:id w:val="1415507309"/>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2-4-N"/>
                <w:tag w:val="12-4-N"/>
                <w:id w:val="-910624722"/>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100EE88F" w14:textId="5AE48C06" w:rsidR="003B6625" w:rsidRPr="00A83949" w:rsidRDefault="003B6625" w:rsidP="00A77AEC">
            <w:pPr>
              <w:spacing w:before="80"/>
              <w:rPr>
                <w:rFonts w:asciiTheme="minorHAnsi" w:hAnsiTheme="minorHAnsi"/>
                <w:sz w:val="20"/>
                <w:szCs w:val="20"/>
              </w:rPr>
            </w:pPr>
            <w:r w:rsidRPr="00EB6D1B">
              <w:rPr>
                <w:rFonts w:asciiTheme="minorHAnsi" w:hAnsiTheme="minorHAnsi"/>
                <w:sz w:val="22"/>
                <w:szCs w:val="22"/>
              </w:rPr>
              <w:t>Not applicable</w:t>
            </w:r>
            <w:r w:rsidRPr="00A83949">
              <w:rPr>
                <w:rFonts w:asciiTheme="minorHAnsi" w:hAnsiTheme="minorHAnsi"/>
                <w:sz w:val="20"/>
                <w:szCs w:val="20"/>
              </w:rPr>
              <w:t xml:space="preserve"> </w:t>
            </w:r>
            <w:sdt>
              <w:sdtPr>
                <w:rPr>
                  <w:rFonts w:asciiTheme="minorHAnsi" w:hAnsiTheme="minorHAnsi"/>
                  <w:sz w:val="30"/>
                  <w:szCs w:val="30"/>
                </w:rPr>
                <w:alias w:val="12-4-NA"/>
                <w:tag w:val="10-18-NA"/>
                <w:id w:val="1701426678"/>
                <w15:appearance w15:val="hidden"/>
                <w14:checkbox>
                  <w14:checked w14:val="0"/>
                  <w14:checkedState w14:val="00A4" w14:font="Wingdings"/>
                  <w14:uncheckedState w14:val="00A1" w14:font="Wingdings"/>
                </w14:checkbox>
              </w:sdtPr>
              <w:sdtEndPr/>
              <w:sdtContent>
                <w:r w:rsidR="00A0456C">
                  <w:rPr>
                    <w:rFonts w:asciiTheme="minorHAnsi" w:hAnsiTheme="minorHAnsi"/>
                    <w:sz w:val="30"/>
                    <w:szCs w:val="30"/>
                  </w:rPr>
                  <w:sym w:font="Wingdings" w:char="F0A1"/>
                </w:r>
              </w:sdtContent>
            </w:sdt>
            <w:r w:rsidRPr="00A83949">
              <w:rPr>
                <w:rFonts w:asciiTheme="minorHAnsi" w:hAnsiTheme="minorHAnsi"/>
                <w:sz w:val="20"/>
                <w:szCs w:val="20"/>
              </w:rPr>
              <w:t xml:space="preserve">  </w:t>
            </w:r>
          </w:p>
        </w:tc>
        <w:tc>
          <w:tcPr>
            <w:tcW w:w="3307" w:type="dxa"/>
          </w:tcPr>
          <w:p w14:paraId="26FC8227" w14:textId="04819B2A" w:rsidR="003B6625" w:rsidRPr="00A83949" w:rsidRDefault="003B6625" w:rsidP="003B6625">
            <w:pPr>
              <w:spacing w:before="80"/>
              <w:rPr>
                <w:rFonts w:asciiTheme="minorHAnsi" w:hAnsiTheme="minorHAnsi"/>
                <w:sz w:val="20"/>
                <w:szCs w:val="20"/>
              </w:rPr>
            </w:pPr>
            <w:r w:rsidRPr="00341C52">
              <w:rPr>
                <w:rFonts w:eastAsia="Calibri" w:cs="Calibri"/>
                <w:sz w:val="20"/>
                <w:szCs w:val="20"/>
              </w:rPr>
              <w:fldChar w:fldCharType="begin">
                <w:ffData>
                  <w:name w:val="Text18"/>
                  <w:enabled/>
                  <w:calcOnExit w:val="0"/>
                  <w:textInput/>
                </w:ffData>
              </w:fldChar>
            </w:r>
            <w:r w:rsidRPr="00341C52">
              <w:rPr>
                <w:rFonts w:eastAsia="Calibri" w:cs="Calibri"/>
                <w:sz w:val="20"/>
                <w:szCs w:val="20"/>
              </w:rPr>
              <w:instrText xml:space="preserve"> FORMTEXT </w:instrText>
            </w:r>
            <w:r w:rsidRPr="00341C52">
              <w:rPr>
                <w:rFonts w:eastAsia="Calibri" w:cs="Calibri"/>
                <w:sz w:val="20"/>
                <w:szCs w:val="20"/>
              </w:rPr>
            </w:r>
            <w:r w:rsidRPr="00341C52">
              <w:rPr>
                <w:rFonts w:eastAsia="Calibri" w:cs="Calibri"/>
                <w:sz w:val="20"/>
                <w:szCs w:val="20"/>
              </w:rPr>
              <w:fldChar w:fldCharType="separate"/>
            </w:r>
            <w:r w:rsidRPr="00341C52">
              <w:rPr>
                <w:rFonts w:eastAsia="Calibri" w:cs="Calibri"/>
                <w:noProof/>
                <w:sz w:val="20"/>
                <w:szCs w:val="20"/>
              </w:rPr>
              <w:t> </w:t>
            </w:r>
            <w:r w:rsidRPr="00341C52">
              <w:rPr>
                <w:rFonts w:eastAsia="Calibri" w:cs="Calibri"/>
                <w:noProof/>
                <w:sz w:val="20"/>
                <w:szCs w:val="20"/>
              </w:rPr>
              <w:t> </w:t>
            </w:r>
            <w:r w:rsidRPr="00341C52">
              <w:rPr>
                <w:rFonts w:eastAsia="Calibri" w:cs="Calibri"/>
                <w:noProof/>
                <w:sz w:val="20"/>
                <w:szCs w:val="20"/>
              </w:rPr>
              <w:t> </w:t>
            </w:r>
            <w:r w:rsidRPr="00341C52">
              <w:rPr>
                <w:rFonts w:eastAsia="Calibri" w:cs="Calibri"/>
                <w:noProof/>
                <w:sz w:val="20"/>
                <w:szCs w:val="20"/>
              </w:rPr>
              <w:t> </w:t>
            </w:r>
            <w:r w:rsidRPr="00341C52">
              <w:rPr>
                <w:rFonts w:eastAsia="Calibri" w:cs="Calibri"/>
                <w:noProof/>
                <w:sz w:val="20"/>
                <w:szCs w:val="20"/>
              </w:rPr>
              <w:t> </w:t>
            </w:r>
            <w:r w:rsidRPr="00341C52">
              <w:rPr>
                <w:rFonts w:eastAsia="Calibri" w:cs="Calibri"/>
                <w:sz w:val="20"/>
                <w:szCs w:val="20"/>
              </w:rPr>
              <w:fldChar w:fldCharType="end"/>
            </w:r>
          </w:p>
        </w:tc>
      </w:tr>
      <w:tr w:rsidR="003B6625" w:rsidRPr="00A83949" w14:paraId="5EE25F0B" w14:textId="77777777" w:rsidTr="0024675A">
        <w:trPr>
          <w:cantSplit/>
        </w:trPr>
        <w:tc>
          <w:tcPr>
            <w:tcW w:w="5850" w:type="dxa"/>
          </w:tcPr>
          <w:p w14:paraId="3BF04C60" w14:textId="77777777" w:rsidR="003B6625" w:rsidRPr="00A83949" w:rsidRDefault="003B6625" w:rsidP="003B6625">
            <w:pPr>
              <w:pStyle w:val="ListParagraph"/>
              <w:numPr>
                <w:ilvl w:val="0"/>
                <w:numId w:val="18"/>
              </w:numPr>
              <w:rPr>
                <w:rFonts w:asciiTheme="minorHAnsi" w:hAnsiTheme="minorHAnsi"/>
                <w:sz w:val="20"/>
                <w:szCs w:val="20"/>
              </w:rPr>
            </w:pPr>
            <w:r w:rsidRPr="00A83949">
              <w:rPr>
                <w:rFonts w:asciiTheme="minorHAnsi" w:hAnsiTheme="minorHAnsi"/>
                <w:sz w:val="20"/>
                <w:szCs w:val="20"/>
              </w:rPr>
              <w:t>After cleaning, instruments are appropriately wrapped/packaged for sterilization (e.g., package system selected is compatible with the sterilization process being performed, items are placed correctly into the basket, shelf or cart of the sterilizer so as not to impede the penetration of the sterilant, hinged instruments are open, instruments are disassembled if indicated by the manufacturer).</w:t>
            </w:r>
          </w:p>
        </w:tc>
        <w:tc>
          <w:tcPr>
            <w:tcW w:w="2003" w:type="dxa"/>
          </w:tcPr>
          <w:p w14:paraId="15E9AFE1" w14:textId="135825C7"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12-5-Y"/>
                <w:tag w:val="0"/>
                <w:id w:val="1076631767"/>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2-5-N"/>
                <w:tag w:val="12-5-N"/>
                <w:id w:val="821934404"/>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7B5DDA09" w14:textId="473C5A80" w:rsidR="003B6625" w:rsidRPr="00A83949" w:rsidRDefault="003B6625" w:rsidP="00A77AEC">
            <w:pPr>
              <w:spacing w:before="80"/>
              <w:rPr>
                <w:rFonts w:asciiTheme="minorHAnsi" w:hAnsiTheme="minorHAnsi"/>
                <w:sz w:val="20"/>
                <w:szCs w:val="20"/>
              </w:rPr>
            </w:pPr>
            <w:r w:rsidRPr="00EB6D1B">
              <w:rPr>
                <w:rFonts w:asciiTheme="minorHAnsi" w:hAnsiTheme="minorHAnsi"/>
                <w:sz w:val="22"/>
                <w:szCs w:val="22"/>
              </w:rPr>
              <w:t>Not applicable</w:t>
            </w:r>
            <w:r w:rsidRPr="00A83949">
              <w:rPr>
                <w:rFonts w:asciiTheme="minorHAnsi" w:hAnsiTheme="minorHAnsi"/>
                <w:sz w:val="20"/>
                <w:szCs w:val="20"/>
              </w:rPr>
              <w:t xml:space="preserve"> </w:t>
            </w:r>
            <w:sdt>
              <w:sdtPr>
                <w:rPr>
                  <w:rFonts w:asciiTheme="minorHAnsi" w:hAnsiTheme="minorHAnsi"/>
                  <w:sz w:val="30"/>
                  <w:szCs w:val="30"/>
                </w:rPr>
                <w:alias w:val="12-5-NA"/>
                <w:tag w:val="12-5-NA"/>
                <w:id w:val="-1119452608"/>
                <w15:appearance w15:val="hidden"/>
                <w14:checkbox>
                  <w14:checked w14:val="0"/>
                  <w14:checkedState w14:val="00A4" w14:font="Wingdings"/>
                  <w14:uncheckedState w14:val="00A1" w14:font="Wingdings"/>
                </w14:checkbox>
              </w:sdtPr>
              <w:sdtEndPr/>
              <w:sdtContent>
                <w:r w:rsidR="00A0456C">
                  <w:rPr>
                    <w:rFonts w:asciiTheme="minorHAnsi" w:hAnsiTheme="minorHAnsi"/>
                    <w:sz w:val="30"/>
                    <w:szCs w:val="30"/>
                  </w:rPr>
                  <w:sym w:font="Wingdings" w:char="F0A1"/>
                </w:r>
              </w:sdtContent>
            </w:sdt>
            <w:r w:rsidRPr="00A83949">
              <w:rPr>
                <w:rFonts w:asciiTheme="minorHAnsi" w:hAnsiTheme="minorHAnsi"/>
                <w:sz w:val="20"/>
                <w:szCs w:val="20"/>
              </w:rPr>
              <w:t xml:space="preserve">  </w:t>
            </w:r>
          </w:p>
        </w:tc>
        <w:tc>
          <w:tcPr>
            <w:tcW w:w="3307" w:type="dxa"/>
          </w:tcPr>
          <w:p w14:paraId="5A8296DC" w14:textId="7B2A4976" w:rsidR="003B6625" w:rsidRPr="00A83949" w:rsidRDefault="003B6625" w:rsidP="003B6625">
            <w:pPr>
              <w:spacing w:before="80"/>
              <w:rPr>
                <w:rFonts w:asciiTheme="minorHAnsi" w:hAnsiTheme="minorHAnsi"/>
                <w:sz w:val="20"/>
                <w:szCs w:val="20"/>
              </w:rPr>
            </w:pPr>
            <w:r w:rsidRPr="00341C52">
              <w:rPr>
                <w:rFonts w:eastAsia="Calibri" w:cs="Calibri"/>
                <w:sz w:val="20"/>
                <w:szCs w:val="20"/>
              </w:rPr>
              <w:fldChar w:fldCharType="begin">
                <w:ffData>
                  <w:name w:val="Text18"/>
                  <w:enabled/>
                  <w:calcOnExit w:val="0"/>
                  <w:textInput/>
                </w:ffData>
              </w:fldChar>
            </w:r>
            <w:r w:rsidRPr="00341C52">
              <w:rPr>
                <w:rFonts w:eastAsia="Calibri" w:cs="Calibri"/>
                <w:sz w:val="20"/>
                <w:szCs w:val="20"/>
              </w:rPr>
              <w:instrText xml:space="preserve"> FORMTEXT </w:instrText>
            </w:r>
            <w:r w:rsidRPr="00341C52">
              <w:rPr>
                <w:rFonts w:eastAsia="Calibri" w:cs="Calibri"/>
                <w:sz w:val="20"/>
                <w:szCs w:val="20"/>
              </w:rPr>
            </w:r>
            <w:r w:rsidRPr="00341C52">
              <w:rPr>
                <w:rFonts w:eastAsia="Calibri" w:cs="Calibri"/>
                <w:sz w:val="20"/>
                <w:szCs w:val="20"/>
              </w:rPr>
              <w:fldChar w:fldCharType="separate"/>
            </w:r>
            <w:r w:rsidRPr="00341C52">
              <w:rPr>
                <w:rFonts w:eastAsia="Calibri" w:cs="Calibri"/>
                <w:noProof/>
                <w:sz w:val="20"/>
                <w:szCs w:val="20"/>
              </w:rPr>
              <w:t> </w:t>
            </w:r>
            <w:r w:rsidRPr="00341C52">
              <w:rPr>
                <w:rFonts w:eastAsia="Calibri" w:cs="Calibri"/>
                <w:noProof/>
                <w:sz w:val="20"/>
                <w:szCs w:val="20"/>
              </w:rPr>
              <w:t> </w:t>
            </w:r>
            <w:r w:rsidRPr="00341C52">
              <w:rPr>
                <w:rFonts w:eastAsia="Calibri" w:cs="Calibri"/>
                <w:noProof/>
                <w:sz w:val="20"/>
                <w:szCs w:val="20"/>
              </w:rPr>
              <w:t> </w:t>
            </w:r>
            <w:r w:rsidRPr="00341C52">
              <w:rPr>
                <w:rFonts w:eastAsia="Calibri" w:cs="Calibri"/>
                <w:noProof/>
                <w:sz w:val="20"/>
                <w:szCs w:val="20"/>
              </w:rPr>
              <w:t> </w:t>
            </w:r>
            <w:r w:rsidRPr="00341C52">
              <w:rPr>
                <w:rFonts w:eastAsia="Calibri" w:cs="Calibri"/>
                <w:noProof/>
                <w:sz w:val="20"/>
                <w:szCs w:val="20"/>
              </w:rPr>
              <w:t> </w:t>
            </w:r>
            <w:r w:rsidRPr="00341C52">
              <w:rPr>
                <w:rFonts w:eastAsia="Calibri" w:cs="Calibri"/>
                <w:sz w:val="20"/>
                <w:szCs w:val="20"/>
              </w:rPr>
              <w:fldChar w:fldCharType="end"/>
            </w:r>
          </w:p>
        </w:tc>
      </w:tr>
      <w:tr w:rsidR="003B6625" w:rsidRPr="00A83949" w14:paraId="39936D4D" w14:textId="77777777" w:rsidTr="0024675A">
        <w:trPr>
          <w:cantSplit/>
        </w:trPr>
        <w:tc>
          <w:tcPr>
            <w:tcW w:w="5850" w:type="dxa"/>
          </w:tcPr>
          <w:p w14:paraId="2D652321" w14:textId="0DC3875B" w:rsidR="003B6625" w:rsidRPr="00A83949" w:rsidRDefault="003B6625" w:rsidP="003B6625">
            <w:pPr>
              <w:pStyle w:val="ListParagraph"/>
              <w:numPr>
                <w:ilvl w:val="0"/>
                <w:numId w:val="18"/>
              </w:numPr>
              <w:rPr>
                <w:rFonts w:asciiTheme="minorHAnsi" w:hAnsiTheme="minorHAnsi"/>
                <w:sz w:val="20"/>
                <w:szCs w:val="20"/>
              </w:rPr>
            </w:pPr>
            <w:r w:rsidRPr="00A83949">
              <w:rPr>
                <w:rFonts w:asciiTheme="minorHAnsi" w:hAnsiTheme="minorHAnsi"/>
                <w:sz w:val="20"/>
                <w:szCs w:val="20"/>
              </w:rPr>
              <w:t>A chemical indicator (process indicator) is placed correctly in the instrument packs in every load.</w:t>
            </w:r>
          </w:p>
        </w:tc>
        <w:tc>
          <w:tcPr>
            <w:tcW w:w="2003" w:type="dxa"/>
          </w:tcPr>
          <w:p w14:paraId="13E68AFB" w14:textId="27D255E3"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12-6-Y"/>
                <w:tag w:val="0"/>
                <w:id w:val="165063901"/>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2-6-N"/>
                <w:tag w:val="12-6-N"/>
                <w:id w:val="-29878451"/>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0F3A812D" w14:textId="19DC7C23" w:rsidR="003B6625" w:rsidRPr="00A83949" w:rsidRDefault="003B6625" w:rsidP="00A77AEC">
            <w:pPr>
              <w:rPr>
                <w:rFonts w:asciiTheme="minorHAnsi" w:hAnsiTheme="minorHAnsi"/>
                <w:sz w:val="20"/>
                <w:szCs w:val="20"/>
              </w:rPr>
            </w:pPr>
            <w:r w:rsidRPr="00EB6D1B">
              <w:rPr>
                <w:rFonts w:asciiTheme="minorHAnsi" w:hAnsiTheme="minorHAnsi"/>
                <w:sz w:val="22"/>
                <w:szCs w:val="22"/>
              </w:rPr>
              <w:t>Not applicable</w:t>
            </w:r>
            <w:r w:rsidRPr="00A83949">
              <w:rPr>
                <w:rFonts w:asciiTheme="minorHAnsi" w:hAnsiTheme="minorHAnsi"/>
                <w:sz w:val="20"/>
                <w:szCs w:val="20"/>
              </w:rPr>
              <w:t xml:space="preserve"> </w:t>
            </w:r>
            <w:sdt>
              <w:sdtPr>
                <w:rPr>
                  <w:rFonts w:asciiTheme="minorHAnsi" w:hAnsiTheme="minorHAnsi"/>
                  <w:sz w:val="30"/>
                  <w:szCs w:val="30"/>
                </w:rPr>
                <w:alias w:val="12-6-NA"/>
                <w:tag w:val="12-6-NA"/>
                <w:id w:val="553817388"/>
                <w15:appearance w15:val="hidden"/>
                <w14:checkbox>
                  <w14:checked w14:val="0"/>
                  <w14:checkedState w14:val="00A4" w14:font="Wingdings"/>
                  <w14:uncheckedState w14:val="00A1" w14:font="Wingdings"/>
                </w14:checkbox>
              </w:sdtPr>
              <w:sdtEndPr/>
              <w:sdtContent>
                <w:r w:rsidR="00A0456C">
                  <w:rPr>
                    <w:rFonts w:asciiTheme="minorHAnsi" w:hAnsiTheme="minorHAnsi"/>
                    <w:sz w:val="30"/>
                    <w:szCs w:val="30"/>
                  </w:rPr>
                  <w:sym w:font="Wingdings" w:char="F0A1"/>
                </w:r>
              </w:sdtContent>
            </w:sdt>
            <w:r w:rsidRPr="00A83949">
              <w:rPr>
                <w:rFonts w:asciiTheme="minorHAnsi" w:hAnsiTheme="minorHAnsi"/>
                <w:sz w:val="20"/>
                <w:szCs w:val="20"/>
              </w:rPr>
              <w:t xml:space="preserve">  </w:t>
            </w:r>
          </w:p>
        </w:tc>
        <w:tc>
          <w:tcPr>
            <w:tcW w:w="3307" w:type="dxa"/>
          </w:tcPr>
          <w:p w14:paraId="527A5172" w14:textId="20511E58" w:rsidR="003B6625" w:rsidRPr="00A83949" w:rsidRDefault="003B6625" w:rsidP="003B6625">
            <w:pPr>
              <w:spacing w:before="80"/>
              <w:rPr>
                <w:rFonts w:asciiTheme="minorHAnsi" w:hAnsiTheme="minorHAnsi"/>
                <w:sz w:val="20"/>
                <w:szCs w:val="20"/>
              </w:rPr>
            </w:pPr>
            <w:r w:rsidRPr="00341C52">
              <w:rPr>
                <w:rFonts w:eastAsia="Calibri" w:cs="Calibri"/>
                <w:sz w:val="20"/>
                <w:szCs w:val="20"/>
              </w:rPr>
              <w:fldChar w:fldCharType="begin">
                <w:ffData>
                  <w:name w:val="Text18"/>
                  <w:enabled/>
                  <w:calcOnExit w:val="0"/>
                  <w:textInput/>
                </w:ffData>
              </w:fldChar>
            </w:r>
            <w:r w:rsidRPr="00341C52">
              <w:rPr>
                <w:rFonts w:eastAsia="Calibri" w:cs="Calibri"/>
                <w:sz w:val="20"/>
                <w:szCs w:val="20"/>
              </w:rPr>
              <w:instrText xml:space="preserve"> FORMTEXT </w:instrText>
            </w:r>
            <w:r w:rsidRPr="00341C52">
              <w:rPr>
                <w:rFonts w:eastAsia="Calibri" w:cs="Calibri"/>
                <w:sz w:val="20"/>
                <w:szCs w:val="20"/>
              </w:rPr>
            </w:r>
            <w:r w:rsidRPr="00341C52">
              <w:rPr>
                <w:rFonts w:eastAsia="Calibri" w:cs="Calibri"/>
                <w:sz w:val="20"/>
                <w:szCs w:val="20"/>
              </w:rPr>
              <w:fldChar w:fldCharType="separate"/>
            </w:r>
            <w:r w:rsidRPr="00341C52">
              <w:rPr>
                <w:rFonts w:eastAsia="Calibri" w:cs="Calibri"/>
                <w:noProof/>
                <w:sz w:val="20"/>
                <w:szCs w:val="20"/>
              </w:rPr>
              <w:t> </w:t>
            </w:r>
            <w:r w:rsidRPr="00341C52">
              <w:rPr>
                <w:rFonts w:eastAsia="Calibri" w:cs="Calibri"/>
                <w:noProof/>
                <w:sz w:val="20"/>
                <w:szCs w:val="20"/>
              </w:rPr>
              <w:t> </w:t>
            </w:r>
            <w:r w:rsidRPr="00341C52">
              <w:rPr>
                <w:rFonts w:eastAsia="Calibri" w:cs="Calibri"/>
                <w:noProof/>
                <w:sz w:val="20"/>
                <w:szCs w:val="20"/>
              </w:rPr>
              <w:t> </w:t>
            </w:r>
            <w:r w:rsidRPr="00341C52">
              <w:rPr>
                <w:rFonts w:eastAsia="Calibri" w:cs="Calibri"/>
                <w:noProof/>
                <w:sz w:val="20"/>
                <w:szCs w:val="20"/>
              </w:rPr>
              <w:t> </w:t>
            </w:r>
            <w:r w:rsidRPr="00341C52">
              <w:rPr>
                <w:rFonts w:eastAsia="Calibri" w:cs="Calibri"/>
                <w:noProof/>
                <w:sz w:val="20"/>
                <w:szCs w:val="20"/>
              </w:rPr>
              <w:t> </w:t>
            </w:r>
            <w:r w:rsidRPr="00341C52">
              <w:rPr>
                <w:rFonts w:eastAsia="Calibri" w:cs="Calibri"/>
                <w:sz w:val="20"/>
                <w:szCs w:val="20"/>
              </w:rPr>
              <w:fldChar w:fldCharType="end"/>
            </w:r>
          </w:p>
        </w:tc>
      </w:tr>
      <w:tr w:rsidR="003B6625" w:rsidRPr="00A83949" w14:paraId="21A192F8" w14:textId="77777777" w:rsidTr="0024675A">
        <w:tc>
          <w:tcPr>
            <w:tcW w:w="5850" w:type="dxa"/>
          </w:tcPr>
          <w:p w14:paraId="67D4EDE6" w14:textId="77777777" w:rsidR="003B6625" w:rsidRPr="00A83949" w:rsidRDefault="003B6625" w:rsidP="003B6625">
            <w:pPr>
              <w:pStyle w:val="ListParagraph"/>
              <w:numPr>
                <w:ilvl w:val="0"/>
                <w:numId w:val="18"/>
              </w:numPr>
              <w:rPr>
                <w:rFonts w:asciiTheme="minorHAnsi" w:hAnsiTheme="minorHAnsi"/>
                <w:sz w:val="20"/>
                <w:szCs w:val="20"/>
              </w:rPr>
            </w:pPr>
            <w:r w:rsidRPr="00A83949">
              <w:rPr>
                <w:rFonts w:asciiTheme="minorHAnsi" w:hAnsiTheme="minorHAnsi"/>
                <w:sz w:val="20"/>
                <w:szCs w:val="20"/>
              </w:rPr>
              <w:t>A biological indicator, intended specifically for the type and cycle parameters of the sterilizer, is used at least weekly for each sterilizer and with every load containing implantable items.</w:t>
            </w:r>
          </w:p>
        </w:tc>
        <w:tc>
          <w:tcPr>
            <w:tcW w:w="2003" w:type="dxa"/>
          </w:tcPr>
          <w:p w14:paraId="62CEE59D" w14:textId="653E646F"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12-7-Y"/>
                <w:tag w:val="0"/>
                <w:id w:val="2136128433"/>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2-7-N"/>
                <w:tag w:val="12-7-N"/>
                <w:id w:val="-767234192"/>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51F65376" w14:textId="75F7C7DE" w:rsidR="003B6625" w:rsidRPr="00A83949" w:rsidRDefault="003B6625" w:rsidP="00A77AEC">
            <w:pPr>
              <w:spacing w:before="80"/>
              <w:rPr>
                <w:rFonts w:asciiTheme="minorHAnsi" w:hAnsiTheme="minorHAnsi"/>
                <w:sz w:val="20"/>
                <w:szCs w:val="20"/>
              </w:rPr>
            </w:pPr>
            <w:r w:rsidRPr="00EB6D1B">
              <w:rPr>
                <w:rFonts w:asciiTheme="minorHAnsi" w:hAnsiTheme="minorHAnsi"/>
                <w:sz w:val="22"/>
                <w:szCs w:val="22"/>
              </w:rPr>
              <w:t>Not applicable</w:t>
            </w:r>
            <w:r w:rsidRPr="00A83949">
              <w:rPr>
                <w:rFonts w:asciiTheme="minorHAnsi" w:hAnsiTheme="minorHAnsi"/>
                <w:sz w:val="20"/>
                <w:szCs w:val="20"/>
              </w:rPr>
              <w:t xml:space="preserve"> </w:t>
            </w:r>
            <w:sdt>
              <w:sdtPr>
                <w:rPr>
                  <w:rFonts w:asciiTheme="minorHAnsi" w:hAnsiTheme="minorHAnsi"/>
                  <w:sz w:val="30"/>
                  <w:szCs w:val="30"/>
                </w:rPr>
                <w:alias w:val="12-7-NA"/>
                <w:tag w:val="12-7-NA"/>
                <w:id w:val="16518292"/>
                <w15:appearance w15:val="hidden"/>
                <w14:checkbox>
                  <w14:checked w14:val="0"/>
                  <w14:checkedState w14:val="00A4" w14:font="Wingdings"/>
                  <w14:uncheckedState w14:val="00A1" w14:font="Wingdings"/>
                </w14:checkbox>
              </w:sdtPr>
              <w:sdtEndPr/>
              <w:sdtContent>
                <w:r w:rsidR="00A0456C">
                  <w:rPr>
                    <w:rFonts w:asciiTheme="minorHAnsi" w:hAnsiTheme="minorHAnsi"/>
                    <w:sz w:val="30"/>
                    <w:szCs w:val="30"/>
                  </w:rPr>
                  <w:sym w:font="Wingdings" w:char="F0A1"/>
                </w:r>
              </w:sdtContent>
            </w:sdt>
            <w:r w:rsidRPr="00A83949">
              <w:rPr>
                <w:rFonts w:asciiTheme="minorHAnsi" w:hAnsiTheme="minorHAnsi"/>
                <w:sz w:val="20"/>
                <w:szCs w:val="20"/>
              </w:rPr>
              <w:t xml:space="preserve">  </w:t>
            </w:r>
          </w:p>
        </w:tc>
        <w:tc>
          <w:tcPr>
            <w:tcW w:w="3307" w:type="dxa"/>
          </w:tcPr>
          <w:p w14:paraId="71ECB9D2" w14:textId="6305CDCA" w:rsidR="003B6625" w:rsidRPr="00A83949" w:rsidRDefault="003B6625" w:rsidP="003B6625">
            <w:pPr>
              <w:spacing w:before="80"/>
              <w:rPr>
                <w:rFonts w:asciiTheme="minorHAnsi" w:hAnsiTheme="minorHAnsi"/>
                <w:sz w:val="20"/>
                <w:szCs w:val="20"/>
              </w:rPr>
            </w:pPr>
            <w:r w:rsidRPr="00341C52">
              <w:rPr>
                <w:rFonts w:eastAsia="Calibri" w:cs="Calibri"/>
                <w:sz w:val="20"/>
                <w:szCs w:val="20"/>
              </w:rPr>
              <w:fldChar w:fldCharType="begin">
                <w:ffData>
                  <w:name w:val="Text18"/>
                  <w:enabled/>
                  <w:calcOnExit w:val="0"/>
                  <w:textInput/>
                </w:ffData>
              </w:fldChar>
            </w:r>
            <w:r w:rsidRPr="00341C52">
              <w:rPr>
                <w:rFonts w:eastAsia="Calibri" w:cs="Calibri"/>
                <w:sz w:val="20"/>
                <w:szCs w:val="20"/>
              </w:rPr>
              <w:instrText xml:space="preserve"> FORMTEXT </w:instrText>
            </w:r>
            <w:r w:rsidRPr="00341C52">
              <w:rPr>
                <w:rFonts w:eastAsia="Calibri" w:cs="Calibri"/>
                <w:sz w:val="20"/>
                <w:szCs w:val="20"/>
              </w:rPr>
            </w:r>
            <w:r w:rsidRPr="00341C52">
              <w:rPr>
                <w:rFonts w:eastAsia="Calibri" w:cs="Calibri"/>
                <w:sz w:val="20"/>
                <w:szCs w:val="20"/>
              </w:rPr>
              <w:fldChar w:fldCharType="separate"/>
            </w:r>
            <w:r w:rsidRPr="00341C52">
              <w:rPr>
                <w:rFonts w:eastAsia="Calibri" w:cs="Calibri"/>
                <w:noProof/>
                <w:sz w:val="20"/>
                <w:szCs w:val="20"/>
              </w:rPr>
              <w:t> </w:t>
            </w:r>
            <w:r w:rsidRPr="00341C52">
              <w:rPr>
                <w:rFonts w:eastAsia="Calibri" w:cs="Calibri"/>
                <w:noProof/>
                <w:sz w:val="20"/>
                <w:szCs w:val="20"/>
              </w:rPr>
              <w:t> </w:t>
            </w:r>
            <w:r w:rsidRPr="00341C52">
              <w:rPr>
                <w:rFonts w:eastAsia="Calibri" w:cs="Calibri"/>
                <w:noProof/>
                <w:sz w:val="20"/>
                <w:szCs w:val="20"/>
              </w:rPr>
              <w:t> </w:t>
            </w:r>
            <w:r w:rsidRPr="00341C52">
              <w:rPr>
                <w:rFonts w:eastAsia="Calibri" w:cs="Calibri"/>
                <w:noProof/>
                <w:sz w:val="20"/>
                <w:szCs w:val="20"/>
              </w:rPr>
              <w:t> </w:t>
            </w:r>
            <w:r w:rsidRPr="00341C52">
              <w:rPr>
                <w:rFonts w:eastAsia="Calibri" w:cs="Calibri"/>
                <w:noProof/>
                <w:sz w:val="20"/>
                <w:szCs w:val="20"/>
              </w:rPr>
              <w:t> </w:t>
            </w:r>
            <w:r w:rsidRPr="00341C52">
              <w:rPr>
                <w:rFonts w:eastAsia="Calibri" w:cs="Calibri"/>
                <w:sz w:val="20"/>
                <w:szCs w:val="20"/>
              </w:rPr>
              <w:fldChar w:fldCharType="end"/>
            </w:r>
          </w:p>
        </w:tc>
      </w:tr>
      <w:tr w:rsidR="003B6625" w:rsidRPr="00A83949" w14:paraId="71BDE5C7" w14:textId="77777777" w:rsidTr="0024675A">
        <w:tc>
          <w:tcPr>
            <w:tcW w:w="5850" w:type="dxa"/>
          </w:tcPr>
          <w:p w14:paraId="4E8FFA4D" w14:textId="77777777" w:rsidR="003B6625" w:rsidRPr="00A83949" w:rsidRDefault="003B6625" w:rsidP="003B6625">
            <w:pPr>
              <w:pStyle w:val="ListParagraph"/>
              <w:numPr>
                <w:ilvl w:val="0"/>
                <w:numId w:val="18"/>
              </w:numPr>
              <w:rPr>
                <w:rFonts w:asciiTheme="minorHAnsi" w:hAnsiTheme="minorHAnsi"/>
                <w:sz w:val="20"/>
                <w:szCs w:val="20"/>
              </w:rPr>
            </w:pPr>
            <w:r w:rsidRPr="00A83949">
              <w:rPr>
                <w:rFonts w:asciiTheme="minorHAnsi" w:hAnsiTheme="minorHAnsi"/>
                <w:sz w:val="20"/>
                <w:szCs w:val="20"/>
              </w:rPr>
              <w:t>For dynamic air removal-type sterilizers (e.g., prevacuum steam sterilizer), an air removal test (Bowie-Dick test) is performed in an empty dynamic-air removal sterilizer each day the sterilizer is used to verify efficacy of air removal.</w:t>
            </w:r>
          </w:p>
        </w:tc>
        <w:tc>
          <w:tcPr>
            <w:tcW w:w="2003" w:type="dxa"/>
          </w:tcPr>
          <w:p w14:paraId="07DAAEA5" w14:textId="7F88C6D9"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12-8-Y"/>
                <w:tag w:val="0"/>
                <w:id w:val="-1041207569"/>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2-8-N"/>
                <w:tag w:val="12-8-N"/>
                <w:id w:val="358244318"/>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39C32425" w14:textId="4D0EC212" w:rsidR="003B6625" w:rsidRPr="00A83949" w:rsidRDefault="003B6625" w:rsidP="00A77AEC">
            <w:pPr>
              <w:rPr>
                <w:rFonts w:asciiTheme="minorHAnsi" w:hAnsiTheme="minorHAnsi"/>
                <w:sz w:val="20"/>
                <w:szCs w:val="20"/>
              </w:rPr>
            </w:pPr>
            <w:r w:rsidRPr="00EB6D1B">
              <w:rPr>
                <w:rFonts w:asciiTheme="minorHAnsi" w:hAnsiTheme="minorHAnsi"/>
                <w:sz w:val="22"/>
                <w:szCs w:val="22"/>
              </w:rPr>
              <w:t>Not applicable</w:t>
            </w:r>
            <w:r w:rsidRPr="00A83949">
              <w:rPr>
                <w:rFonts w:asciiTheme="minorHAnsi" w:hAnsiTheme="minorHAnsi"/>
                <w:sz w:val="20"/>
                <w:szCs w:val="20"/>
              </w:rPr>
              <w:t xml:space="preserve"> </w:t>
            </w:r>
            <w:sdt>
              <w:sdtPr>
                <w:rPr>
                  <w:rFonts w:asciiTheme="minorHAnsi" w:hAnsiTheme="minorHAnsi"/>
                  <w:sz w:val="30"/>
                  <w:szCs w:val="30"/>
                </w:rPr>
                <w:alias w:val="12-8-NA"/>
                <w:tag w:val="12-8-NA"/>
                <w:id w:val="627667271"/>
                <w15:appearance w15:val="hidden"/>
                <w14:checkbox>
                  <w14:checked w14:val="0"/>
                  <w14:checkedState w14:val="00A4" w14:font="Wingdings"/>
                  <w14:uncheckedState w14:val="00A1" w14:font="Wingdings"/>
                </w14:checkbox>
              </w:sdtPr>
              <w:sdtEndPr/>
              <w:sdtContent>
                <w:r w:rsidR="00A0456C">
                  <w:rPr>
                    <w:rFonts w:asciiTheme="minorHAnsi" w:hAnsiTheme="minorHAnsi"/>
                    <w:sz w:val="30"/>
                    <w:szCs w:val="30"/>
                  </w:rPr>
                  <w:sym w:font="Wingdings" w:char="F0A1"/>
                </w:r>
              </w:sdtContent>
            </w:sdt>
            <w:r w:rsidRPr="00A83949">
              <w:rPr>
                <w:rFonts w:asciiTheme="minorHAnsi" w:hAnsiTheme="minorHAnsi"/>
                <w:sz w:val="20"/>
                <w:szCs w:val="20"/>
              </w:rPr>
              <w:t xml:space="preserve">  </w:t>
            </w:r>
          </w:p>
        </w:tc>
        <w:tc>
          <w:tcPr>
            <w:tcW w:w="3307" w:type="dxa"/>
          </w:tcPr>
          <w:p w14:paraId="0E4E6D25" w14:textId="70B4A495" w:rsidR="003B6625" w:rsidRPr="00A83949" w:rsidRDefault="003B6625" w:rsidP="003B6625">
            <w:pPr>
              <w:spacing w:before="80"/>
              <w:rPr>
                <w:rFonts w:asciiTheme="minorHAnsi" w:hAnsiTheme="minorHAnsi"/>
                <w:sz w:val="20"/>
                <w:szCs w:val="20"/>
              </w:rPr>
            </w:pPr>
            <w:r w:rsidRPr="00341C52">
              <w:rPr>
                <w:rFonts w:eastAsia="Calibri" w:cs="Calibri"/>
                <w:sz w:val="20"/>
                <w:szCs w:val="20"/>
              </w:rPr>
              <w:fldChar w:fldCharType="begin">
                <w:ffData>
                  <w:name w:val="Text18"/>
                  <w:enabled/>
                  <w:calcOnExit w:val="0"/>
                  <w:textInput/>
                </w:ffData>
              </w:fldChar>
            </w:r>
            <w:r w:rsidRPr="00341C52">
              <w:rPr>
                <w:rFonts w:eastAsia="Calibri" w:cs="Calibri"/>
                <w:sz w:val="20"/>
                <w:szCs w:val="20"/>
              </w:rPr>
              <w:instrText xml:space="preserve"> FORMTEXT </w:instrText>
            </w:r>
            <w:r w:rsidRPr="00341C52">
              <w:rPr>
                <w:rFonts w:eastAsia="Calibri" w:cs="Calibri"/>
                <w:sz w:val="20"/>
                <w:szCs w:val="20"/>
              </w:rPr>
            </w:r>
            <w:r w:rsidRPr="00341C52">
              <w:rPr>
                <w:rFonts w:eastAsia="Calibri" w:cs="Calibri"/>
                <w:sz w:val="20"/>
                <w:szCs w:val="20"/>
              </w:rPr>
              <w:fldChar w:fldCharType="separate"/>
            </w:r>
            <w:r w:rsidRPr="00341C52">
              <w:rPr>
                <w:rFonts w:eastAsia="Calibri" w:cs="Calibri"/>
                <w:noProof/>
                <w:sz w:val="20"/>
                <w:szCs w:val="20"/>
              </w:rPr>
              <w:t> </w:t>
            </w:r>
            <w:r w:rsidRPr="00341C52">
              <w:rPr>
                <w:rFonts w:eastAsia="Calibri" w:cs="Calibri"/>
                <w:noProof/>
                <w:sz w:val="20"/>
                <w:szCs w:val="20"/>
              </w:rPr>
              <w:t> </w:t>
            </w:r>
            <w:r w:rsidRPr="00341C52">
              <w:rPr>
                <w:rFonts w:eastAsia="Calibri" w:cs="Calibri"/>
                <w:noProof/>
                <w:sz w:val="20"/>
                <w:szCs w:val="20"/>
              </w:rPr>
              <w:t> </w:t>
            </w:r>
            <w:r w:rsidRPr="00341C52">
              <w:rPr>
                <w:rFonts w:eastAsia="Calibri" w:cs="Calibri"/>
                <w:noProof/>
                <w:sz w:val="20"/>
                <w:szCs w:val="20"/>
              </w:rPr>
              <w:t> </w:t>
            </w:r>
            <w:r w:rsidRPr="00341C52">
              <w:rPr>
                <w:rFonts w:eastAsia="Calibri" w:cs="Calibri"/>
                <w:noProof/>
                <w:sz w:val="20"/>
                <w:szCs w:val="20"/>
              </w:rPr>
              <w:t> </w:t>
            </w:r>
            <w:r w:rsidRPr="00341C52">
              <w:rPr>
                <w:rFonts w:eastAsia="Calibri" w:cs="Calibri"/>
                <w:sz w:val="20"/>
                <w:szCs w:val="20"/>
              </w:rPr>
              <w:fldChar w:fldCharType="end"/>
            </w:r>
          </w:p>
        </w:tc>
      </w:tr>
      <w:tr w:rsidR="003B6625" w:rsidRPr="00A83949" w14:paraId="7082C223" w14:textId="77777777" w:rsidTr="0024675A">
        <w:tc>
          <w:tcPr>
            <w:tcW w:w="5850" w:type="dxa"/>
          </w:tcPr>
          <w:p w14:paraId="1D24EC1F" w14:textId="77777777" w:rsidR="003B6625" w:rsidRPr="00A83949" w:rsidRDefault="003B6625" w:rsidP="003B6625">
            <w:pPr>
              <w:pStyle w:val="ListParagraph"/>
              <w:numPr>
                <w:ilvl w:val="0"/>
                <w:numId w:val="18"/>
              </w:numPr>
              <w:rPr>
                <w:rFonts w:asciiTheme="minorHAnsi" w:hAnsiTheme="minorHAnsi"/>
                <w:sz w:val="20"/>
                <w:szCs w:val="20"/>
              </w:rPr>
            </w:pPr>
            <w:r w:rsidRPr="00A83949">
              <w:rPr>
                <w:rFonts w:asciiTheme="minorHAnsi" w:hAnsiTheme="minorHAnsi"/>
                <w:sz w:val="20"/>
                <w:szCs w:val="20"/>
              </w:rPr>
              <w:lastRenderedPageBreak/>
              <w:t>Sterile packs are labeled with a load number that indicates the sterilizer used, the cycle or load number, the date of sterilization, and, if applicable, the expiration date.</w:t>
            </w:r>
          </w:p>
        </w:tc>
        <w:tc>
          <w:tcPr>
            <w:tcW w:w="2003" w:type="dxa"/>
          </w:tcPr>
          <w:p w14:paraId="31C9A5EE" w14:textId="128DD5F4"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12-9-Y"/>
                <w:tag w:val="0"/>
                <w:id w:val="737295789"/>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2-9-N"/>
                <w:tag w:val="12-9-N"/>
                <w:id w:val="1589031464"/>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11932FB6" w14:textId="47F3B2B4" w:rsidR="003B6625" w:rsidRPr="00A83949" w:rsidRDefault="003B6625" w:rsidP="00A77AEC">
            <w:pPr>
              <w:rPr>
                <w:rFonts w:asciiTheme="minorHAnsi" w:hAnsiTheme="minorHAnsi"/>
                <w:sz w:val="20"/>
                <w:szCs w:val="20"/>
              </w:rPr>
            </w:pPr>
            <w:r w:rsidRPr="00EB6D1B">
              <w:rPr>
                <w:rFonts w:asciiTheme="minorHAnsi" w:hAnsiTheme="minorHAnsi"/>
                <w:sz w:val="22"/>
                <w:szCs w:val="22"/>
              </w:rPr>
              <w:t>Not applicable</w:t>
            </w:r>
            <w:r w:rsidRPr="00A83949">
              <w:rPr>
                <w:rFonts w:asciiTheme="minorHAnsi" w:hAnsiTheme="minorHAnsi"/>
                <w:sz w:val="20"/>
                <w:szCs w:val="20"/>
              </w:rPr>
              <w:t xml:space="preserve"> </w:t>
            </w:r>
            <w:sdt>
              <w:sdtPr>
                <w:rPr>
                  <w:rFonts w:asciiTheme="minorHAnsi" w:hAnsiTheme="minorHAnsi"/>
                  <w:sz w:val="30"/>
                  <w:szCs w:val="30"/>
                </w:rPr>
                <w:alias w:val="12-9-NA"/>
                <w:tag w:val="12-9-NA"/>
                <w:id w:val="278845090"/>
                <w15:appearance w15:val="hidden"/>
                <w14:checkbox>
                  <w14:checked w14:val="0"/>
                  <w14:checkedState w14:val="00A4" w14:font="Wingdings"/>
                  <w14:uncheckedState w14:val="00A1" w14:font="Wingdings"/>
                </w14:checkbox>
              </w:sdtPr>
              <w:sdtEndPr/>
              <w:sdtContent>
                <w:r w:rsidR="00A0456C">
                  <w:rPr>
                    <w:rFonts w:asciiTheme="minorHAnsi" w:hAnsiTheme="minorHAnsi"/>
                    <w:sz w:val="30"/>
                    <w:szCs w:val="30"/>
                  </w:rPr>
                  <w:sym w:font="Wingdings" w:char="F0A1"/>
                </w:r>
              </w:sdtContent>
            </w:sdt>
            <w:r w:rsidRPr="00A83949">
              <w:rPr>
                <w:rFonts w:asciiTheme="minorHAnsi" w:hAnsiTheme="minorHAnsi"/>
                <w:sz w:val="20"/>
                <w:szCs w:val="20"/>
              </w:rPr>
              <w:t xml:space="preserve">  </w:t>
            </w:r>
          </w:p>
        </w:tc>
        <w:tc>
          <w:tcPr>
            <w:tcW w:w="3307" w:type="dxa"/>
          </w:tcPr>
          <w:p w14:paraId="569A1775" w14:textId="5D1ADF0A" w:rsidR="003B6625" w:rsidRPr="00A83949" w:rsidRDefault="003B6625" w:rsidP="003B6625">
            <w:pPr>
              <w:spacing w:before="80"/>
              <w:rPr>
                <w:rFonts w:asciiTheme="minorHAnsi" w:hAnsiTheme="minorHAnsi"/>
                <w:sz w:val="20"/>
                <w:szCs w:val="20"/>
              </w:rPr>
            </w:pPr>
            <w:r w:rsidRPr="00341C52">
              <w:rPr>
                <w:rFonts w:eastAsia="Calibri" w:cs="Calibri"/>
                <w:sz w:val="20"/>
                <w:szCs w:val="20"/>
              </w:rPr>
              <w:fldChar w:fldCharType="begin">
                <w:ffData>
                  <w:name w:val="Text18"/>
                  <w:enabled/>
                  <w:calcOnExit w:val="0"/>
                  <w:textInput/>
                </w:ffData>
              </w:fldChar>
            </w:r>
            <w:r w:rsidRPr="00341C52">
              <w:rPr>
                <w:rFonts w:eastAsia="Calibri" w:cs="Calibri"/>
                <w:sz w:val="20"/>
                <w:szCs w:val="20"/>
              </w:rPr>
              <w:instrText xml:space="preserve"> FORMTEXT </w:instrText>
            </w:r>
            <w:r w:rsidRPr="00341C52">
              <w:rPr>
                <w:rFonts w:eastAsia="Calibri" w:cs="Calibri"/>
                <w:sz w:val="20"/>
                <w:szCs w:val="20"/>
              </w:rPr>
            </w:r>
            <w:r w:rsidRPr="00341C52">
              <w:rPr>
                <w:rFonts w:eastAsia="Calibri" w:cs="Calibri"/>
                <w:sz w:val="20"/>
                <w:szCs w:val="20"/>
              </w:rPr>
              <w:fldChar w:fldCharType="separate"/>
            </w:r>
            <w:r w:rsidRPr="00341C52">
              <w:rPr>
                <w:rFonts w:eastAsia="Calibri" w:cs="Calibri"/>
                <w:noProof/>
                <w:sz w:val="20"/>
                <w:szCs w:val="20"/>
              </w:rPr>
              <w:t> </w:t>
            </w:r>
            <w:r w:rsidRPr="00341C52">
              <w:rPr>
                <w:rFonts w:eastAsia="Calibri" w:cs="Calibri"/>
                <w:noProof/>
                <w:sz w:val="20"/>
                <w:szCs w:val="20"/>
              </w:rPr>
              <w:t> </w:t>
            </w:r>
            <w:r w:rsidRPr="00341C52">
              <w:rPr>
                <w:rFonts w:eastAsia="Calibri" w:cs="Calibri"/>
                <w:noProof/>
                <w:sz w:val="20"/>
                <w:szCs w:val="20"/>
              </w:rPr>
              <w:t> </w:t>
            </w:r>
            <w:r w:rsidRPr="00341C52">
              <w:rPr>
                <w:rFonts w:eastAsia="Calibri" w:cs="Calibri"/>
                <w:noProof/>
                <w:sz w:val="20"/>
                <w:szCs w:val="20"/>
              </w:rPr>
              <w:t> </w:t>
            </w:r>
            <w:r w:rsidRPr="00341C52">
              <w:rPr>
                <w:rFonts w:eastAsia="Calibri" w:cs="Calibri"/>
                <w:noProof/>
                <w:sz w:val="20"/>
                <w:szCs w:val="20"/>
              </w:rPr>
              <w:t> </w:t>
            </w:r>
            <w:r w:rsidRPr="00341C52">
              <w:rPr>
                <w:rFonts w:eastAsia="Calibri" w:cs="Calibri"/>
                <w:sz w:val="20"/>
                <w:szCs w:val="20"/>
              </w:rPr>
              <w:fldChar w:fldCharType="end"/>
            </w:r>
          </w:p>
        </w:tc>
      </w:tr>
      <w:tr w:rsidR="003B6625" w:rsidRPr="00A83949" w14:paraId="3398BE77" w14:textId="77777777" w:rsidTr="0024675A">
        <w:tc>
          <w:tcPr>
            <w:tcW w:w="5850" w:type="dxa"/>
          </w:tcPr>
          <w:p w14:paraId="635EA25D" w14:textId="77777777" w:rsidR="003B6625" w:rsidRPr="00A83949" w:rsidRDefault="003B6625" w:rsidP="003B6625">
            <w:pPr>
              <w:pStyle w:val="ListParagraph"/>
              <w:numPr>
                <w:ilvl w:val="0"/>
                <w:numId w:val="18"/>
              </w:numPr>
              <w:rPr>
                <w:rFonts w:asciiTheme="minorHAnsi" w:hAnsiTheme="minorHAnsi"/>
                <w:sz w:val="20"/>
                <w:szCs w:val="20"/>
              </w:rPr>
            </w:pPr>
            <w:r w:rsidRPr="00A83949">
              <w:rPr>
                <w:rFonts w:asciiTheme="minorHAnsi" w:hAnsiTheme="minorHAnsi"/>
                <w:sz w:val="20"/>
                <w:szCs w:val="20"/>
              </w:rPr>
              <w:t>Sterilization logs are current and include results from each load.</w:t>
            </w:r>
          </w:p>
        </w:tc>
        <w:tc>
          <w:tcPr>
            <w:tcW w:w="2003" w:type="dxa"/>
          </w:tcPr>
          <w:p w14:paraId="5A303474" w14:textId="0080CC7F"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12-10-Y"/>
                <w:tag w:val="0"/>
                <w:id w:val="604849769"/>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2-10-N"/>
                <w:tag w:val="12-10-N"/>
                <w:id w:val="2104910793"/>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3101F6F1" w14:textId="1E5332A6" w:rsidR="003B6625" w:rsidRPr="00A83949" w:rsidRDefault="003B6625" w:rsidP="00A77AEC">
            <w:pPr>
              <w:rPr>
                <w:rFonts w:asciiTheme="minorHAnsi" w:hAnsiTheme="minorHAnsi"/>
                <w:sz w:val="20"/>
                <w:szCs w:val="20"/>
              </w:rPr>
            </w:pPr>
            <w:r w:rsidRPr="00EB6D1B">
              <w:rPr>
                <w:rFonts w:asciiTheme="minorHAnsi" w:hAnsiTheme="minorHAnsi"/>
                <w:sz w:val="22"/>
                <w:szCs w:val="22"/>
              </w:rPr>
              <w:t>Not applicable</w:t>
            </w:r>
            <w:r w:rsidRPr="00A83949">
              <w:rPr>
                <w:rFonts w:asciiTheme="minorHAnsi" w:hAnsiTheme="minorHAnsi"/>
                <w:sz w:val="20"/>
                <w:szCs w:val="20"/>
              </w:rPr>
              <w:t xml:space="preserve"> </w:t>
            </w:r>
            <w:sdt>
              <w:sdtPr>
                <w:rPr>
                  <w:rFonts w:asciiTheme="minorHAnsi" w:hAnsiTheme="minorHAnsi"/>
                  <w:sz w:val="30"/>
                  <w:szCs w:val="30"/>
                </w:rPr>
                <w:alias w:val="12-10-NA"/>
                <w:tag w:val="12-10-NA"/>
                <w:id w:val="1936860816"/>
                <w15:appearance w15:val="hidden"/>
                <w14:checkbox>
                  <w14:checked w14:val="0"/>
                  <w14:checkedState w14:val="00A4" w14:font="Wingdings"/>
                  <w14:uncheckedState w14:val="00A1" w14:font="Wingdings"/>
                </w14:checkbox>
              </w:sdtPr>
              <w:sdtEndPr/>
              <w:sdtContent>
                <w:r w:rsidR="00A0456C">
                  <w:rPr>
                    <w:rFonts w:asciiTheme="minorHAnsi" w:hAnsiTheme="minorHAnsi"/>
                    <w:sz w:val="30"/>
                    <w:szCs w:val="30"/>
                  </w:rPr>
                  <w:sym w:font="Wingdings" w:char="F0A1"/>
                </w:r>
              </w:sdtContent>
            </w:sdt>
            <w:r w:rsidRPr="00A83949">
              <w:rPr>
                <w:rFonts w:asciiTheme="minorHAnsi" w:hAnsiTheme="minorHAnsi"/>
                <w:sz w:val="20"/>
                <w:szCs w:val="20"/>
              </w:rPr>
              <w:t xml:space="preserve">  </w:t>
            </w:r>
          </w:p>
        </w:tc>
        <w:tc>
          <w:tcPr>
            <w:tcW w:w="3307" w:type="dxa"/>
          </w:tcPr>
          <w:p w14:paraId="336B39E4" w14:textId="6AEB66A9" w:rsidR="003B6625" w:rsidRPr="00A83949" w:rsidRDefault="003B6625" w:rsidP="003B6625">
            <w:pPr>
              <w:spacing w:before="80"/>
              <w:rPr>
                <w:rFonts w:asciiTheme="minorHAnsi" w:hAnsiTheme="minorHAnsi"/>
                <w:sz w:val="20"/>
                <w:szCs w:val="20"/>
              </w:rPr>
            </w:pPr>
            <w:r w:rsidRPr="00341C52">
              <w:rPr>
                <w:rFonts w:eastAsia="Calibri" w:cs="Calibri"/>
                <w:sz w:val="20"/>
                <w:szCs w:val="20"/>
              </w:rPr>
              <w:fldChar w:fldCharType="begin">
                <w:ffData>
                  <w:name w:val="Text18"/>
                  <w:enabled/>
                  <w:calcOnExit w:val="0"/>
                  <w:textInput/>
                </w:ffData>
              </w:fldChar>
            </w:r>
            <w:r w:rsidRPr="00341C52">
              <w:rPr>
                <w:rFonts w:eastAsia="Calibri" w:cs="Calibri"/>
                <w:sz w:val="20"/>
                <w:szCs w:val="20"/>
              </w:rPr>
              <w:instrText xml:space="preserve"> FORMTEXT </w:instrText>
            </w:r>
            <w:r w:rsidRPr="00341C52">
              <w:rPr>
                <w:rFonts w:eastAsia="Calibri" w:cs="Calibri"/>
                <w:sz w:val="20"/>
                <w:szCs w:val="20"/>
              </w:rPr>
            </w:r>
            <w:r w:rsidRPr="00341C52">
              <w:rPr>
                <w:rFonts w:eastAsia="Calibri" w:cs="Calibri"/>
                <w:sz w:val="20"/>
                <w:szCs w:val="20"/>
              </w:rPr>
              <w:fldChar w:fldCharType="separate"/>
            </w:r>
            <w:r w:rsidRPr="00341C52">
              <w:rPr>
                <w:rFonts w:eastAsia="Calibri" w:cs="Calibri"/>
                <w:noProof/>
                <w:sz w:val="20"/>
                <w:szCs w:val="20"/>
              </w:rPr>
              <w:t> </w:t>
            </w:r>
            <w:r w:rsidRPr="00341C52">
              <w:rPr>
                <w:rFonts w:eastAsia="Calibri" w:cs="Calibri"/>
                <w:noProof/>
                <w:sz w:val="20"/>
                <w:szCs w:val="20"/>
              </w:rPr>
              <w:t> </w:t>
            </w:r>
            <w:r w:rsidRPr="00341C52">
              <w:rPr>
                <w:rFonts w:eastAsia="Calibri" w:cs="Calibri"/>
                <w:noProof/>
                <w:sz w:val="20"/>
                <w:szCs w:val="20"/>
              </w:rPr>
              <w:t> </w:t>
            </w:r>
            <w:r w:rsidRPr="00341C52">
              <w:rPr>
                <w:rFonts w:eastAsia="Calibri" w:cs="Calibri"/>
                <w:noProof/>
                <w:sz w:val="20"/>
                <w:szCs w:val="20"/>
              </w:rPr>
              <w:t> </w:t>
            </w:r>
            <w:r w:rsidRPr="00341C52">
              <w:rPr>
                <w:rFonts w:eastAsia="Calibri" w:cs="Calibri"/>
                <w:noProof/>
                <w:sz w:val="20"/>
                <w:szCs w:val="20"/>
              </w:rPr>
              <w:t> </w:t>
            </w:r>
            <w:r w:rsidRPr="00341C52">
              <w:rPr>
                <w:rFonts w:eastAsia="Calibri" w:cs="Calibri"/>
                <w:sz w:val="20"/>
                <w:szCs w:val="20"/>
              </w:rPr>
              <w:fldChar w:fldCharType="end"/>
            </w:r>
          </w:p>
        </w:tc>
      </w:tr>
      <w:tr w:rsidR="003B6625" w:rsidRPr="00A83949" w14:paraId="4B9F23FB" w14:textId="77777777" w:rsidTr="0024675A">
        <w:tc>
          <w:tcPr>
            <w:tcW w:w="5850" w:type="dxa"/>
          </w:tcPr>
          <w:p w14:paraId="05CF9E85" w14:textId="77777777" w:rsidR="003B6625" w:rsidRPr="00A83949" w:rsidRDefault="003B6625" w:rsidP="003B6625">
            <w:pPr>
              <w:pStyle w:val="ListParagraph"/>
              <w:numPr>
                <w:ilvl w:val="0"/>
                <w:numId w:val="18"/>
              </w:numPr>
              <w:rPr>
                <w:rFonts w:asciiTheme="minorHAnsi" w:hAnsiTheme="minorHAnsi"/>
                <w:sz w:val="20"/>
                <w:szCs w:val="20"/>
              </w:rPr>
            </w:pPr>
            <w:r w:rsidRPr="00A83949">
              <w:rPr>
                <w:rFonts w:asciiTheme="minorHAnsi" w:hAnsiTheme="minorHAnsi"/>
                <w:sz w:val="20"/>
                <w:szCs w:val="20"/>
              </w:rPr>
              <w:t>Immediate-use steam sterilization, if performed, is only done in circumstances in which routine sterilization procedures cannot be performed.</w:t>
            </w:r>
          </w:p>
        </w:tc>
        <w:tc>
          <w:tcPr>
            <w:tcW w:w="2003" w:type="dxa"/>
          </w:tcPr>
          <w:p w14:paraId="74C32EBA" w14:textId="5829F63D"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12-11-Y"/>
                <w:tag w:val="0"/>
                <w:id w:val="2012255116"/>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2-11-N"/>
                <w:tag w:val="12-11-N"/>
                <w:id w:val="-1242013047"/>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6DCD87EB" w14:textId="087A3788" w:rsidR="003B6625" w:rsidRPr="00A83949" w:rsidRDefault="003B6625" w:rsidP="00A77AEC">
            <w:pPr>
              <w:rPr>
                <w:rFonts w:asciiTheme="minorHAnsi" w:hAnsiTheme="minorHAnsi" w:cs="Calibri"/>
                <w:sz w:val="20"/>
                <w:szCs w:val="20"/>
              </w:rPr>
            </w:pPr>
            <w:r w:rsidRPr="00EB6D1B">
              <w:rPr>
                <w:rFonts w:asciiTheme="minorHAnsi" w:hAnsiTheme="minorHAnsi"/>
                <w:sz w:val="22"/>
                <w:szCs w:val="22"/>
              </w:rPr>
              <w:t>Not applicable</w:t>
            </w:r>
            <w:r w:rsidRPr="00A83949">
              <w:rPr>
                <w:rFonts w:asciiTheme="minorHAnsi" w:hAnsiTheme="minorHAnsi"/>
                <w:sz w:val="20"/>
                <w:szCs w:val="20"/>
              </w:rPr>
              <w:t xml:space="preserve"> </w:t>
            </w:r>
            <w:sdt>
              <w:sdtPr>
                <w:rPr>
                  <w:rFonts w:asciiTheme="minorHAnsi" w:hAnsiTheme="minorHAnsi"/>
                  <w:sz w:val="30"/>
                  <w:szCs w:val="30"/>
                </w:rPr>
                <w:alias w:val="12-11-NA"/>
                <w:tag w:val="12-11-NA"/>
                <w:id w:val="2079165171"/>
                <w15:appearance w15:val="hidden"/>
                <w14:checkbox>
                  <w14:checked w14:val="0"/>
                  <w14:checkedState w14:val="00A4" w14:font="Wingdings"/>
                  <w14:uncheckedState w14:val="00A1" w14:font="Wingdings"/>
                </w14:checkbox>
              </w:sdtPr>
              <w:sdtEndPr/>
              <w:sdtContent>
                <w:r w:rsidR="00A0456C">
                  <w:rPr>
                    <w:rFonts w:asciiTheme="minorHAnsi" w:hAnsiTheme="minorHAnsi"/>
                    <w:sz w:val="30"/>
                    <w:szCs w:val="30"/>
                  </w:rPr>
                  <w:sym w:font="Wingdings" w:char="F0A1"/>
                </w:r>
              </w:sdtContent>
            </w:sdt>
            <w:r w:rsidRPr="00A83949">
              <w:rPr>
                <w:rFonts w:asciiTheme="minorHAnsi" w:hAnsiTheme="minorHAnsi"/>
                <w:sz w:val="20"/>
                <w:szCs w:val="20"/>
              </w:rPr>
              <w:t xml:space="preserve">  </w:t>
            </w:r>
          </w:p>
        </w:tc>
        <w:tc>
          <w:tcPr>
            <w:tcW w:w="3307" w:type="dxa"/>
          </w:tcPr>
          <w:p w14:paraId="00E42654" w14:textId="63CE4E0A" w:rsidR="003B6625" w:rsidRPr="00A83949" w:rsidRDefault="003B6625" w:rsidP="003B6625">
            <w:pPr>
              <w:spacing w:before="80"/>
              <w:rPr>
                <w:rFonts w:asciiTheme="minorHAnsi" w:hAnsiTheme="minorHAnsi"/>
                <w:sz w:val="20"/>
                <w:szCs w:val="20"/>
              </w:rPr>
            </w:pPr>
            <w:r w:rsidRPr="00341C52">
              <w:rPr>
                <w:rFonts w:eastAsia="Calibri" w:cs="Calibri"/>
                <w:sz w:val="20"/>
                <w:szCs w:val="20"/>
              </w:rPr>
              <w:fldChar w:fldCharType="begin">
                <w:ffData>
                  <w:name w:val="Text18"/>
                  <w:enabled/>
                  <w:calcOnExit w:val="0"/>
                  <w:textInput/>
                </w:ffData>
              </w:fldChar>
            </w:r>
            <w:r w:rsidRPr="00341C52">
              <w:rPr>
                <w:rFonts w:eastAsia="Calibri" w:cs="Calibri"/>
                <w:sz w:val="20"/>
                <w:szCs w:val="20"/>
              </w:rPr>
              <w:instrText xml:space="preserve"> FORMTEXT </w:instrText>
            </w:r>
            <w:r w:rsidRPr="00341C52">
              <w:rPr>
                <w:rFonts w:eastAsia="Calibri" w:cs="Calibri"/>
                <w:sz w:val="20"/>
                <w:szCs w:val="20"/>
              </w:rPr>
            </w:r>
            <w:r w:rsidRPr="00341C52">
              <w:rPr>
                <w:rFonts w:eastAsia="Calibri" w:cs="Calibri"/>
                <w:sz w:val="20"/>
                <w:szCs w:val="20"/>
              </w:rPr>
              <w:fldChar w:fldCharType="separate"/>
            </w:r>
            <w:r w:rsidRPr="00341C52">
              <w:rPr>
                <w:rFonts w:eastAsia="Calibri" w:cs="Calibri"/>
                <w:noProof/>
                <w:sz w:val="20"/>
                <w:szCs w:val="20"/>
              </w:rPr>
              <w:t> </w:t>
            </w:r>
            <w:r w:rsidRPr="00341C52">
              <w:rPr>
                <w:rFonts w:eastAsia="Calibri" w:cs="Calibri"/>
                <w:noProof/>
                <w:sz w:val="20"/>
                <w:szCs w:val="20"/>
              </w:rPr>
              <w:t> </w:t>
            </w:r>
            <w:r w:rsidRPr="00341C52">
              <w:rPr>
                <w:rFonts w:eastAsia="Calibri" w:cs="Calibri"/>
                <w:noProof/>
                <w:sz w:val="20"/>
                <w:szCs w:val="20"/>
              </w:rPr>
              <w:t> </w:t>
            </w:r>
            <w:r w:rsidRPr="00341C52">
              <w:rPr>
                <w:rFonts w:eastAsia="Calibri" w:cs="Calibri"/>
                <w:noProof/>
                <w:sz w:val="20"/>
                <w:szCs w:val="20"/>
              </w:rPr>
              <w:t> </w:t>
            </w:r>
            <w:r w:rsidRPr="00341C52">
              <w:rPr>
                <w:rFonts w:eastAsia="Calibri" w:cs="Calibri"/>
                <w:noProof/>
                <w:sz w:val="20"/>
                <w:szCs w:val="20"/>
              </w:rPr>
              <w:t> </w:t>
            </w:r>
            <w:r w:rsidRPr="00341C52">
              <w:rPr>
                <w:rFonts w:eastAsia="Calibri" w:cs="Calibri"/>
                <w:sz w:val="20"/>
                <w:szCs w:val="20"/>
              </w:rPr>
              <w:fldChar w:fldCharType="end"/>
            </w:r>
          </w:p>
        </w:tc>
      </w:tr>
      <w:tr w:rsidR="003B6625" w:rsidRPr="00A83949" w14:paraId="022FFA1D" w14:textId="77777777" w:rsidTr="0024675A">
        <w:tc>
          <w:tcPr>
            <w:tcW w:w="5850" w:type="dxa"/>
          </w:tcPr>
          <w:p w14:paraId="33342841" w14:textId="77777777" w:rsidR="003B6625" w:rsidRPr="00A83949" w:rsidRDefault="003B6625" w:rsidP="003B6625">
            <w:pPr>
              <w:pStyle w:val="ListParagraph"/>
              <w:numPr>
                <w:ilvl w:val="0"/>
                <w:numId w:val="18"/>
              </w:numPr>
              <w:rPr>
                <w:rFonts w:asciiTheme="minorHAnsi" w:hAnsiTheme="minorHAnsi"/>
                <w:sz w:val="20"/>
                <w:szCs w:val="20"/>
              </w:rPr>
            </w:pPr>
            <w:r w:rsidRPr="00A83949">
              <w:rPr>
                <w:rFonts w:asciiTheme="minorHAnsi" w:hAnsiTheme="minorHAnsi"/>
                <w:sz w:val="20"/>
                <w:szCs w:val="20"/>
              </w:rPr>
              <w:t>Instruments that undergo immediate-use steam sterilization are used immediately and not stored.</w:t>
            </w:r>
          </w:p>
        </w:tc>
        <w:tc>
          <w:tcPr>
            <w:tcW w:w="2003" w:type="dxa"/>
          </w:tcPr>
          <w:p w14:paraId="1DA296A7" w14:textId="73203FBD"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12-12-Y"/>
                <w:tag w:val="0"/>
                <w:id w:val="926618731"/>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2-12-N"/>
                <w:tag w:val="12-12-N"/>
                <w:id w:val="-1966341379"/>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3B39FB74" w14:textId="2072816C" w:rsidR="003B6625" w:rsidRPr="00A83949" w:rsidRDefault="003B6625" w:rsidP="00A77AEC">
            <w:pPr>
              <w:spacing w:before="80"/>
              <w:rPr>
                <w:rFonts w:asciiTheme="minorHAnsi" w:hAnsiTheme="minorHAnsi" w:cs="Calibri"/>
                <w:sz w:val="20"/>
                <w:szCs w:val="20"/>
              </w:rPr>
            </w:pPr>
            <w:r w:rsidRPr="00EB6D1B">
              <w:rPr>
                <w:rFonts w:asciiTheme="minorHAnsi" w:hAnsiTheme="minorHAnsi"/>
                <w:sz w:val="22"/>
                <w:szCs w:val="22"/>
              </w:rPr>
              <w:t>Not applicable</w:t>
            </w:r>
            <w:r w:rsidRPr="00A83949">
              <w:rPr>
                <w:rFonts w:asciiTheme="minorHAnsi" w:hAnsiTheme="minorHAnsi"/>
                <w:sz w:val="20"/>
                <w:szCs w:val="20"/>
              </w:rPr>
              <w:t xml:space="preserve"> </w:t>
            </w:r>
            <w:sdt>
              <w:sdtPr>
                <w:rPr>
                  <w:rFonts w:asciiTheme="minorHAnsi" w:hAnsiTheme="minorHAnsi"/>
                  <w:sz w:val="30"/>
                  <w:szCs w:val="30"/>
                </w:rPr>
                <w:alias w:val="12-12-NA"/>
                <w:tag w:val="12-12-NA"/>
                <w:id w:val="-352657952"/>
                <w15:appearance w15:val="hidden"/>
                <w14:checkbox>
                  <w14:checked w14:val="0"/>
                  <w14:checkedState w14:val="00A4" w14:font="Wingdings"/>
                  <w14:uncheckedState w14:val="00A1" w14:font="Wingdings"/>
                </w14:checkbox>
              </w:sdtPr>
              <w:sdtEndPr/>
              <w:sdtContent>
                <w:r w:rsidR="00A0456C">
                  <w:rPr>
                    <w:rFonts w:asciiTheme="minorHAnsi" w:hAnsiTheme="minorHAnsi"/>
                    <w:sz w:val="30"/>
                    <w:szCs w:val="30"/>
                  </w:rPr>
                  <w:sym w:font="Wingdings" w:char="F0A1"/>
                </w:r>
              </w:sdtContent>
            </w:sdt>
            <w:r w:rsidRPr="00A83949">
              <w:rPr>
                <w:rFonts w:asciiTheme="minorHAnsi" w:hAnsiTheme="minorHAnsi"/>
                <w:sz w:val="20"/>
                <w:szCs w:val="20"/>
              </w:rPr>
              <w:t xml:space="preserve">  </w:t>
            </w:r>
          </w:p>
        </w:tc>
        <w:tc>
          <w:tcPr>
            <w:tcW w:w="3307" w:type="dxa"/>
          </w:tcPr>
          <w:p w14:paraId="3A705314" w14:textId="7C94BE28" w:rsidR="003B6625" w:rsidRPr="00A83949" w:rsidRDefault="003B6625" w:rsidP="003B6625">
            <w:pPr>
              <w:spacing w:before="80"/>
              <w:rPr>
                <w:rFonts w:asciiTheme="minorHAnsi" w:hAnsiTheme="minorHAnsi"/>
                <w:sz w:val="20"/>
                <w:szCs w:val="20"/>
              </w:rPr>
            </w:pPr>
            <w:r w:rsidRPr="00341C52">
              <w:rPr>
                <w:rFonts w:eastAsia="Calibri" w:cs="Calibri"/>
                <w:sz w:val="20"/>
                <w:szCs w:val="20"/>
              </w:rPr>
              <w:fldChar w:fldCharType="begin">
                <w:ffData>
                  <w:name w:val="Text18"/>
                  <w:enabled/>
                  <w:calcOnExit w:val="0"/>
                  <w:textInput/>
                </w:ffData>
              </w:fldChar>
            </w:r>
            <w:r w:rsidRPr="00341C52">
              <w:rPr>
                <w:rFonts w:eastAsia="Calibri" w:cs="Calibri"/>
                <w:sz w:val="20"/>
                <w:szCs w:val="20"/>
              </w:rPr>
              <w:instrText xml:space="preserve"> FORMTEXT </w:instrText>
            </w:r>
            <w:r w:rsidRPr="00341C52">
              <w:rPr>
                <w:rFonts w:eastAsia="Calibri" w:cs="Calibri"/>
                <w:sz w:val="20"/>
                <w:szCs w:val="20"/>
              </w:rPr>
            </w:r>
            <w:r w:rsidRPr="00341C52">
              <w:rPr>
                <w:rFonts w:eastAsia="Calibri" w:cs="Calibri"/>
                <w:sz w:val="20"/>
                <w:szCs w:val="20"/>
              </w:rPr>
              <w:fldChar w:fldCharType="separate"/>
            </w:r>
            <w:r w:rsidRPr="00341C52">
              <w:rPr>
                <w:rFonts w:eastAsia="Calibri" w:cs="Calibri"/>
                <w:noProof/>
                <w:sz w:val="20"/>
                <w:szCs w:val="20"/>
              </w:rPr>
              <w:t> </w:t>
            </w:r>
            <w:r w:rsidRPr="00341C52">
              <w:rPr>
                <w:rFonts w:eastAsia="Calibri" w:cs="Calibri"/>
                <w:noProof/>
                <w:sz w:val="20"/>
                <w:szCs w:val="20"/>
              </w:rPr>
              <w:t> </w:t>
            </w:r>
            <w:r w:rsidRPr="00341C52">
              <w:rPr>
                <w:rFonts w:eastAsia="Calibri" w:cs="Calibri"/>
                <w:noProof/>
                <w:sz w:val="20"/>
                <w:szCs w:val="20"/>
              </w:rPr>
              <w:t> </w:t>
            </w:r>
            <w:r w:rsidRPr="00341C52">
              <w:rPr>
                <w:rFonts w:eastAsia="Calibri" w:cs="Calibri"/>
                <w:noProof/>
                <w:sz w:val="20"/>
                <w:szCs w:val="20"/>
              </w:rPr>
              <w:t> </w:t>
            </w:r>
            <w:r w:rsidRPr="00341C52">
              <w:rPr>
                <w:rFonts w:eastAsia="Calibri" w:cs="Calibri"/>
                <w:noProof/>
                <w:sz w:val="20"/>
                <w:szCs w:val="20"/>
              </w:rPr>
              <w:t> </w:t>
            </w:r>
            <w:r w:rsidRPr="00341C52">
              <w:rPr>
                <w:rFonts w:eastAsia="Calibri" w:cs="Calibri"/>
                <w:sz w:val="20"/>
                <w:szCs w:val="20"/>
              </w:rPr>
              <w:fldChar w:fldCharType="end"/>
            </w:r>
          </w:p>
        </w:tc>
      </w:tr>
      <w:tr w:rsidR="003B6625" w:rsidRPr="00A83949" w14:paraId="30075FF3" w14:textId="77777777" w:rsidTr="0024675A">
        <w:tc>
          <w:tcPr>
            <w:tcW w:w="5850" w:type="dxa"/>
          </w:tcPr>
          <w:p w14:paraId="059AE7D5" w14:textId="3661D3B0" w:rsidR="003B6625" w:rsidRPr="00A83949" w:rsidRDefault="003B6625" w:rsidP="003B6625">
            <w:pPr>
              <w:pStyle w:val="ListParagraph"/>
              <w:numPr>
                <w:ilvl w:val="0"/>
                <w:numId w:val="18"/>
              </w:numPr>
              <w:rPr>
                <w:rFonts w:asciiTheme="minorHAnsi" w:hAnsiTheme="minorHAnsi"/>
                <w:sz w:val="20"/>
                <w:szCs w:val="20"/>
              </w:rPr>
            </w:pPr>
            <w:r w:rsidRPr="00A83949">
              <w:rPr>
                <w:rFonts w:asciiTheme="minorHAnsi" w:hAnsiTheme="minorHAnsi"/>
                <w:sz w:val="20"/>
                <w:szCs w:val="20"/>
              </w:rPr>
              <w:t xml:space="preserve">After sterilization, medical devices are stored so that sterility is not compromised.    </w:t>
            </w:r>
          </w:p>
        </w:tc>
        <w:tc>
          <w:tcPr>
            <w:tcW w:w="2003" w:type="dxa"/>
          </w:tcPr>
          <w:p w14:paraId="5E8AAA06" w14:textId="4D82046E"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12-13-Y"/>
                <w:tag w:val="0"/>
                <w:id w:val="2099359569"/>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2-13-N"/>
                <w:tag w:val="12-13-N"/>
                <w:id w:val="710917109"/>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439E108B" w14:textId="7C97E867" w:rsidR="003B6625" w:rsidRPr="00A83949" w:rsidRDefault="003B6625" w:rsidP="00A77AEC">
            <w:pPr>
              <w:spacing w:before="80"/>
              <w:rPr>
                <w:rFonts w:asciiTheme="minorHAnsi" w:hAnsiTheme="minorHAnsi"/>
                <w:sz w:val="20"/>
                <w:szCs w:val="20"/>
              </w:rPr>
            </w:pPr>
            <w:r w:rsidRPr="00EB6D1B">
              <w:rPr>
                <w:rFonts w:asciiTheme="minorHAnsi" w:hAnsiTheme="minorHAnsi"/>
                <w:sz w:val="22"/>
                <w:szCs w:val="22"/>
              </w:rPr>
              <w:t>Not applicable</w:t>
            </w:r>
            <w:r w:rsidRPr="00A83949">
              <w:rPr>
                <w:rFonts w:asciiTheme="minorHAnsi" w:hAnsiTheme="minorHAnsi"/>
                <w:sz w:val="20"/>
                <w:szCs w:val="20"/>
              </w:rPr>
              <w:t xml:space="preserve"> </w:t>
            </w:r>
            <w:sdt>
              <w:sdtPr>
                <w:rPr>
                  <w:rFonts w:asciiTheme="minorHAnsi" w:hAnsiTheme="minorHAnsi"/>
                  <w:sz w:val="30"/>
                  <w:szCs w:val="30"/>
                </w:rPr>
                <w:alias w:val="12-13-NA"/>
                <w:tag w:val="12-13-NA"/>
                <w:id w:val="483745395"/>
                <w15:appearance w15:val="hidden"/>
                <w14:checkbox>
                  <w14:checked w14:val="0"/>
                  <w14:checkedState w14:val="00A4" w14:font="Wingdings"/>
                  <w14:uncheckedState w14:val="00A1" w14:font="Wingdings"/>
                </w14:checkbox>
              </w:sdtPr>
              <w:sdtEndPr/>
              <w:sdtContent>
                <w:r w:rsidR="00A0456C">
                  <w:rPr>
                    <w:rFonts w:asciiTheme="minorHAnsi" w:hAnsiTheme="minorHAnsi"/>
                    <w:sz w:val="30"/>
                    <w:szCs w:val="30"/>
                  </w:rPr>
                  <w:sym w:font="Wingdings" w:char="F0A1"/>
                </w:r>
              </w:sdtContent>
            </w:sdt>
            <w:r w:rsidRPr="00A83949">
              <w:rPr>
                <w:rFonts w:asciiTheme="minorHAnsi" w:hAnsiTheme="minorHAnsi"/>
                <w:sz w:val="20"/>
                <w:szCs w:val="20"/>
              </w:rPr>
              <w:t xml:space="preserve">  </w:t>
            </w:r>
          </w:p>
        </w:tc>
        <w:tc>
          <w:tcPr>
            <w:tcW w:w="3307" w:type="dxa"/>
          </w:tcPr>
          <w:p w14:paraId="21ED84AB" w14:textId="3EF0C5E4" w:rsidR="003B6625" w:rsidRPr="00A83949" w:rsidRDefault="003B6625" w:rsidP="003B6625">
            <w:pPr>
              <w:spacing w:before="80"/>
              <w:rPr>
                <w:rFonts w:asciiTheme="minorHAnsi" w:hAnsiTheme="minorHAnsi"/>
                <w:sz w:val="20"/>
                <w:szCs w:val="20"/>
              </w:rPr>
            </w:pPr>
            <w:r w:rsidRPr="008B2D6D">
              <w:rPr>
                <w:rFonts w:eastAsia="Calibri" w:cs="Calibri"/>
                <w:sz w:val="20"/>
                <w:szCs w:val="20"/>
              </w:rPr>
              <w:fldChar w:fldCharType="begin">
                <w:ffData>
                  <w:name w:val="Text18"/>
                  <w:enabled/>
                  <w:calcOnExit w:val="0"/>
                  <w:textInput/>
                </w:ffData>
              </w:fldChar>
            </w:r>
            <w:r w:rsidRPr="008B2D6D">
              <w:rPr>
                <w:rFonts w:eastAsia="Calibri" w:cs="Calibri"/>
                <w:sz w:val="20"/>
                <w:szCs w:val="20"/>
              </w:rPr>
              <w:instrText xml:space="preserve"> FORMTEXT </w:instrText>
            </w:r>
            <w:r w:rsidRPr="008B2D6D">
              <w:rPr>
                <w:rFonts w:eastAsia="Calibri" w:cs="Calibri"/>
                <w:sz w:val="20"/>
                <w:szCs w:val="20"/>
              </w:rPr>
            </w:r>
            <w:r w:rsidRPr="008B2D6D">
              <w:rPr>
                <w:rFonts w:eastAsia="Calibri" w:cs="Calibri"/>
                <w:sz w:val="20"/>
                <w:szCs w:val="20"/>
              </w:rPr>
              <w:fldChar w:fldCharType="separate"/>
            </w:r>
            <w:r w:rsidRPr="008B2D6D">
              <w:rPr>
                <w:rFonts w:eastAsia="Calibri" w:cs="Calibri"/>
                <w:noProof/>
                <w:sz w:val="20"/>
                <w:szCs w:val="20"/>
              </w:rPr>
              <w:t> </w:t>
            </w:r>
            <w:r w:rsidRPr="008B2D6D">
              <w:rPr>
                <w:rFonts w:eastAsia="Calibri" w:cs="Calibri"/>
                <w:noProof/>
                <w:sz w:val="20"/>
                <w:szCs w:val="20"/>
              </w:rPr>
              <w:t> </w:t>
            </w:r>
            <w:r w:rsidRPr="008B2D6D">
              <w:rPr>
                <w:rFonts w:eastAsia="Calibri" w:cs="Calibri"/>
                <w:noProof/>
                <w:sz w:val="20"/>
                <w:szCs w:val="20"/>
              </w:rPr>
              <w:t> </w:t>
            </w:r>
            <w:r w:rsidRPr="008B2D6D">
              <w:rPr>
                <w:rFonts w:eastAsia="Calibri" w:cs="Calibri"/>
                <w:noProof/>
                <w:sz w:val="20"/>
                <w:szCs w:val="20"/>
              </w:rPr>
              <w:t> </w:t>
            </w:r>
            <w:r w:rsidRPr="008B2D6D">
              <w:rPr>
                <w:rFonts w:eastAsia="Calibri" w:cs="Calibri"/>
                <w:noProof/>
                <w:sz w:val="20"/>
                <w:szCs w:val="20"/>
              </w:rPr>
              <w:t> </w:t>
            </w:r>
            <w:r w:rsidRPr="008B2D6D">
              <w:rPr>
                <w:rFonts w:eastAsia="Calibri" w:cs="Calibri"/>
                <w:sz w:val="20"/>
                <w:szCs w:val="20"/>
              </w:rPr>
              <w:fldChar w:fldCharType="end"/>
            </w:r>
          </w:p>
        </w:tc>
      </w:tr>
      <w:tr w:rsidR="003B6625" w:rsidRPr="00A83949" w14:paraId="268A4863" w14:textId="77777777" w:rsidTr="0024675A">
        <w:tc>
          <w:tcPr>
            <w:tcW w:w="5850" w:type="dxa"/>
          </w:tcPr>
          <w:p w14:paraId="25F8C03A" w14:textId="77777777" w:rsidR="003B6625" w:rsidRPr="00A83949" w:rsidRDefault="003B6625" w:rsidP="003B6625">
            <w:pPr>
              <w:pStyle w:val="ListParagraph"/>
              <w:numPr>
                <w:ilvl w:val="0"/>
                <w:numId w:val="18"/>
              </w:numPr>
              <w:rPr>
                <w:rFonts w:asciiTheme="minorHAnsi" w:hAnsiTheme="minorHAnsi"/>
                <w:sz w:val="20"/>
                <w:szCs w:val="20"/>
              </w:rPr>
            </w:pPr>
            <w:r w:rsidRPr="00A83949">
              <w:rPr>
                <w:rFonts w:asciiTheme="minorHAnsi" w:hAnsiTheme="minorHAnsi"/>
                <w:sz w:val="20"/>
                <w:szCs w:val="20"/>
              </w:rPr>
              <w:t>Sterile packages are inspected for integrity and compromised packages are reprocessed prior to use.</w:t>
            </w:r>
          </w:p>
        </w:tc>
        <w:tc>
          <w:tcPr>
            <w:tcW w:w="2003" w:type="dxa"/>
          </w:tcPr>
          <w:p w14:paraId="06D7AC42" w14:textId="251B5C65"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12-14-Y"/>
                <w:tag w:val="0"/>
                <w:id w:val="-1591840802"/>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2-14-N"/>
                <w:tag w:val="12-14-N"/>
                <w:id w:val="-73972913"/>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45E5BC88" w14:textId="7DE1FD71" w:rsidR="003B6625" w:rsidRPr="00A83949" w:rsidRDefault="003B6625" w:rsidP="00A77AEC">
            <w:pPr>
              <w:spacing w:before="80"/>
              <w:rPr>
                <w:rFonts w:asciiTheme="minorHAnsi" w:hAnsiTheme="minorHAnsi"/>
                <w:sz w:val="20"/>
                <w:szCs w:val="20"/>
              </w:rPr>
            </w:pPr>
            <w:r w:rsidRPr="00EB6D1B">
              <w:rPr>
                <w:rFonts w:asciiTheme="minorHAnsi" w:hAnsiTheme="minorHAnsi"/>
                <w:sz w:val="22"/>
                <w:szCs w:val="22"/>
              </w:rPr>
              <w:t>Not applicable</w:t>
            </w:r>
            <w:r w:rsidRPr="00A83949">
              <w:rPr>
                <w:rFonts w:asciiTheme="minorHAnsi" w:hAnsiTheme="minorHAnsi"/>
                <w:sz w:val="20"/>
                <w:szCs w:val="20"/>
              </w:rPr>
              <w:t xml:space="preserve"> </w:t>
            </w:r>
            <w:sdt>
              <w:sdtPr>
                <w:rPr>
                  <w:rFonts w:asciiTheme="minorHAnsi" w:hAnsiTheme="minorHAnsi"/>
                  <w:sz w:val="30"/>
                  <w:szCs w:val="30"/>
                </w:rPr>
                <w:alias w:val="12-14-NA"/>
                <w:tag w:val="12-14-NA"/>
                <w:id w:val="-2034717301"/>
                <w15:appearance w15:val="hidden"/>
                <w14:checkbox>
                  <w14:checked w14:val="0"/>
                  <w14:checkedState w14:val="00A4" w14:font="Wingdings"/>
                  <w14:uncheckedState w14:val="00A1" w14:font="Wingdings"/>
                </w14:checkbox>
              </w:sdtPr>
              <w:sdtEndPr/>
              <w:sdtContent>
                <w:r w:rsidR="00A0456C">
                  <w:rPr>
                    <w:rFonts w:asciiTheme="minorHAnsi" w:hAnsiTheme="minorHAnsi"/>
                    <w:sz w:val="30"/>
                    <w:szCs w:val="30"/>
                  </w:rPr>
                  <w:sym w:font="Wingdings" w:char="F0A1"/>
                </w:r>
              </w:sdtContent>
            </w:sdt>
            <w:r w:rsidRPr="00A83949">
              <w:rPr>
                <w:rFonts w:asciiTheme="minorHAnsi" w:hAnsiTheme="minorHAnsi"/>
                <w:sz w:val="20"/>
                <w:szCs w:val="20"/>
              </w:rPr>
              <w:t xml:space="preserve">  </w:t>
            </w:r>
          </w:p>
        </w:tc>
        <w:tc>
          <w:tcPr>
            <w:tcW w:w="3307" w:type="dxa"/>
          </w:tcPr>
          <w:p w14:paraId="197E8A3F" w14:textId="35E48974" w:rsidR="003B6625" w:rsidRPr="00A83949" w:rsidRDefault="003B6625" w:rsidP="003B6625">
            <w:pPr>
              <w:spacing w:before="80"/>
              <w:rPr>
                <w:rFonts w:asciiTheme="minorHAnsi" w:hAnsiTheme="minorHAnsi"/>
                <w:sz w:val="20"/>
                <w:szCs w:val="20"/>
              </w:rPr>
            </w:pPr>
            <w:r w:rsidRPr="008B2D6D">
              <w:rPr>
                <w:rFonts w:eastAsia="Calibri" w:cs="Calibri"/>
                <w:sz w:val="20"/>
                <w:szCs w:val="20"/>
              </w:rPr>
              <w:fldChar w:fldCharType="begin">
                <w:ffData>
                  <w:name w:val="Text18"/>
                  <w:enabled/>
                  <w:calcOnExit w:val="0"/>
                  <w:textInput/>
                </w:ffData>
              </w:fldChar>
            </w:r>
            <w:r w:rsidRPr="008B2D6D">
              <w:rPr>
                <w:rFonts w:eastAsia="Calibri" w:cs="Calibri"/>
                <w:sz w:val="20"/>
                <w:szCs w:val="20"/>
              </w:rPr>
              <w:instrText xml:space="preserve"> FORMTEXT </w:instrText>
            </w:r>
            <w:r w:rsidRPr="008B2D6D">
              <w:rPr>
                <w:rFonts w:eastAsia="Calibri" w:cs="Calibri"/>
                <w:sz w:val="20"/>
                <w:szCs w:val="20"/>
              </w:rPr>
            </w:r>
            <w:r w:rsidRPr="008B2D6D">
              <w:rPr>
                <w:rFonts w:eastAsia="Calibri" w:cs="Calibri"/>
                <w:sz w:val="20"/>
                <w:szCs w:val="20"/>
              </w:rPr>
              <w:fldChar w:fldCharType="separate"/>
            </w:r>
            <w:r w:rsidRPr="008B2D6D">
              <w:rPr>
                <w:rFonts w:eastAsia="Calibri" w:cs="Calibri"/>
                <w:noProof/>
                <w:sz w:val="20"/>
                <w:szCs w:val="20"/>
              </w:rPr>
              <w:t> </w:t>
            </w:r>
            <w:r w:rsidRPr="008B2D6D">
              <w:rPr>
                <w:rFonts w:eastAsia="Calibri" w:cs="Calibri"/>
                <w:noProof/>
                <w:sz w:val="20"/>
                <w:szCs w:val="20"/>
              </w:rPr>
              <w:t> </w:t>
            </w:r>
            <w:r w:rsidRPr="008B2D6D">
              <w:rPr>
                <w:rFonts w:eastAsia="Calibri" w:cs="Calibri"/>
                <w:noProof/>
                <w:sz w:val="20"/>
                <w:szCs w:val="20"/>
              </w:rPr>
              <w:t> </w:t>
            </w:r>
            <w:r w:rsidRPr="008B2D6D">
              <w:rPr>
                <w:rFonts w:eastAsia="Calibri" w:cs="Calibri"/>
                <w:noProof/>
                <w:sz w:val="20"/>
                <w:szCs w:val="20"/>
              </w:rPr>
              <w:t> </w:t>
            </w:r>
            <w:r w:rsidRPr="008B2D6D">
              <w:rPr>
                <w:rFonts w:eastAsia="Calibri" w:cs="Calibri"/>
                <w:noProof/>
                <w:sz w:val="20"/>
                <w:szCs w:val="20"/>
              </w:rPr>
              <w:t> </w:t>
            </w:r>
            <w:r w:rsidRPr="008B2D6D">
              <w:rPr>
                <w:rFonts w:eastAsia="Calibri" w:cs="Calibri"/>
                <w:sz w:val="20"/>
                <w:szCs w:val="20"/>
              </w:rPr>
              <w:fldChar w:fldCharType="end"/>
            </w:r>
          </w:p>
        </w:tc>
      </w:tr>
      <w:tr w:rsidR="00C27F73" w:rsidRPr="00A83949" w14:paraId="5E89FFB4" w14:textId="77777777" w:rsidTr="0024675A">
        <w:tc>
          <w:tcPr>
            <w:tcW w:w="5850" w:type="dxa"/>
          </w:tcPr>
          <w:p w14:paraId="00EFFD7D" w14:textId="23876010" w:rsidR="00C27F73" w:rsidRPr="00A83949" w:rsidRDefault="00C27F73" w:rsidP="00C27F73">
            <w:pPr>
              <w:pStyle w:val="ListParagraph"/>
              <w:numPr>
                <w:ilvl w:val="0"/>
                <w:numId w:val="18"/>
              </w:numPr>
              <w:rPr>
                <w:rFonts w:asciiTheme="minorHAnsi" w:hAnsiTheme="minorHAnsi"/>
                <w:sz w:val="20"/>
                <w:szCs w:val="20"/>
              </w:rPr>
            </w:pPr>
            <w:r w:rsidRPr="00C27F73">
              <w:rPr>
                <w:rFonts w:asciiTheme="minorHAnsi" w:hAnsiTheme="minorHAnsi"/>
                <w:sz w:val="20"/>
                <w:szCs w:val="20"/>
              </w:rPr>
              <w:t>The facility has a process to perform initial cleaning of devices (to prevent soiled materials from becoming dried onto devices) prior to transport to the off-site facility.</w:t>
            </w:r>
          </w:p>
        </w:tc>
        <w:tc>
          <w:tcPr>
            <w:tcW w:w="2003" w:type="dxa"/>
          </w:tcPr>
          <w:p w14:paraId="4D8BF929" w14:textId="77777777" w:rsidR="00C27F73" w:rsidRPr="00A83949" w:rsidRDefault="003B2E83" w:rsidP="00C27F73">
            <w:pPr>
              <w:spacing w:before="80"/>
              <w:rPr>
                <w:rFonts w:asciiTheme="minorHAnsi" w:hAnsiTheme="minorHAnsi"/>
                <w:sz w:val="20"/>
                <w:szCs w:val="20"/>
              </w:rPr>
            </w:pPr>
            <w:sdt>
              <w:sdtPr>
                <w:rPr>
                  <w:rFonts w:asciiTheme="minorHAnsi" w:hAnsiTheme="minorHAnsi"/>
                  <w:sz w:val="30"/>
                  <w:szCs w:val="30"/>
                </w:rPr>
                <w:alias w:val="12-15-Y"/>
                <w:tag w:val="0"/>
                <w:id w:val="2074086730"/>
                <w15:appearance w15:val="hidden"/>
                <w14:checkbox>
                  <w14:checked w14:val="0"/>
                  <w14:checkedState w14:val="00A4" w14:font="Wingdings"/>
                  <w14:uncheckedState w14:val="00A1" w14:font="Wingdings"/>
                </w14:checkbox>
              </w:sdtPr>
              <w:sdtEndPr/>
              <w:sdtContent>
                <w:r w:rsidR="00C27F73">
                  <w:rPr>
                    <w:rFonts w:asciiTheme="minorHAnsi" w:hAnsiTheme="minorHAnsi"/>
                    <w:sz w:val="30"/>
                    <w:szCs w:val="30"/>
                  </w:rPr>
                  <w:sym w:font="Wingdings" w:char="F0A1"/>
                </w:r>
              </w:sdtContent>
            </w:sdt>
            <w:r w:rsidR="00C27F73" w:rsidRPr="00063DE0">
              <w:rPr>
                <w:rFonts w:asciiTheme="minorHAnsi" w:hAnsiTheme="minorHAnsi"/>
                <w:sz w:val="30"/>
                <w:szCs w:val="30"/>
              </w:rPr>
              <w:t xml:space="preserve"> </w:t>
            </w:r>
            <w:r w:rsidR="00C27F73" w:rsidRPr="00063DE0">
              <w:rPr>
                <w:rFonts w:asciiTheme="minorHAnsi" w:hAnsiTheme="minorHAnsi"/>
                <w:sz w:val="28"/>
                <w:szCs w:val="28"/>
              </w:rPr>
              <w:t>Yes</w:t>
            </w:r>
            <w:r w:rsidR="00C27F73" w:rsidRPr="00063DE0">
              <w:rPr>
                <w:rFonts w:asciiTheme="minorHAnsi" w:hAnsiTheme="minorHAnsi"/>
                <w:sz w:val="30"/>
                <w:szCs w:val="30"/>
              </w:rPr>
              <w:t xml:space="preserve">   </w:t>
            </w:r>
            <w:sdt>
              <w:sdtPr>
                <w:rPr>
                  <w:rFonts w:asciiTheme="minorHAnsi" w:hAnsiTheme="minorHAnsi"/>
                  <w:sz w:val="30"/>
                  <w:szCs w:val="30"/>
                </w:rPr>
                <w:alias w:val="12-15-N"/>
                <w:tag w:val="12-15-N"/>
                <w:id w:val="199450834"/>
                <w15:appearance w15:val="hidden"/>
                <w14:checkbox>
                  <w14:checked w14:val="0"/>
                  <w14:checkedState w14:val="00A4" w14:font="Wingdings"/>
                  <w14:uncheckedState w14:val="00A1" w14:font="Wingdings"/>
                </w14:checkbox>
              </w:sdtPr>
              <w:sdtEndPr/>
              <w:sdtContent>
                <w:r w:rsidR="00C27F73">
                  <w:rPr>
                    <w:rFonts w:asciiTheme="minorHAnsi" w:hAnsiTheme="minorHAnsi"/>
                    <w:sz w:val="30"/>
                    <w:szCs w:val="30"/>
                  </w:rPr>
                  <w:sym w:font="Wingdings" w:char="F0A1"/>
                </w:r>
              </w:sdtContent>
            </w:sdt>
            <w:r w:rsidR="00C27F73" w:rsidRPr="00063DE0">
              <w:rPr>
                <w:rFonts w:asciiTheme="minorHAnsi" w:hAnsiTheme="minorHAnsi"/>
                <w:sz w:val="30"/>
                <w:szCs w:val="30"/>
              </w:rPr>
              <w:t xml:space="preserve"> </w:t>
            </w:r>
            <w:r w:rsidR="00C27F73" w:rsidRPr="00063DE0">
              <w:rPr>
                <w:rFonts w:asciiTheme="minorHAnsi" w:hAnsiTheme="minorHAnsi"/>
                <w:sz w:val="28"/>
                <w:szCs w:val="28"/>
              </w:rPr>
              <w:t>No</w:t>
            </w:r>
            <w:r w:rsidR="00C27F73" w:rsidRPr="00A83949">
              <w:rPr>
                <w:rFonts w:asciiTheme="minorHAnsi" w:hAnsiTheme="minorHAnsi"/>
                <w:sz w:val="20"/>
                <w:szCs w:val="20"/>
              </w:rPr>
              <w:t xml:space="preserve"> </w:t>
            </w:r>
          </w:p>
          <w:p w14:paraId="11DC60BB" w14:textId="0DE277C8" w:rsidR="00C27F73" w:rsidRDefault="00C27F73" w:rsidP="00C27F73">
            <w:pPr>
              <w:spacing w:before="80"/>
              <w:rPr>
                <w:rFonts w:asciiTheme="minorHAnsi" w:hAnsiTheme="minorHAnsi"/>
                <w:sz w:val="30"/>
                <w:szCs w:val="30"/>
              </w:rPr>
            </w:pPr>
            <w:r w:rsidRPr="00EB6D1B">
              <w:rPr>
                <w:rFonts w:asciiTheme="minorHAnsi" w:hAnsiTheme="minorHAnsi"/>
                <w:sz w:val="22"/>
                <w:szCs w:val="22"/>
              </w:rPr>
              <w:t>Not applicable</w:t>
            </w:r>
            <w:r w:rsidRPr="00A83949">
              <w:rPr>
                <w:rFonts w:asciiTheme="minorHAnsi" w:hAnsiTheme="minorHAnsi"/>
                <w:sz w:val="20"/>
                <w:szCs w:val="20"/>
              </w:rPr>
              <w:t xml:space="preserve"> </w:t>
            </w:r>
            <w:sdt>
              <w:sdtPr>
                <w:rPr>
                  <w:rFonts w:asciiTheme="minorHAnsi" w:hAnsiTheme="minorHAnsi"/>
                  <w:sz w:val="30"/>
                  <w:szCs w:val="30"/>
                </w:rPr>
                <w:alias w:val="12-15-NA"/>
                <w:tag w:val="12-15-NA"/>
                <w:id w:val="-143581876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sidRPr="00A83949">
              <w:rPr>
                <w:rFonts w:asciiTheme="minorHAnsi" w:hAnsiTheme="minorHAnsi"/>
                <w:sz w:val="20"/>
                <w:szCs w:val="20"/>
              </w:rPr>
              <w:t xml:space="preserve">  </w:t>
            </w:r>
          </w:p>
        </w:tc>
        <w:tc>
          <w:tcPr>
            <w:tcW w:w="3307" w:type="dxa"/>
          </w:tcPr>
          <w:p w14:paraId="4E77A1E0" w14:textId="6C087DE4" w:rsidR="00C27F73" w:rsidRPr="008B2D6D" w:rsidRDefault="00C27F73" w:rsidP="003B6625">
            <w:pPr>
              <w:spacing w:before="80"/>
              <w:rPr>
                <w:rFonts w:eastAsia="Calibri" w:cs="Calibri"/>
                <w:sz w:val="20"/>
                <w:szCs w:val="20"/>
              </w:rPr>
            </w:pPr>
            <w:r w:rsidRPr="008B2D6D">
              <w:rPr>
                <w:rFonts w:eastAsia="Calibri" w:cs="Calibri"/>
                <w:sz w:val="20"/>
                <w:szCs w:val="20"/>
              </w:rPr>
              <w:fldChar w:fldCharType="begin">
                <w:ffData>
                  <w:name w:val="Text18"/>
                  <w:enabled/>
                  <w:calcOnExit w:val="0"/>
                  <w:textInput/>
                </w:ffData>
              </w:fldChar>
            </w:r>
            <w:r w:rsidRPr="008B2D6D">
              <w:rPr>
                <w:rFonts w:eastAsia="Calibri" w:cs="Calibri"/>
                <w:sz w:val="20"/>
                <w:szCs w:val="20"/>
              </w:rPr>
              <w:instrText xml:space="preserve"> FORMTEXT </w:instrText>
            </w:r>
            <w:r w:rsidRPr="008B2D6D">
              <w:rPr>
                <w:rFonts w:eastAsia="Calibri" w:cs="Calibri"/>
                <w:sz w:val="20"/>
                <w:szCs w:val="20"/>
              </w:rPr>
            </w:r>
            <w:r w:rsidRPr="008B2D6D">
              <w:rPr>
                <w:rFonts w:eastAsia="Calibri" w:cs="Calibri"/>
                <w:sz w:val="20"/>
                <w:szCs w:val="20"/>
              </w:rPr>
              <w:fldChar w:fldCharType="separate"/>
            </w:r>
            <w:r w:rsidRPr="008B2D6D">
              <w:rPr>
                <w:rFonts w:eastAsia="Calibri" w:cs="Calibri"/>
                <w:noProof/>
                <w:sz w:val="20"/>
                <w:szCs w:val="20"/>
              </w:rPr>
              <w:t> </w:t>
            </w:r>
            <w:r w:rsidRPr="008B2D6D">
              <w:rPr>
                <w:rFonts w:eastAsia="Calibri" w:cs="Calibri"/>
                <w:noProof/>
                <w:sz w:val="20"/>
                <w:szCs w:val="20"/>
              </w:rPr>
              <w:t> </w:t>
            </w:r>
            <w:r w:rsidRPr="008B2D6D">
              <w:rPr>
                <w:rFonts w:eastAsia="Calibri" w:cs="Calibri"/>
                <w:noProof/>
                <w:sz w:val="20"/>
                <w:szCs w:val="20"/>
              </w:rPr>
              <w:t> </w:t>
            </w:r>
            <w:r w:rsidRPr="008B2D6D">
              <w:rPr>
                <w:rFonts w:eastAsia="Calibri" w:cs="Calibri"/>
                <w:noProof/>
                <w:sz w:val="20"/>
                <w:szCs w:val="20"/>
              </w:rPr>
              <w:t> </w:t>
            </w:r>
            <w:r w:rsidRPr="008B2D6D">
              <w:rPr>
                <w:rFonts w:eastAsia="Calibri" w:cs="Calibri"/>
                <w:noProof/>
                <w:sz w:val="20"/>
                <w:szCs w:val="20"/>
              </w:rPr>
              <w:t> </w:t>
            </w:r>
            <w:r w:rsidRPr="008B2D6D">
              <w:rPr>
                <w:rFonts w:eastAsia="Calibri" w:cs="Calibri"/>
                <w:sz w:val="20"/>
                <w:szCs w:val="20"/>
              </w:rPr>
              <w:fldChar w:fldCharType="end"/>
            </w:r>
          </w:p>
        </w:tc>
      </w:tr>
    </w:tbl>
    <w:p w14:paraId="2207CBF8" w14:textId="77777777" w:rsidR="000D6B9A" w:rsidRPr="00A83949" w:rsidRDefault="000D6B9A" w:rsidP="000D6B9A"/>
    <w:tbl>
      <w:tblPr>
        <w:tblStyle w:val="TableGrid"/>
        <w:tblW w:w="11160" w:type="dxa"/>
        <w:tblInd w:w="-95" w:type="dxa"/>
        <w:tblLook w:val="04A0" w:firstRow="1" w:lastRow="0" w:firstColumn="1" w:lastColumn="0" w:noHBand="0" w:noVBand="1"/>
      </w:tblPr>
      <w:tblGrid>
        <w:gridCol w:w="5850"/>
        <w:gridCol w:w="2003"/>
        <w:gridCol w:w="3307"/>
      </w:tblGrid>
      <w:tr w:rsidR="000D6B9A" w:rsidRPr="00A83949" w14:paraId="2A0A7394" w14:textId="77777777" w:rsidTr="0024675A">
        <w:tc>
          <w:tcPr>
            <w:tcW w:w="11160" w:type="dxa"/>
            <w:gridSpan w:val="3"/>
            <w:shd w:val="clear" w:color="auto" w:fill="8EAADB"/>
          </w:tcPr>
          <w:p w14:paraId="20289FF2" w14:textId="7F417FFF" w:rsidR="000D6B9A" w:rsidRPr="00A83949" w:rsidRDefault="000D6B9A" w:rsidP="00501CAA">
            <w:pPr>
              <w:pStyle w:val="ListParagraph"/>
              <w:numPr>
                <w:ilvl w:val="0"/>
                <w:numId w:val="28"/>
              </w:numPr>
              <w:rPr>
                <w:rFonts w:asciiTheme="minorHAnsi" w:hAnsiTheme="minorHAnsi"/>
                <w:sz w:val="22"/>
                <w:szCs w:val="22"/>
              </w:rPr>
            </w:pPr>
            <w:r w:rsidRPr="00A83949">
              <w:rPr>
                <w:rFonts w:asciiTheme="minorHAnsi" w:hAnsiTheme="minorHAnsi"/>
                <w:sz w:val="22"/>
                <w:szCs w:val="22"/>
              </w:rPr>
              <w:t>High-Level Disinfection of Reusable</w:t>
            </w:r>
            <w:r w:rsidR="0049505B" w:rsidRPr="00A83949">
              <w:rPr>
                <w:rFonts w:asciiTheme="minorHAnsi" w:hAnsiTheme="minorHAnsi"/>
                <w:sz w:val="22"/>
                <w:szCs w:val="22"/>
              </w:rPr>
              <w:t xml:space="preserve"> Devices</w:t>
            </w:r>
            <w:r w:rsidRPr="00A83949">
              <w:rPr>
                <w:rFonts w:asciiTheme="minorHAnsi" w:hAnsiTheme="minorHAnsi"/>
                <w:sz w:val="22"/>
                <w:szCs w:val="22"/>
              </w:rPr>
              <w:t xml:space="preserve"> </w:t>
            </w:r>
          </w:p>
          <w:p w14:paraId="518CB8E4" w14:textId="77777777" w:rsidR="000D6B9A" w:rsidRPr="00A83949" w:rsidRDefault="000D6B9A" w:rsidP="0024675A">
            <w:pPr>
              <w:rPr>
                <w:rFonts w:asciiTheme="minorHAnsi" w:hAnsiTheme="minorHAnsi"/>
                <w:sz w:val="20"/>
                <w:szCs w:val="20"/>
              </w:rPr>
            </w:pPr>
          </w:p>
          <w:p w14:paraId="1E9DE297" w14:textId="66BAD031" w:rsidR="000D6B9A" w:rsidRPr="00A83949" w:rsidRDefault="000D6B9A" w:rsidP="00C27F73">
            <w:pPr>
              <w:rPr>
                <w:rFonts w:asciiTheme="minorHAnsi" w:hAnsiTheme="minorHAnsi"/>
                <w:sz w:val="20"/>
                <w:szCs w:val="20"/>
              </w:rPr>
            </w:pPr>
            <w:r w:rsidRPr="00A83949">
              <w:rPr>
                <w:rFonts w:asciiTheme="minorHAnsi" w:hAnsiTheme="minorHAnsi"/>
                <w:sz w:val="20"/>
                <w:szCs w:val="20"/>
              </w:rPr>
              <w:t xml:space="preserve">Note:  If </w:t>
            </w:r>
            <w:r w:rsidR="00C27F73">
              <w:rPr>
                <w:rFonts w:asciiTheme="minorHAnsi" w:hAnsiTheme="minorHAnsi"/>
                <w:sz w:val="20"/>
                <w:szCs w:val="20"/>
              </w:rPr>
              <w:t xml:space="preserve">all </w:t>
            </w:r>
            <w:r w:rsidRPr="00A83949">
              <w:rPr>
                <w:rFonts w:asciiTheme="minorHAnsi" w:hAnsiTheme="minorHAnsi"/>
                <w:sz w:val="20"/>
                <w:szCs w:val="20"/>
              </w:rPr>
              <w:t xml:space="preserve">high-level disinfection is performed off-site, skip to items </w:t>
            </w:r>
            <w:r w:rsidR="00C27F73">
              <w:rPr>
                <w:rFonts w:asciiTheme="minorHAnsi" w:hAnsiTheme="minorHAnsi"/>
                <w:sz w:val="20"/>
                <w:szCs w:val="20"/>
              </w:rPr>
              <w:t>L-N below</w:t>
            </w:r>
            <w:r w:rsidRPr="00A83949">
              <w:rPr>
                <w:rFonts w:asciiTheme="minorHAnsi" w:hAnsiTheme="minorHAnsi"/>
                <w:sz w:val="20"/>
                <w:szCs w:val="20"/>
              </w:rPr>
              <w:t>.</w:t>
            </w:r>
          </w:p>
        </w:tc>
      </w:tr>
      <w:tr w:rsidR="000D6B9A" w:rsidRPr="00A83949" w14:paraId="625A58CA" w14:textId="77777777" w:rsidTr="0024675A">
        <w:tc>
          <w:tcPr>
            <w:tcW w:w="5850" w:type="dxa"/>
            <w:shd w:val="clear" w:color="auto" w:fill="BFBFBF" w:themeFill="background1" w:themeFillShade="BF"/>
            <w:vAlign w:val="center"/>
          </w:tcPr>
          <w:p w14:paraId="6E00BB7F" w14:textId="77777777" w:rsidR="000D6B9A" w:rsidRPr="00A83949" w:rsidRDefault="000D6B9A" w:rsidP="0024675A">
            <w:pPr>
              <w:pStyle w:val="ListParagraph"/>
              <w:ind w:left="360"/>
              <w:jc w:val="center"/>
              <w:rPr>
                <w:rFonts w:asciiTheme="minorHAnsi" w:hAnsiTheme="minorHAnsi"/>
                <w:sz w:val="20"/>
                <w:szCs w:val="20"/>
              </w:rPr>
            </w:pPr>
            <w:r w:rsidRPr="00A83949">
              <w:rPr>
                <w:rFonts w:asciiTheme="minorHAnsi" w:hAnsiTheme="minorHAnsi"/>
                <w:b/>
                <w:sz w:val="20"/>
                <w:szCs w:val="20"/>
              </w:rPr>
              <w:t>Elements to be assessed</w:t>
            </w:r>
          </w:p>
        </w:tc>
        <w:tc>
          <w:tcPr>
            <w:tcW w:w="2003" w:type="dxa"/>
            <w:shd w:val="clear" w:color="auto" w:fill="BFBFBF" w:themeFill="background1" w:themeFillShade="BF"/>
            <w:vAlign w:val="center"/>
          </w:tcPr>
          <w:p w14:paraId="2D25E2F6" w14:textId="77777777" w:rsidR="000D6B9A" w:rsidRPr="00A83949" w:rsidRDefault="000D6B9A" w:rsidP="0024675A">
            <w:pPr>
              <w:jc w:val="center"/>
              <w:rPr>
                <w:rFonts w:asciiTheme="minorHAnsi" w:hAnsiTheme="minorHAnsi" w:cs="Calibri"/>
                <w:sz w:val="20"/>
                <w:szCs w:val="20"/>
              </w:rPr>
            </w:pPr>
            <w:r w:rsidRPr="00A83949">
              <w:rPr>
                <w:rFonts w:asciiTheme="minorHAnsi" w:hAnsiTheme="minorHAnsi"/>
                <w:b/>
                <w:sz w:val="20"/>
                <w:szCs w:val="20"/>
              </w:rPr>
              <w:t>Assessment</w:t>
            </w:r>
          </w:p>
        </w:tc>
        <w:tc>
          <w:tcPr>
            <w:tcW w:w="3307" w:type="dxa"/>
            <w:shd w:val="clear" w:color="auto" w:fill="BFBFBF" w:themeFill="background1" w:themeFillShade="BF"/>
          </w:tcPr>
          <w:p w14:paraId="2180B988" w14:textId="77777777" w:rsidR="000D6B9A" w:rsidRPr="00A83949" w:rsidRDefault="000D6B9A" w:rsidP="0024675A">
            <w:pPr>
              <w:jc w:val="center"/>
              <w:rPr>
                <w:rFonts w:asciiTheme="minorHAnsi" w:hAnsiTheme="minorHAnsi"/>
                <w:sz w:val="20"/>
                <w:szCs w:val="20"/>
              </w:rPr>
            </w:pPr>
            <w:r w:rsidRPr="00A83949">
              <w:rPr>
                <w:rFonts w:asciiTheme="minorHAnsi" w:hAnsiTheme="minorHAnsi"/>
                <w:b/>
                <w:sz w:val="20"/>
                <w:szCs w:val="20"/>
              </w:rPr>
              <w:t>Notes/Areas for Improvement</w:t>
            </w:r>
          </w:p>
        </w:tc>
      </w:tr>
      <w:tr w:rsidR="003B6625" w:rsidRPr="00A83949" w14:paraId="387DA7F2" w14:textId="77777777" w:rsidTr="0024675A">
        <w:tc>
          <w:tcPr>
            <w:tcW w:w="5850" w:type="dxa"/>
          </w:tcPr>
          <w:p w14:paraId="3F0D3B0A" w14:textId="78C475C6" w:rsidR="003B6625" w:rsidRPr="00A83949" w:rsidRDefault="003B6625" w:rsidP="003B6625">
            <w:pPr>
              <w:pStyle w:val="ListParagraph"/>
              <w:numPr>
                <w:ilvl w:val="0"/>
                <w:numId w:val="19"/>
              </w:numPr>
              <w:rPr>
                <w:rFonts w:asciiTheme="minorHAnsi" w:hAnsiTheme="minorHAnsi"/>
                <w:sz w:val="20"/>
                <w:szCs w:val="20"/>
              </w:rPr>
            </w:pPr>
            <w:r w:rsidRPr="00A83949">
              <w:rPr>
                <w:rFonts w:asciiTheme="minorHAnsi" w:hAnsiTheme="minorHAnsi"/>
                <w:sz w:val="20"/>
                <w:szCs w:val="20"/>
              </w:rPr>
              <w:t>Flexible endoscopes are inspected for damage and leak tested as part of each reprocessing cycle.  Any device that fails the leak test is removed from clinical use and repaired.</w:t>
            </w:r>
          </w:p>
        </w:tc>
        <w:tc>
          <w:tcPr>
            <w:tcW w:w="2003" w:type="dxa"/>
          </w:tcPr>
          <w:p w14:paraId="28618512" w14:textId="11B9C202"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13-1-Y"/>
                <w:tag w:val="0"/>
                <w:id w:val="-1487472036"/>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3-1-N"/>
                <w:tag w:val="13-1-N"/>
                <w:id w:val="120276444"/>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440BF8B6" w14:textId="7F5C3B7B" w:rsidR="003B6625" w:rsidRPr="00A83949" w:rsidRDefault="003B6625" w:rsidP="003B6625">
            <w:pPr>
              <w:rPr>
                <w:rFonts w:asciiTheme="minorHAnsi" w:hAnsiTheme="minorHAnsi"/>
                <w:sz w:val="20"/>
                <w:szCs w:val="20"/>
              </w:rPr>
            </w:pPr>
            <w:r w:rsidRPr="00EB6D1B">
              <w:rPr>
                <w:rFonts w:asciiTheme="minorHAnsi" w:hAnsiTheme="minorHAnsi"/>
                <w:sz w:val="22"/>
                <w:szCs w:val="22"/>
              </w:rPr>
              <w:t>Not applicable</w:t>
            </w:r>
            <w:r w:rsidRPr="00A83949">
              <w:rPr>
                <w:rFonts w:asciiTheme="minorHAnsi" w:hAnsiTheme="minorHAnsi"/>
                <w:sz w:val="20"/>
                <w:szCs w:val="20"/>
              </w:rPr>
              <w:t xml:space="preserve"> </w:t>
            </w:r>
            <w:sdt>
              <w:sdtPr>
                <w:rPr>
                  <w:rFonts w:asciiTheme="minorHAnsi" w:hAnsiTheme="minorHAnsi"/>
                  <w:sz w:val="30"/>
                  <w:szCs w:val="30"/>
                </w:rPr>
                <w:alias w:val="13-1-NA"/>
                <w:tag w:val="13-1-NA"/>
                <w:id w:val="1875660840"/>
                <w15:appearance w15:val="hidden"/>
                <w14:checkbox>
                  <w14:checked w14:val="0"/>
                  <w14:checkedState w14:val="00A4" w14:font="Wingdings"/>
                  <w14:uncheckedState w14:val="00A1" w14:font="Wingdings"/>
                </w14:checkbox>
              </w:sdtPr>
              <w:sdtEndPr/>
              <w:sdtContent>
                <w:r w:rsidR="00A0456C">
                  <w:rPr>
                    <w:rFonts w:asciiTheme="minorHAnsi" w:hAnsiTheme="minorHAnsi"/>
                    <w:sz w:val="30"/>
                    <w:szCs w:val="30"/>
                  </w:rPr>
                  <w:sym w:font="Wingdings" w:char="F0A1"/>
                </w:r>
              </w:sdtContent>
            </w:sdt>
            <w:r w:rsidRPr="00A83949">
              <w:rPr>
                <w:rFonts w:asciiTheme="minorHAnsi" w:hAnsiTheme="minorHAnsi"/>
                <w:sz w:val="20"/>
                <w:szCs w:val="20"/>
              </w:rPr>
              <w:t xml:space="preserve">  </w:t>
            </w:r>
          </w:p>
        </w:tc>
        <w:tc>
          <w:tcPr>
            <w:tcW w:w="3307" w:type="dxa"/>
          </w:tcPr>
          <w:p w14:paraId="1A51357C" w14:textId="7455772A" w:rsidR="003B6625" w:rsidRPr="00A83949" w:rsidRDefault="003B6625" w:rsidP="003B6625">
            <w:pPr>
              <w:spacing w:before="80"/>
              <w:rPr>
                <w:rFonts w:asciiTheme="minorHAnsi" w:hAnsiTheme="minorHAnsi"/>
                <w:sz w:val="20"/>
                <w:szCs w:val="20"/>
              </w:rPr>
            </w:pPr>
            <w:r w:rsidRPr="00782484">
              <w:rPr>
                <w:rFonts w:eastAsia="Calibri" w:cs="Calibri"/>
                <w:sz w:val="20"/>
                <w:szCs w:val="20"/>
              </w:rPr>
              <w:fldChar w:fldCharType="begin">
                <w:ffData>
                  <w:name w:val="Text18"/>
                  <w:enabled/>
                  <w:calcOnExit w:val="0"/>
                  <w:textInput/>
                </w:ffData>
              </w:fldChar>
            </w:r>
            <w:r w:rsidRPr="00782484">
              <w:rPr>
                <w:rFonts w:eastAsia="Calibri" w:cs="Calibri"/>
                <w:sz w:val="20"/>
                <w:szCs w:val="20"/>
              </w:rPr>
              <w:instrText xml:space="preserve"> FORMTEXT </w:instrText>
            </w:r>
            <w:r w:rsidRPr="00782484">
              <w:rPr>
                <w:rFonts w:eastAsia="Calibri" w:cs="Calibri"/>
                <w:sz w:val="20"/>
                <w:szCs w:val="20"/>
              </w:rPr>
            </w:r>
            <w:r w:rsidRPr="00782484">
              <w:rPr>
                <w:rFonts w:eastAsia="Calibri" w:cs="Calibri"/>
                <w:sz w:val="20"/>
                <w:szCs w:val="20"/>
              </w:rPr>
              <w:fldChar w:fldCharType="separate"/>
            </w:r>
            <w:r w:rsidRPr="00782484">
              <w:rPr>
                <w:rFonts w:eastAsia="Calibri" w:cs="Calibri"/>
                <w:noProof/>
                <w:sz w:val="20"/>
                <w:szCs w:val="20"/>
              </w:rPr>
              <w:t> </w:t>
            </w:r>
            <w:r w:rsidRPr="00782484">
              <w:rPr>
                <w:rFonts w:eastAsia="Calibri" w:cs="Calibri"/>
                <w:noProof/>
                <w:sz w:val="20"/>
                <w:szCs w:val="20"/>
              </w:rPr>
              <w:t> </w:t>
            </w:r>
            <w:r w:rsidRPr="00782484">
              <w:rPr>
                <w:rFonts w:eastAsia="Calibri" w:cs="Calibri"/>
                <w:noProof/>
                <w:sz w:val="20"/>
                <w:szCs w:val="20"/>
              </w:rPr>
              <w:t> </w:t>
            </w:r>
            <w:r w:rsidRPr="00782484">
              <w:rPr>
                <w:rFonts w:eastAsia="Calibri" w:cs="Calibri"/>
                <w:noProof/>
                <w:sz w:val="20"/>
                <w:szCs w:val="20"/>
              </w:rPr>
              <w:t> </w:t>
            </w:r>
            <w:r w:rsidRPr="00782484">
              <w:rPr>
                <w:rFonts w:eastAsia="Calibri" w:cs="Calibri"/>
                <w:noProof/>
                <w:sz w:val="20"/>
                <w:szCs w:val="20"/>
              </w:rPr>
              <w:t> </w:t>
            </w:r>
            <w:r w:rsidRPr="00782484">
              <w:rPr>
                <w:rFonts w:eastAsia="Calibri" w:cs="Calibri"/>
                <w:sz w:val="20"/>
                <w:szCs w:val="20"/>
              </w:rPr>
              <w:fldChar w:fldCharType="end"/>
            </w:r>
          </w:p>
        </w:tc>
      </w:tr>
      <w:tr w:rsidR="003B6625" w:rsidRPr="00A83949" w14:paraId="7479801F" w14:textId="77777777" w:rsidTr="0024675A">
        <w:tc>
          <w:tcPr>
            <w:tcW w:w="5850" w:type="dxa"/>
          </w:tcPr>
          <w:p w14:paraId="47A0B6D8" w14:textId="7A8569B5" w:rsidR="003B6625" w:rsidRPr="00A83949" w:rsidRDefault="003B6625" w:rsidP="003B6625">
            <w:pPr>
              <w:pStyle w:val="ListParagraph"/>
              <w:numPr>
                <w:ilvl w:val="0"/>
                <w:numId w:val="19"/>
              </w:numPr>
              <w:rPr>
                <w:rFonts w:asciiTheme="minorHAnsi" w:hAnsiTheme="minorHAnsi"/>
                <w:sz w:val="20"/>
                <w:szCs w:val="20"/>
              </w:rPr>
            </w:pPr>
            <w:r w:rsidRPr="00A83949">
              <w:rPr>
                <w:rFonts w:asciiTheme="minorHAnsi" w:hAnsiTheme="minorHAnsi"/>
                <w:sz w:val="20"/>
                <w:szCs w:val="20"/>
              </w:rPr>
              <w:t xml:space="preserve">Devices are thoroughly cleaned according to manufacturer instructions and visually inspected for residual soil prior to high-level disinfection. </w:t>
            </w:r>
          </w:p>
          <w:p w14:paraId="7B9364B1" w14:textId="77777777" w:rsidR="003B6625" w:rsidRPr="00A83949" w:rsidRDefault="003B6625" w:rsidP="003B6625">
            <w:pPr>
              <w:rPr>
                <w:rFonts w:asciiTheme="minorHAnsi" w:hAnsiTheme="minorHAnsi"/>
                <w:i/>
                <w:sz w:val="20"/>
                <w:szCs w:val="20"/>
              </w:rPr>
            </w:pPr>
          </w:p>
          <w:p w14:paraId="608ACD8A" w14:textId="77777777" w:rsidR="003B6625" w:rsidRPr="00A83949" w:rsidRDefault="003B6625" w:rsidP="00B63E27">
            <w:pPr>
              <w:ind w:left="342" w:hanging="270"/>
              <w:rPr>
                <w:rFonts w:asciiTheme="minorHAnsi" w:hAnsiTheme="minorHAnsi"/>
                <w:i/>
                <w:sz w:val="20"/>
                <w:szCs w:val="20"/>
              </w:rPr>
            </w:pPr>
            <w:r w:rsidRPr="00A83949">
              <w:rPr>
                <w:rFonts w:asciiTheme="minorHAnsi" w:hAnsiTheme="minorHAnsi"/>
                <w:i/>
                <w:sz w:val="20"/>
                <w:szCs w:val="20"/>
              </w:rPr>
              <w:t xml:space="preserve">      Note: Cleaning may be manual (i.e., using friction) and/or        </w:t>
            </w:r>
          </w:p>
          <w:p w14:paraId="47FC0F0F" w14:textId="77777777" w:rsidR="003B6625" w:rsidRPr="00A83949" w:rsidRDefault="003B6625" w:rsidP="00B63E27">
            <w:pPr>
              <w:ind w:left="342" w:hanging="270"/>
              <w:rPr>
                <w:rFonts w:asciiTheme="minorHAnsi" w:hAnsiTheme="minorHAnsi"/>
                <w:i/>
                <w:sz w:val="20"/>
                <w:szCs w:val="20"/>
              </w:rPr>
            </w:pPr>
            <w:r w:rsidRPr="00A83949">
              <w:rPr>
                <w:rFonts w:asciiTheme="minorHAnsi" w:hAnsiTheme="minorHAnsi"/>
                <w:i/>
                <w:sz w:val="20"/>
                <w:szCs w:val="20"/>
              </w:rPr>
              <w:t xml:space="preserve">      mechanical (e.g,. with ultrasonic cleaners, washer-disinfector, </w:t>
            </w:r>
          </w:p>
          <w:p w14:paraId="2BDA89D1" w14:textId="77777777" w:rsidR="003B6625" w:rsidRPr="00A83949" w:rsidRDefault="003B6625" w:rsidP="00B63E27">
            <w:pPr>
              <w:ind w:left="342" w:hanging="270"/>
              <w:rPr>
                <w:rFonts w:asciiTheme="minorHAnsi" w:hAnsiTheme="minorHAnsi"/>
                <w:i/>
                <w:sz w:val="20"/>
                <w:szCs w:val="20"/>
              </w:rPr>
            </w:pPr>
            <w:r w:rsidRPr="00A83949">
              <w:rPr>
                <w:rFonts w:asciiTheme="minorHAnsi" w:hAnsiTheme="minorHAnsi"/>
                <w:i/>
                <w:sz w:val="20"/>
                <w:szCs w:val="20"/>
              </w:rPr>
              <w:t xml:space="preserve">      washer-sterilizers).</w:t>
            </w:r>
          </w:p>
          <w:p w14:paraId="79E5E8D2" w14:textId="77777777" w:rsidR="003B6625" w:rsidRPr="00A83949" w:rsidRDefault="003B6625" w:rsidP="00B63E27">
            <w:pPr>
              <w:ind w:left="342" w:hanging="270"/>
              <w:rPr>
                <w:rFonts w:asciiTheme="minorHAnsi" w:hAnsiTheme="minorHAnsi"/>
                <w:i/>
                <w:sz w:val="20"/>
                <w:szCs w:val="20"/>
              </w:rPr>
            </w:pPr>
            <w:r w:rsidRPr="00A83949">
              <w:rPr>
                <w:rFonts w:asciiTheme="minorHAnsi" w:hAnsiTheme="minorHAnsi"/>
                <w:i/>
                <w:sz w:val="20"/>
                <w:szCs w:val="20"/>
              </w:rPr>
              <w:t xml:space="preserve">        </w:t>
            </w:r>
          </w:p>
          <w:p w14:paraId="0421AE96" w14:textId="77777777" w:rsidR="003B6625" w:rsidRPr="00A83949" w:rsidRDefault="003B6625" w:rsidP="00B63E27">
            <w:pPr>
              <w:ind w:left="342" w:hanging="270"/>
              <w:rPr>
                <w:rFonts w:asciiTheme="minorHAnsi" w:hAnsiTheme="minorHAnsi"/>
                <w:i/>
                <w:sz w:val="20"/>
                <w:szCs w:val="20"/>
              </w:rPr>
            </w:pPr>
            <w:r w:rsidRPr="00A83949">
              <w:rPr>
                <w:rFonts w:asciiTheme="minorHAnsi" w:hAnsiTheme="minorHAnsi"/>
                <w:i/>
                <w:sz w:val="20"/>
                <w:szCs w:val="20"/>
              </w:rPr>
              <w:t xml:space="preserve">      Ensure appropriately sized cleaning brushes are selected for </w:t>
            </w:r>
          </w:p>
          <w:p w14:paraId="1FB6D9F0" w14:textId="194E1E1D" w:rsidR="003B6625" w:rsidRPr="00A83949" w:rsidRDefault="003B6625" w:rsidP="00B63E27">
            <w:pPr>
              <w:ind w:left="612" w:hanging="612"/>
              <w:rPr>
                <w:rFonts w:asciiTheme="minorHAnsi" w:hAnsiTheme="minorHAnsi"/>
                <w:sz w:val="20"/>
                <w:szCs w:val="20"/>
              </w:rPr>
            </w:pPr>
            <w:r w:rsidRPr="00A83949">
              <w:rPr>
                <w:rFonts w:asciiTheme="minorHAnsi" w:hAnsiTheme="minorHAnsi"/>
                <w:i/>
                <w:sz w:val="20"/>
                <w:szCs w:val="20"/>
              </w:rPr>
              <w:t xml:space="preserve">      </w:t>
            </w:r>
            <w:r w:rsidR="00B63E27">
              <w:rPr>
                <w:rFonts w:asciiTheme="minorHAnsi" w:hAnsiTheme="minorHAnsi"/>
                <w:i/>
                <w:sz w:val="20"/>
                <w:szCs w:val="20"/>
              </w:rPr>
              <w:t xml:space="preserve"> </w:t>
            </w:r>
            <w:r w:rsidRPr="00A83949">
              <w:rPr>
                <w:rFonts w:asciiTheme="minorHAnsi" w:hAnsiTheme="minorHAnsi"/>
                <w:i/>
                <w:sz w:val="20"/>
                <w:szCs w:val="20"/>
              </w:rPr>
              <w:t xml:space="preserve">cleaning device channels and lumens.  </w:t>
            </w:r>
          </w:p>
        </w:tc>
        <w:tc>
          <w:tcPr>
            <w:tcW w:w="2003" w:type="dxa"/>
          </w:tcPr>
          <w:p w14:paraId="7E09D586" w14:textId="2BBB393A"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13-2-Y"/>
                <w:tag w:val="0"/>
                <w:id w:val="-1622377133"/>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3-2-N"/>
                <w:tag w:val="13-2-N"/>
                <w:id w:val="951212171"/>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36233B04" w14:textId="6CF9725F" w:rsidR="003B6625" w:rsidRPr="00A83949" w:rsidRDefault="003B6625" w:rsidP="003B6625">
            <w:pPr>
              <w:rPr>
                <w:rFonts w:asciiTheme="minorHAnsi" w:hAnsiTheme="minorHAnsi"/>
                <w:sz w:val="20"/>
                <w:szCs w:val="20"/>
              </w:rPr>
            </w:pPr>
            <w:r w:rsidRPr="00EB6D1B">
              <w:rPr>
                <w:rFonts w:asciiTheme="minorHAnsi" w:hAnsiTheme="minorHAnsi"/>
                <w:sz w:val="22"/>
                <w:szCs w:val="22"/>
              </w:rPr>
              <w:t>Not applicable</w:t>
            </w:r>
            <w:r w:rsidRPr="00A83949">
              <w:rPr>
                <w:rFonts w:asciiTheme="minorHAnsi" w:hAnsiTheme="minorHAnsi"/>
                <w:sz w:val="20"/>
                <w:szCs w:val="20"/>
              </w:rPr>
              <w:t xml:space="preserve"> </w:t>
            </w:r>
            <w:sdt>
              <w:sdtPr>
                <w:rPr>
                  <w:rFonts w:asciiTheme="minorHAnsi" w:hAnsiTheme="minorHAnsi"/>
                  <w:sz w:val="30"/>
                  <w:szCs w:val="30"/>
                </w:rPr>
                <w:alias w:val="13-2-NA"/>
                <w:tag w:val="13-2-NA"/>
                <w:id w:val="559524164"/>
                <w15:appearance w15:val="hidden"/>
                <w14:checkbox>
                  <w14:checked w14:val="0"/>
                  <w14:checkedState w14:val="00A4" w14:font="Wingdings"/>
                  <w14:uncheckedState w14:val="00A1" w14:font="Wingdings"/>
                </w14:checkbox>
              </w:sdtPr>
              <w:sdtEndPr/>
              <w:sdtContent>
                <w:r w:rsidR="00A0456C">
                  <w:rPr>
                    <w:rFonts w:asciiTheme="minorHAnsi" w:hAnsiTheme="minorHAnsi"/>
                    <w:sz w:val="30"/>
                    <w:szCs w:val="30"/>
                  </w:rPr>
                  <w:sym w:font="Wingdings" w:char="F0A1"/>
                </w:r>
              </w:sdtContent>
            </w:sdt>
            <w:r w:rsidRPr="00A83949">
              <w:rPr>
                <w:rFonts w:asciiTheme="minorHAnsi" w:hAnsiTheme="minorHAnsi"/>
                <w:sz w:val="20"/>
                <w:szCs w:val="20"/>
              </w:rPr>
              <w:t xml:space="preserve">  </w:t>
            </w:r>
          </w:p>
        </w:tc>
        <w:tc>
          <w:tcPr>
            <w:tcW w:w="3307" w:type="dxa"/>
          </w:tcPr>
          <w:p w14:paraId="009BCFA4" w14:textId="0DC97F7F" w:rsidR="003B6625" w:rsidRPr="00A83949" w:rsidRDefault="003B6625" w:rsidP="003B6625">
            <w:pPr>
              <w:spacing w:before="80"/>
              <w:rPr>
                <w:rFonts w:asciiTheme="minorHAnsi" w:hAnsiTheme="minorHAnsi"/>
                <w:sz w:val="20"/>
                <w:szCs w:val="20"/>
              </w:rPr>
            </w:pPr>
            <w:r w:rsidRPr="00782484">
              <w:rPr>
                <w:rFonts w:eastAsia="Calibri" w:cs="Calibri"/>
                <w:sz w:val="20"/>
                <w:szCs w:val="20"/>
              </w:rPr>
              <w:fldChar w:fldCharType="begin">
                <w:ffData>
                  <w:name w:val="Text18"/>
                  <w:enabled/>
                  <w:calcOnExit w:val="0"/>
                  <w:textInput/>
                </w:ffData>
              </w:fldChar>
            </w:r>
            <w:r w:rsidRPr="00782484">
              <w:rPr>
                <w:rFonts w:eastAsia="Calibri" w:cs="Calibri"/>
                <w:sz w:val="20"/>
                <w:szCs w:val="20"/>
              </w:rPr>
              <w:instrText xml:space="preserve"> FORMTEXT </w:instrText>
            </w:r>
            <w:r w:rsidRPr="00782484">
              <w:rPr>
                <w:rFonts w:eastAsia="Calibri" w:cs="Calibri"/>
                <w:sz w:val="20"/>
                <w:szCs w:val="20"/>
              </w:rPr>
            </w:r>
            <w:r w:rsidRPr="00782484">
              <w:rPr>
                <w:rFonts w:eastAsia="Calibri" w:cs="Calibri"/>
                <w:sz w:val="20"/>
                <w:szCs w:val="20"/>
              </w:rPr>
              <w:fldChar w:fldCharType="separate"/>
            </w:r>
            <w:r w:rsidRPr="00782484">
              <w:rPr>
                <w:rFonts w:eastAsia="Calibri" w:cs="Calibri"/>
                <w:noProof/>
                <w:sz w:val="20"/>
                <w:szCs w:val="20"/>
              </w:rPr>
              <w:t> </w:t>
            </w:r>
            <w:r w:rsidRPr="00782484">
              <w:rPr>
                <w:rFonts w:eastAsia="Calibri" w:cs="Calibri"/>
                <w:noProof/>
                <w:sz w:val="20"/>
                <w:szCs w:val="20"/>
              </w:rPr>
              <w:t> </w:t>
            </w:r>
            <w:r w:rsidRPr="00782484">
              <w:rPr>
                <w:rFonts w:eastAsia="Calibri" w:cs="Calibri"/>
                <w:noProof/>
                <w:sz w:val="20"/>
                <w:szCs w:val="20"/>
              </w:rPr>
              <w:t> </w:t>
            </w:r>
            <w:r w:rsidRPr="00782484">
              <w:rPr>
                <w:rFonts w:eastAsia="Calibri" w:cs="Calibri"/>
                <w:noProof/>
                <w:sz w:val="20"/>
                <w:szCs w:val="20"/>
              </w:rPr>
              <w:t> </w:t>
            </w:r>
            <w:r w:rsidRPr="00782484">
              <w:rPr>
                <w:rFonts w:eastAsia="Calibri" w:cs="Calibri"/>
                <w:noProof/>
                <w:sz w:val="20"/>
                <w:szCs w:val="20"/>
              </w:rPr>
              <w:t> </w:t>
            </w:r>
            <w:r w:rsidRPr="00782484">
              <w:rPr>
                <w:rFonts w:eastAsia="Calibri" w:cs="Calibri"/>
                <w:sz w:val="20"/>
                <w:szCs w:val="20"/>
              </w:rPr>
              <w:fldChar w:fldCharType="end"/>
            </w:r>
          </w:p>
        </w:tc>
      </w:tr>
      <w:tr w:rsidR="003B6625" w:rsidRPr="00A83949" w14:paraId="4860D685" w14:textId="77777777" w:rsidTr="0024675A">
        <w:tc>
          <w:tcPr>
            <w:tcW w:w="5850" w:type="dxa"/>
          </w:tcPr>
          <w:p w14:paraId="74351248" w14:textId="77777777" w:rsidR="003B6625" w:rsidRPr="00A83949" w:rsidRDefault="003B6625" w:rsidP="003B6625">
            <w:pPr>
              <w:pStyle w:val="ListParagraph"/>
              <w:numPr>
                <w:ilvl w:val="0"/>
                <w:numId w:val="19"/>
              </w:numPr>
              <w:rPr>
                <w:rFonts w:asciiTheme="minorHAnsi" w:hAnsiTheme="minorHAnsi"/>
                <w:sz w:val="20"/>
                <w:szCs w:val="20"/>
              </w:rPr>
            </w:pPr>
            <w:r w:rsidRPr="00A83949">
              <w:rPr>
                <w:rFonts w:asciiTheme="minorHAnsi" w:hAnsiTheme="minorHAnsi"/>
                <w:sz w:val="20"/>
                <w:szCs w:val="20"/>
              </w:rPr>
              <w:t>Cleaning is performed as soon as practical after use (e.g., at the point of use) to prevent soiled materials from becoming dried onto instruments.</w:t>
            </w:r>
          </w:p>
        </w:tc>
        <w:tc>
          <w:tcPr>
            <w:tcW w:w="2003" w:type="dxa"/>
          </w:tcPr>
          <w:p w14:paraId="74A6A4C5" w14:textId="3657F013"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13-3-Y"/>
                <w:tag w:val="0"/>
                <w:id w:val="13036900"/>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3-3-N"/>
                <w:tag w:val="13-3-N"/>
                <w:id w:val="2101761244"/>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0DE5B7F1" w14:textId="2879400E" w:rsidR="003B6625" w:rsidRPr="00A83949" w:rsidRDefault="003B6625" w:rsidP="003B6625">
            <w:pPr>
              <w:rPr>
                <w:rFonts w:asciiTheme="minorHAnsi" w:hAnsiTheme="minorHAnsi" w:cs="Calibri"/>
                <w:sz w:val="20"/>
                <w:szCs w:val="20"/>
              </w:rPr>
            </w:pPr>
            <w:r w:rsidRPr="00EB6D1B">
              <w:rPr>
                <w:rFonts w:asciiTheme="minorHAnsi" w:hAnsiTheme="minorHAnsi"/>
                <w:sz w:val="22"/>
                <w:szCs w:val="22"/>
              </w:rPr>
              <w:t>Not applicable</w:t>
            </w:r>
            <w:r w:rsidRPr="00A83949">
              <w:rPr>
                <w:rFonts w:asciiTheme="minorHAnsi" w:hAnsiTheme="minorHAnsi"/>
                <w:sz w:val="20"/>
                <w:szCs w:val="20"/>
              </w:rPr>
              <w:t xml:space="preserve"> </w:t>
            </w:r>
            <w:sdt>
              <w:sdtPr>
                <w:rPr>
                  <w:rFonts w:asciiTheme="minorHAnsi" w:hAnsiTheme="minorHAnsi"/>
                  <w:sz w:val="30"/>
                  <w:szCs w:val="30"/>
                </w:rPr>
                <w:alias w:val="13-3-NA"/>
                <w:tag w:val="13-3-NA"/>
                <w:id w:val="-944299218"/>
                <w15:appearance w15:val="hidden"/>
                <w14:checkbox>
                  <w14:checked w14:val="0"/>
                  <w14:checkedState w14:val="00A4" w14:font="Wingdings"/>
                  <w14:uncheckedState w14:val="00A1" w14:font="Wingdings"/>
                </w14:checkbox>
              </w:sdtPr>
              <w:sdtEndPr/>
              <w:sdtContent>
                <w:r w:rsidR="00A0456C">
                  <w:rPr>
                    <w:rFonts w:asciiTheme="minorHAnsi" w:hAnsiTheme="minorHAnsi"/>
                    <w:sz w:val="30"/>
                    <w:szCs w:val="30"/>
                  </w:rPr>
                  <w:sym w:font="Wingdings" w:char="F0A1"/>
                </w:r>
              </w:sdtContent>
            </w:sdt>
            <w:r w:rsidRPr="00A83949">
              <w:rPr>
                <w:rFonts w:asciiTheme="minorHAnsi" w:hAnsiTheme="minorHAnsi"/>
                <w:sz w:val="20"/>
                <w:szCs w:val="20"/>
              </w:rPr>
              <w:t xml:space="preserve">  </w:t>
            </w:r>
          </w:p>
        </w:tc>
        <w:tc>
          <w:tcPr>
            <w:tcW w:w="3307" w:type="dxa"/>
          </w:tcPr>
          <w:p w14:paraId="40CE60B5" w14:textId="062CDAB8" w:rsidR="003B6625" w:rsidRPr="00A83949" w:rsidRDefault="003B6625" w:rsidP="003B6625">
            <w:pPr>
              <w:spacing w:before="80"/>
              <w:rPr>
                <w:rFonts w:asciiTheme="minorHAnsi" w:hAnsiTheme="minorHAnsi"/>
                <w:sz w:val="20"/>
                <w:szCs w:val="20"/>
              </w:rPr>
            </w:pPr>
            <w:r w:rsidRPr="00782484">
              <w:rPr>
                <w:rFonts w:eastAsia="Calibri" w:cs="Calibri"/>
                <w:sz w:val="20"/>
                <w:szCs w:val="20"/>
              </w:rPr>
              <w:fldChar w:fldCharType="begin">
                <w:ffData>
                  <w:name w:val="Text18"/>
                  <w:enabled/>
                  <w:calcOnExit w:val="0"/>
                  <w:textInput/>
                </w:ffData>
              </w:fldChar>
            </w:r>
            <w:r w:rsidRPr="00782484">
              <w:rPr>
                <w:rFonts w:eastAsia="Calibri" w:cs="Calibri"/>
                <w:sz w:val="20"/>
                <w:szCs w:val="20"/>
              </w:rPr>
              <w:instrText xml:space="preserve"> FORMTEXT </w:instrText>
            </w:r>
            <w:r w:rsidRPr="00782484">
              <w:rPr>
                <w:rFonts w:eastAsia="Calibri" w:cs="Calibri"/>
                <w:sz w:val="20"/>
                <w:szCs w:val="20"/>
              </w:rPr>
            </w:r>
            <w:r w:rsidRPr="00782484">
              <w:rPr>
                <w:rFonts w:eastAsia="Calibri" w:cs="Calibri"/>
                <w:sz w:val="20"/>
                <w:szCs w:val="20"/>
              </w:rPr>
              <w:fldChar w:fldCharType="separate"/>
            </w:r>
            <w:r w:rsidRPr="00782484">
              <w:rPr>
                <w:rFonts w:eastAsia="Calibri" w:cs="Calibri"/>
                <w:noProof/>
                <w:sz w:val="20"/>
                <w:szCs w:val="20"/>
              </w:rPr>
              <w:t> </w:t>
            </w:r>
            <w:r w:rsidRPr="00782484">
              <w:rPr>
                <w:rFonts w:eastAsia="Calibri" w:cs="Calibri"/>
                <w:noProof/>
                <w:sz w:val="20"/>
                <w:szCs w:val="20"/>
              </w:rPr>
              <w:t> </w:t>
            </w:r>
            <w:r w:rsidRPr="00782484">
              <w:rPr>
                <w:rFonts w:eastAsia="Calibri" w:cs="Calibri"/>
                <w:noProof/>
                <w:sz w:val="20"/>
                <w:szCs w:val="20"/>
              </w:rPr>
              <w:t> </w:t>
            </w:r>
            <w:r w:rsidRPr="00782484">
              <w:rPr>
                <w:rFonts w:eastAsia="Calibri" w:cs="Calibri"/>
                <w:noProof/>
                <w:sz w:val="20"/>
                <w:szCs w:val="20"/>
              </w:rPr>
              <w:t> </w:t>
            </w:r>
            <w:r w:rsidRPr="00782484">
              <w:rPr>
                <w:rFonts w:eastAsia="Calibri" w:cs="Calibri"/>
                <w:noProof/>
                <w:sz w:val="20"/>
                <w:szCs w:val="20"/>
              </w:rPr>
              <w:t> </w:t>
            </w:r>
            <w:r w:rsidRPr="00782484">
              <w:rPr>
                <w:rFonts w:eastAsia="Calibri" w:cs="Calibri"/>
                <w:sz w:val="20"/>
                <w:szCs w:val="20"/>
              </w:rPr>
              <w:fldChar w:fldCharType="end"/>
            </w:r>
          </w:p>
        </w:tc>
      </w:tr>
      <w:tr w:rsidR="003B6625" w:rsidRPr="00A83949" w14:paraId="63B901C1" w14:textId="77777777" w:rsidTr="0024675A">
        <w:tc>
          <w:tcPr>
            <w:tcW w:w="5850" w:type="dxa"/>
          </w:tcPr>
          <w:p w14:paraId="46129331" w14:textId="77777777" w:rsidR="003B6625" w:rsidRPr="00A83949" w:rsidRDefault="003B6625" w:rsidP="003B6625">
            <w:pPr>
              <w:pStyle w:val="ListParagraph"/>
              <w:numPr>
                <w:ilvl w:val="0"/>
                <w:numId w:val="19"/>
              </w:numPr>
              <w:rPr>
                <w:rFonts w:asciiTheme="minorHAnsi" w:hAnsiTheme="minorHAnsi"/>
                <w:sz w:val="20"/>
                <w:szCs w:val="20"/>
              </w:rPr>
            </w:pPr>
            <w:r w:rsidRPr="00A83949">
              <w:rPr>
                <w:rFonts w:asciiTheme="minorHAnsi" w:hAnsiTheme="minorHAnsi"/>
                <w:sz w:val="20"/>
                <w:szCs w:val="20"/>
              </w:rPr>
              <w:lastRenderedPageBreak/>
              <w:t>Enzymatic cleaner or detergent is used and discarded according to manufacturer instructions (typically after each use).</w:t>
            </w:r>
          </w:p>
        </w:tc>
        <w:tc>
          <w:tcPr>
            <w:tcW w:w="2003" w:type="dxa"/>
          </w:tcPr>
          <w:p w14:paraId="2DA8CB9B" w14:textId="689066B5"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13-4-Y"/>
                <w:tag w:val="0"/>
                <w:id w:val="-1216819500"/>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3-4-N"/>
                <w:tag w:val="13-4-N"/>
                <w:id w:val="344371984"/>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5E2F9DA9" w14:textId="01C7780A" w:rsidR="003B6625" w:rsidRPr="00A83949" w:rsidRDefault="003B6625" w:rsidP="003B6625">
            <w:pPr>
              <w:rPr>
                <w:rFonts w:asciiTheme="minorHAnsi" w:hAnsiTheme="minorHAnsi"/>
                <w:sz w:val="20"/>
                <w:szCs w:val="20"/>
              </w:rPr>
            </w:pPr>
            <w:r w:rsidRPr="00EB6D1B">
              <w:rPr>
                <w:rFonts w:asciiTheme="minorHAnsi" w:hAnsiTheme="minorHAnsi"/>
                <w:sz w:val="22"/>
                <w:szCs w:val="22"/>
              </w:rPr>
              <w:t>Not applicable</w:t>
            </w:r>
            <w:r w:rsidRPr="00A83949">
              <w:rPr>
                <w:rFonts w:asciiTheme="minorHAnsi" w:hAnsiTheme="minorHAnsi"/>
                <w:sz w:val="20"/>
                <w:szCs w:val="20"/>
              </w:rPr>
              <w:t xml:space="preserve"> </w:t>
            </w:r>
            <w:sdt>
              <w:sdtPr>
                <w:rPr>
                  <w:rFonts w:asciiTheme="minorHAnsi" w:hAnsiTheme="minorHAnsi"/>
                  <w:sz w:val="30"/>
                  <w:szCs w:val="30"/>
                </w:rPr>
                <w:alias w:val="13-4-NA"/>
                <w:tag w:val="13-4-NA"/>
                <w:id w:val="-552544386"/>
                <w15:appearance w15:val="hidden"/>
                <w14:checkbox>
                  <w14:checked w14:val="0"/>
                  <w14:checkedState w14:val="00A4" w14:font="Wingdings"/>
                  <w14:uncheckedState w14:val="00A1" w14:font="Wingdings"/>
                </w14:checkbox>
              </w:sdtPr>
              <w:sdtEndPr/>
              <w:sdtContent>
                <w:r w:rsidR="00A0456C">
                  <w:rPr>
                    <w:rFonts w:asciiTheme="minorHAnsi" w:hAnsiTheme="minorHAnsi"/>
                    <w:sz w:val="30"/>
                    <w:szCs w:val="30"/>
                  </w:rPr>
                  <w:sym w:font="Wingdings" w:char="F0A1"/>
                </w:r>
              </w:sdtContent>
            </w:sdt>
            <w:r w:rsidRPr="00A83949">
              <w:rPr>
                <w:rFonts w:asciiTheme="minorHAnsi" w:hAnsiTheme="minorHAnsi"/>
                <w:sz w:val="20"/>
                <w:szCs w:val="20"/>
              </w:rPr>
              <w:t xml:space="preserve">  </w:t>
            </w:r>
          </w:p>
        </w:tc>
        <w:tc>
          <w:tcPr>
            <w:tcW w:w="3307" w:type="dxa"/>
          </w:tcPr>
          <w:p w14:paraId="63C04F8F" w14:textId="01CF8570" w:rsidR="003B6625" w:rsidRPr="00A83949" w:rsidRDefault="003B6625" w:rsidP="003B6625">
            <w:pPr>
              <w:spacing w:before="80"/>
              <w:rPr>
                <w:rFonts w:asciiTheme="minorHAnsi" w:hAnsiTheme="minorHAnsi"/>
                <w:sz w:val="20"/>
                <w:szCs w:val="20"/>
              </w:rPr>
            </w:pPr>
            <w:r w:rsidRPr="00782484">
              <w:rPr>
                <w:rFonts w:eastAsia="Calibri" w:cs="Calibri"/>
                <w:sz w:val="20"/>
                <w:szCs w:val="20"/>
              </w:rPr>
              <w:fldChar w:fldCharType="begin">
                <w:ffData>
                  <w:name w:val="Text18"/>
                  <w:enabled/>
                  <w:calcOnExit w:val="0"/>
                  <w:textInput/>
                </w:ffData>
              </w:fldChar>
            </w:r>
            <w:r w:rsidRPr="00782484">
              <w:rPr>
                <w:rFonts w:eastAsia="Calibri" w:cs="Calibri"/>
                <w:sz w:val="20"/>
                <w:szCs w:val="20"/>
              </w:rPr>
              <w:instrText xml:space="preserve"> FORMTEXT </w:instrText>
            </w:r>
            <w:r w:rsidRPr="00782484">
              <w:rPr>
                <w:rFonts w:eastAsia="Calibri" w:cs="Calibri"/>
                <w:sz w:val="20"/>
                <w:szCs w:val="20"/>
              </w:rPr>
            </w:r>
            <w:r w:rsidRPr="00782484">
              <w:rPr>
                <w:rFonts w:eastAsia="Calibri" w:cs="Calibri"/>
                <w:sz w:val="20"/>
                <w:szCs w:val="20"/>
              </w:rPr>
              <w:fldChar w:fldCharType="separate"/>
            </w:r>
            <w:r w:rsidRPr="00782484">
              <w:rPr>
                <w:rFonts w:eastAsia="Calibri" w:cs="Calibri"/>
                <w:noProof/>
                <w:sz w:val="20"/>
                <w:szCs w:val="20"/>
              </w:rPr>
              <w:t> </w:t>
            </w:r>
            <w:r w:rsidRPr="00782484">
              <w:rPr>
                <w:rFonts w:eastAsia="Calibri" w:cs="Calibri"/>
                <w:noProof/>
                <w:sz w:val="20"/>
                <w:szCs w:val="20"/>
              </w:rPr>
              <w:t> </w:t>
            </w:r>
            <w:r w:rsidRPr="00782484">
              <w:rPr>
                <w:rFonts w:eastAsia="Calibri" w:cs="Calibri"/>
                <w:noProof/>
                <w:sz w:val="20"/>
                <w:szCs w:val="20"/>
              </w:rPr>
              <w:t> </w:t>
            </w:r>
            <w:r w:rsidRPr="00782484">
              <w:rPr>
                <w:rFonts w:eastAsia="Calibri" w:cs="Calibri"/>
                <w:noProof/>
                <w:sz w:val="20"/>
                <w:szCs w:val="20"/>
              </w:rPr>
              <w:t> </w:t>
            </w:r>
            <w:r w:rsidRPr="00782484">
              <w:rPr>
                <w:rFonts w:eastAsia="Calibri" w:cs="Calibri"/>
                <w:noProof/>
                <w:sz w:val="20"/>
                <w:szCs w:val="20"/>
              </w:rPr>
              <w:t> </w:t>
            </w:r>
            <w:r w:rsidRPr="00782484">
              <w:rPr>
                <w:rFonts w:eastAsia="Calibri" w:cs="Calibri"/>
                <w:sz w:val="20"/>
                <w:szCs w:val="20"/>
              </w:rPr>
              <w:fldChar w:fldCharType="end"/>
            </w:r>
          </w:p>
        </w:tc>
      </w:tr>
      <w:tr w:rsidR="003B6625" w:rsidRPr="00A83949" w14:paraId="2E237457" w14:textId="77777777" w:rsidTr="0024675A">
        <w:tc>
          <w:tcPr>
            <w:tcW w:w="5850" w:type="dxa"/>
          </w:tcPr>
          <w:p w14:paraId="4B853D07" w14:textId="77777777" w:rsidR="003B6625" w:rsidRPr="00A83949" w:rsidRDefault="003B6625" w:rsidP="003B6625">
            <w:pPr>
              <w:pStyle w:val="ListParagraph"/>
              <w:numPr>
                <w:ilvl w:val="0"/>
                <w:numId w:val="19"/>
              </w:numPr>
              <w:rPr>
                <w:rFonts w:asciiTheme="minorHAnsi" w:hAnsiTheme="minorHAnsi"/>
                <w:sz w:val="20"/>
                <w:szCs w:val="20"/>
              </w:rPr>
            </w:pPr>
            <w:r w:rsidRPr="00A83949">
              <w:rPr>
                <w:rFonts w:asciiTheme="minorHAnsi" w:hAnsiTheme="minorHAnsi"/>
                <w:sz w:val="20"/>
                <w:szCs w:val="20"/>
              </w:rPr>
              <w:t>Cleaning brushes are disposable or, if reusable, cleaned and high-level disinfected or sterilized (per manufacturer instructions) after use.</w:t>
            </w:r>
          </w:p>
        </w:tc>
        <w:tc>
          <w:tcPr>
            <w:tcW w:w="2003" w:type="dxa"/>
          </w:tcPr>
          <w:p w14:paraId="1B766580" w14:textId="37AEB3FC"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13-5-Y"/>
                <w:tag w:val="0"/>
                <w:id w:val="-87003249"/>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3-5-N"/>
                <w:tag w:val="13-5-N"/>
                <w:id w:val="411664582"/>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0DEE90EF" w14:textId="79C21936" w:rsidR="003B6625" w:rsidRPr="00A83949" w:rsidRDefault="003B6625" w:rsidP="003B6625">
            <w:pPr>
              <w:rPr>
                <w:rFonts w:asciiTheme="minorHAnsi" w:hAnsiTheme="minorHAnsi"/>
                <w:sz w:val="20"/>
                <w:szCs w:val="20"/>
              </w:rPr>
            </w:pPr>
            <w:r w:rsidRPr="00EB6D1B">
              <w:rPr>
                <w:rFonts w:asciiTheme="minorHAnsi" w:hAnsiTheme="minorHAnsi"/>
                <w:sz w:val="22"/>
                <w:szCs w:val="22"/>
              </w:rPr>
              <w:t>Not applicable</w:t>
            </w:r>
            <w:r w:rsidRPr="00A83949">
              <w:rPr>
                <w:rFonts w:asciiTheme="minorHAnsi" w:hAnsiTheme="minorHAnsi"/>
                <w:sz w:val="20"/>
                <w:szCs w:val="20"/>
              </w:rPr>
              <w:t xml:space="preserve"> </w:t>
            </w:r>
            <w:sdt>
              <w:sdtPr>
                <w:rPr>
                  <w:rFonts w:asciiTheme="minorHAnsi" w:hAnsiTheme="minorHAnsi"/>
                  <w:sz w:val="30"/>
                  <w:szCs w:val="30"/>
                </w:rPr>
                <w:alias w:val="13-5-NA"/>
                <w:tag w:val="13-5-NA"/>
                <w:id w:val="1968623177"/>
                <w15:appearance w15:val="hidden"/>
                <w14:checkbox>
                  <w14:checked w14:val="0"/>
                  <w14:checkedState w14:val="00A4" w14:font="Wingdings"/>
                  <w14:uncheckedState w14:val="00A1" w14:font="Wingdings"/>
                </w14:checkbox>
              </w:sdtPr>
              <w:sdtEndPr/>
              <w:sdtContent>
                <w:r w:rsidR="00A0456C">
                  <w:rPr>
                    <w:rFonts w:asciiTheme="minorHAnsi" w:hAnsiTheme="minorHAnsi"/>
                    <w:sz w:val="30"/>
                    <w:szCs w:val="30"/>
                  </w:rPr>
                  <w:sym w:font="Wingdings" w:char="F0A1"/>
                </w:r>
              </w:sdtContent>
            </w:sdt>
            <w:r w:rsidRPr="00A83949">
              <w:rPr>
                <w:rFonts w:asciiTheme="minorHAnsi" w:hAnsiTheme="minorHAnsi"/>
                <w:sz w:val="20"/>
                <w:szCs w:val="20"/>
              </w:rPr>
              <w:t xml:space="preserve">  </w:t>
            </w:r>
          </w:p>
        </w:tc>
        <w:tc>
          <w:tcPr>
            <w:tcW w:w="3307" w:type="dxa"/>
          </w:tcPr>
          <w:p w14:paraId="143AC850" w14:textId="113EBCD5" w:rsidR="003B6625" w:rsidRPr="00A83949" w:rsidRDefault="003B6625" w:rsidP="003B6625">
            <w:pPr>
              <w:spacing w:before="80"/>
              <w:rPr>
                <w:rFonts w:asciiTheme="minorHAnsi" w:hAnsiTheme="minorHAnsi"/>
                <w:sz w:val="20"/>
                <w:szCs w:val="20"/>
              </w:rPr>
            </w:pPr>
            <w:r w:rsidRPr="00782484">
              <w:rPr>
                <w:rFonts w:eastAsia="Calibri" w:cs="Calibri"/>
                <w:sz w:val="20"/>
                <w:szCs w:val="20"/>
              </w:rPr>
              <w:fldChar w:fldCharType="begin">
                <w:ffData>
                  <w:name w:val="Text18"/>
                  <w:enabled/>
                  <w:calcOnExit w:val="0"/>
                  <w:textInput/>
                </w:ffData>
              </w:fldChar>
            </w:r>
            <w:r w:rsidRPr="00782484">
              <w:rPr>
                <w:rFonts w:eastAsia="Calibri" w:cs="Calibri"/>
                <w:sz w:val="20"/>
                <w:szCs w:val="20"/>
              </w:rPr>
              <w:instrText xml:space="preserve"> FORMTEXT </w:instrText>
            </w:r>
            <w:r w:rsidRPr="00782484">
              <w:rPr>
                <w:rFonts w:eastAsia="Calibri" w:cs="Calibri"/>
                <w:sz w:val="20"/>
                <w:szCs w:val="20"/>
              </w:rPr>
            </w:r>
            <w:r w:rsidRPr="00782484">
              <w:rPr>
                <w:rFonts w:eastAsia="Calibri" w:cs="Calibri"/>
                <w:sz w:val="20"/>
                <w:szCs w:val="20"/>
              </w:rPr>
              <w:fldChar w:fldCharType="separate"/>
            </w:r>
            <w:r w:rsidRPr="00782484">
              <w:rPr>
                <w:rFonts w:eastAsia="Calibri" w:cs="Calibri"/>
                <w:noProof/>
                <w:sz w:val="20"/>
                <w:szCs w:val="20"/>
              </w:rPr>
              <w:t> </w:t>
            </w:r>
            <w:r w:rsidRPr="00782484">
              <w:rPr>
                <w:rFonts w:eastAsia="Calibri" w:cs="Calibri"/>
                <w:noProof/>
                <w:sz w:val="20"/>
                <w:szCs w:val="20"/>
              </w:rPr>
              <w:t> </w:t>
            </w:r>
            <w:r w:rsidRPr="00782484">
              <w:rPr>
                <w:rFonts w:eastAsia="Calibri" w:cs="Calibri"/>
                <w:noProof/>
                <w:sz w:val="20"/>
                <w:szCs w:val="20"/>
              </w:rPr>
              <w:t> </w:t>
            </w:r>
            <w:r w:rsidRPr="00782484">
              <w:rPr>
                <w:rFonts w:eastAsia="Calibri" w:cs="Calibri"/>
                <w:noProof/>
                <w:sz w:val="20"/>
                <w:szCs w:val="20"/>
              </w:rPr>
              <w:t> </w:t>
            </w:r>
            <w:r w:rsidRPr="00782484">
              <w:rPr>
                <w:rFonts w:eastAsia="Calibri" w:cs="Calibri"/>
                <w:noProof/>
                <w:sz w:val="20"/>
                <w:szCs w:val="20"/>
              </w:rPr>
              <w:t> </w:t>
            </w:r>
            <w:r w:rsidRPr="00782484">
              <w:rPr>
                <w:rFonts w:eastAsia="Calibri" w:cs="Calibri"/>
                <w:sz w:val="20"/>
                <w:szCs w:val="20"/>
              </w:rPr>
              <w:fldChar w:fldCharType="end"/>
            </w:r>
          </w:p>
        </w:tc>
      </w:tr>
      <w:tr w:rsidR="003B6625" w:rsidRPr="00A83949" w14:paraId="6966B09A" w14:textId="77777777" w:rsidTr="0024675A">
        <w:trPr>
          <w:cantSplit/>
        </w:trPr>
        <w:tc>
          <w:tcPr>
            <w:tcW w:w="5850" w:type="dxa"/>
          </w:tcPr>
          <w:p w14:paraId="2132E7D4" w14:textId="77777777" w:rsidR="003B6625" w:rsidRPr="00A83949" w:rsidRDefault="003B6625" w:rsidP="003B6625">
            <w:pPr>
              <w:pStyle w:val="ListParagraph"/>
              <w:numPr>
                <w:ilvl w:val="0"/>
                <w:numId w:val="19"/>
              </w:numPr>
              <w:tabs>
                <w:tab w:val="left" w:pos="72"/>
              </w:tabs>
              <w:rPr>
                <w:rFonts w:asciiTheme="minorHAnsi" w:hAnsiTheme="minorHAnsi"/>
                <w:sz w:val="20"/>
                <w:szCs w:val="20"/>
              </w:rPr>
            </w:pPr>
            <w:r w:rsidRPr="00A83949">
              <w:rPr>
                <w:rFonts w:asciiTheme="minorHAnsi" w:hAnsiTheme="minorHAnsi"/>
                <w:sz w:val="20"/>
                <w:szCs w:val="20"/>
              </w:rPr>
              <w:t xml:space="preserve">For chemicals used in high-level disinfection, manufacturer instructions are followed for: </w:t>
            </w:r>
          </w:p>
          <w:p w14:paraId="13600186" w14:textId="18263296" w:rsidR="003B6625" w:rsidRPr="00A83949" w:rsidRDefault="003B6625" w:rsidP="003B6625">
            <w:pPr>
              <w:pStyle w:val="ListParagraph"/>
              <w:numPr>
                <w:ilvl w:val="0"/>
                <w:numId w:val="2"/>
              </w:numPr>
              <w:tabs>
                <w:tab w:val="left" w:pos="72"/>
              </w:tabs>
              <w:rPr>
                <w:rFonts w:asciiTheme="minorHAnsi" w:hAnsiTheme="minorHAnsi"/>
                <w:sz w:val="20"/>
                <w:szCs w:val="20"/>
              </w:rPr>
            </w:pPr>
            <w:r w:rsidRPr="00A83949">
              <w:rPr>
                <w:rFonts w:asciiTheme="minorHAnsi" w:hAnsiTheme="minorHAnsi"/>
                <w:sz w:val="20"/>
                <w:szCs w:val="20"/>
              </w:rPr>
              <w:t xml:space="preserve">Preparation </w:t>
            </w:r>
          </w:p>
          <w:p w14:paraId="65273B42" w14:textId="77777777" w:rsidR="003B6625" w:rsidRPr="00A83949" w:rsidRDefault="003B6625" w:rsidP="003B6625">
            <w:pPr>
              <w:tabs>
                <w:tab w:val="left" w:pos="72"/>
              </w:tabs>
              <w:rPr>
                <w:rFonts w:asciiTheme="minorHAnsi" w:hAnsiTheme="minorHAnsi"/>
                <w:sz w:val="20"/>
                <w:szCs w:val="20"/>
              </w:rPr>
            </w:pPr>
          </w:p>
          <w:p w14:paraId="31E0A133" w14:textId="1DC6B900" w:rsidR="003B6625" w:rsidRPr="00A83949" w:rsidRDefault="003B6625" w:rsidP="003B6625">
            <w:pPr>
              <w:pStyle w:val="ListParagraph"/>
              <w:numPr>
                <w:ilvl w:val="0"/>
                <w:numId w:val="2"/>
              </w:numPr>
              <w:tabs>
                <w:tab w:val="left" w:pos="72"/>
              </w:tabs>
              <w:rPr>
                <w:rFonts w:asciiTheme="minorHAnsi" w:hAnsiTheme="minorHAnsi"/>
                <w:sz w:val="20"/>
                <w:szCs w:val="20"/>
              </w:rPr>
            </w:pPr>
            <w:r w:rsidRPr="00A83949">
              <w:rPr>
                <w:rFonts w:asciiTheme="minorHAnsi" w:hAnsiTheme="minorHAnsi"/>
                <w:sz w:val="20"/>
                <w:szCs w:val="20"/>
              </w:rPr>
              <w:t>Testing for appropriate concentration, and</w:t>
            </w:r>
          </w:p>
          <w:p w14:paraId="1194EA36" w14:textId="77777777" w:rsidR="003B6625" w:rsidRPr="00A83949" w:rsidRDefault="003B6625" w:rsidP="003B6625">
            <w:pPr>
              <w:tabs>
                <w:tab w:val="left" w:pos="72"/>
              </w:tabs>
              <w:rPr>
                <w:rFonts w:asciiTheme="minorHAnsi" w:hAnsiTheme="minorHAnsi"/>
                <w:sz w:val="20"/>
                <w:szCs w:val="20"/>
              </w:rPr>
            </w:pPr>
          </w:p>
          <w:p w14:paraId="18E9D470" w14:textId="77777777" w:rsidR="003B6625" w:rsidRPr="00A83949" w:rsidRDefault="003B6625" w:rsidP="003B6625">
            <w:pPr>
              <w:pStyle w:val="ListParagraph"/>
              <w:numPr>
                <w:ilvl w:val="0"/>
                <w:numId w:val="2"/>
              </w:numPr>
              <w:tabs>
                <w:tab w:val="left" w:pos="72"/>
              </w:tabs>
              <w:rPr>
                <w:rFonts w:asciiTheme="minorHAnsi" w:hAnsiTheme="minorHAnsi"/>
                <w:sz w:val="20"/>
                <w:szCs w:val="20"/>
              </w:rPr>
            </w:pPr>
            <w:r w:rsidRPr="00A83949">
              <w:rPr>
                <w:rFonts w:asciiTheme="minorHAnsi" w:hAnsiTheme="minorHAnsi"/>
                <w:sz w:val="20"/>
                <w:szCs w:val="20"/>
              </w:rPr>
              <w:t>Replacement (i.e., upon expiration or loss of efficacy)</w:t>
            </w:r>
          </w:p>
        </w:tc>
        <w:tc>
          <w:tcPr>
            <w:tcW w:w="2003" w:type="dxa"/>
          </w:tcPr>
          <w:p w14:paraId="2444F18A" w14:textId="6A15C237" w:rsidR="003B6625" w:rsidRPr="00A83949" w:rsidRDefault="003B2E83" w:rsidP="00A77AEC">
            <w:pPr>
              <w:spacing w:before="360" w:after="240"/>
              <w:rPr>
                <w:rFonts w:asciiTheme="minorHAnsi" w:hAnsiTheme="minorHAnsi"/>
                <w:sz w:val="20"/>
                <w:szCs w:val="20"/>
              </w:rPr>
            </w:pPr>
            <w:sdt>
              <w:sdtPr>
                <w:rPr>
                  <w:rFonts w:asciiTheme="minorHAnsi" w:hAnsiTheme="minorHAnsi"/>
                  <w:sz w:val="30"/>
                  <w:szCs w:val="30"/>
                </w:rPr>
                <w:alias w:val="13-6-Y"/>
                <w:tag w:val="0"/>
                <w:id w:val="205848868"/>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3-6-N"/>
                <w:tag w:val="13-6-N"/>
                <w:id w:val="432951662"/>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28552798" w14:textId="2DA8AA4A" w:rsidR="003B6625" w:rsidRPr="00A83949" w:rsidRDefault="003B2E83" w:rsidP="00A77AEC">
            <w:pPr>
              <w:spacing w:after="120"/>
              <w:rPr>
                <w:rFonts w:asciiTheme="minorHAnsi" w:hAnsiTheme="minorHAnsi"/>
                <w:sz w:val="20"/>
                <w:szCs w:val="20"/>
              </w:rPr>
            </w:pPr>
            <w:sdt>
              <w:sdtPr>
                <w:rPr>
                  <w:rFonts w:asciiTheme="minorHAnsi" w:hAnsiTheme="minorHAnsi"/>
                  <w:sz w:val="30"/>
                  <w:szCs w:val="30"/>
                </w:rPr>
                <w:alias w:val="13-7-Y"/>
                <w:tag w:val="0"/>
                <w:id w:val="132462048"/>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3-7-N"/>
                <w:tag w:val="13-7-N"/>
                <w:id w:val="837659010"/>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2AF5A814" w14:textId="3250D893" w:rsidR="003B6625" w:rsidRPr="00A83949" w:rsidRDefault="003B2E83" w:rsidP="003B6625">
            <w:pPr>
              <w:rPr>
                <w:rFonts w:asciiTheme="minorHAnsi" w:hAnsiTheme="minorHAnsi"/>
                <w:sz w:val="20"/>
                <w:szCs w:val="20"/>
              </w:rPr>
            </w:pPr>
            <w:sdt>
              <w:sdtPr>
                <w:rPr>
                  <w:rFonts w:asciiTheme="minorHAnsi" w:hAnsiTheme="minorHAnsi"/>
                  <w:sz w:val="30"/>
                  <w:szCs w:val="30"/>
                </w:rPr>
                <w:alias w:val="13-8-Y"/>
                <w:tag w:val="0"/>
                <w:id w:val="1040938218"/>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3-8-N"/>
                <w:tag w:val="13-8-N"/>
                <w:id w:val="-2082583810"/>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6ABA334E" w14:textId="28CEB2B8" w:rsidR="003B6625" w:rsidRPr="00A83949" w:rsidRDefault="003B6625" w:rsidP="003B6625">
            <w:pPr>
              <w:rPr>
                <w:rFonts w:asciiTheme="minorHAnsi" w:hAnsiTheme="minorHAnsi"/>
                <w:sz w:val="20"/>
                <w:szCs w:val="20"/>
              </w:rPr>
            </w:pPr>
            <w:r w:rsidRPr="00EB6D1B">
              <w:rPr>
                <w:rFonts w:asciiTheme="minorHAnsi" w:hAnsiTheme="minorHAnsi"/>
                <w:sz w:val="22"/>
                <w:szCs w:val="22"/>
              </w:rPr>
              <w:t>Not applicable</w:t>
            </w:r>
            <w:r w:rsidRPr="00A83949">
              <w:rPr>
                <w:rFonts w:asciiTheme="minorHAnsi" w:hAnsiTheme="minorHAnsi"/>
                <w:sz w:val="20"/>
                <w:szCs w:val="20"/>
              </w:rPr>
              <w:t xml:space="preserve"> </w:t>
            </w:r>
            <w:sdt>
              <w:sdtPr>
                <w:rPr>
                  <w:rFonts w:asciiTheme="minorHAnsi" w:hAnsiTheme="minorHAnsi"/>
                  <w:sz w:val="30"/>
                  <w:szCs w:val="30"/>
                </w:rPr>
                <w:alias w:val="13-8-NA"/>
                <w:tag w:val="13-8-NA"/>
                <w:id w:val="1347981470"/>
                <w15:appearance w15:val="hidden"/>
                <w14:checkbox>
                  <w14:checked w14:val="0"/>
                  <w14:checkedState w14:val="00A4" w14:font="Wingdings"/>
                  <w14:uncheckedState w14:val="00A1" w14:font="Wingdings"/>
                </w14:checkbox>
              </w:sdtPr>
              <w:sdtEndPr/>
              <w:sdtContent>
                <w:r w:rsidR="00A0456C">
                  <w:rPr>
                    <w:rFonts w:asciiTheme="minorHAnsi" w:hAnsiTheme="minorHAnsi"/>
                    <w:sz w:val="30"/>
                    <w:szCs w:val="30"/>
                  </w:rPr>
                  <w:sym w:font="Wingdings" w:char="F0A1"/>
                </w:r>
              </w:sdtContent>
            </w:sdt>
            <w:r w:rsidRPr="00A83949">
              <w:rPr>
                <w:rFonts w:asciiTheme="minorHAnsi" w:hAnsiTheme="minorHAnsi"/>
                <w:sz w:val="20"/>
                <w:szCs w:val="20"/>
              </w:rPr>
              <w:t xml:space="preserve">  </w:t>
            </w:r>
          </w:p>
        </w:tc>
        <w:tc>
          <w:tcPr>
            <w:tcW w:w="3307" w:type="dxa"/>
          </w:tcPr>
          <w:p w14:paraId="044F185F" w14:textId="2EDEF220" w:rsidR="003B6625" w:rsidRPr="00A83949" w:rsidRDefault="003B6625" w:rsidP="003B6625">
            <w:pPr>
              <w:spacing w:before="80"/>
              <w:rPr>
                <w:rFonts w:asciiTheme="minorHAnsi" w:hAnsiTheme="minorHAnsi"/>
                <w:sz w:val="20"/>
                <w:szCs w:val="20"/>
              </w:rPr>
            </w:pPr>
            <w:r w:rsidRPr="00782484">
              <w:rPr>
                <w:rFonts w:eastAsia="Calibri" w:cs="Calibri"/>
                <w:sz w:val="20"/>
                <w:szCs w:val="20"/>
              </w:rPr>
              <w:fldChar w:fldCharType="begin">
                <w:ffData>
                  <w:name w:val="Text18"/>
                  <w:enabled/>
                  <w:calcOnExit w:val="0"/>
                  <w:textInput/>
                </w:ffData>
              </w:fldChar>
            </w:r>
            <w:r w:rsidRPr="00782484">
              <w:rPr>
                <w:rFonts w:eastAsia="Calibri" w:cs="Calibri"/>
                <w:sz w:val="20"/>
                <w:szCs w:val="20"/>
              </w:rPr>
              <w:instrText xml:space="preserve"> FORMTEXT </w:instrText>
            </w:r>
            <w:r w:rsidRPr="00782484">
              <w:rPr>
                <w:rFonts w:eastAsia="Calibri" w:cs="Calibri"/>
                <w:sz w:val="20"/>
                <w:szCs w:val="20"/>
              </w:rPr>
            </w:r>
            <w:r w:rsidRPr="00782484">
              <w:rPr>
                <w:rFonts w:eastAsia="Calibri" w:cs="Calibri"/>
                <w:sz w:val="20"/>
                <w:szCs w:val="20"/>
              </w:rPr>
              <w:fldChar w:fldCharType="separate"/>
            </w:r>
            <w:r w:rsidRPr="00782484">
              <w:rPr>
                <w:rFonts w:eastAsia="Calibri" w:cs="Calibri"/>
                <w:noProof/>
                <w:sz w:val="20"/>
                <w:szCs w:val="20"/>
              </w:rPr>
              <w:t> </w:t>
            </w:r>
            <w:r w:rsidRPr="00782484">
              <w:rPr>
                <w:rFonts w:eastAsia="Calibri" w:cs="Calibri"/>
                <w:noProof/>
                <w:sz w:val="20"/>
                <w:szCs w:val="20"/>
              </w:rPr>
              <w:t> </w:t>
            </w:r>
            <w:r w:rsidRPr="00782484">
              <w:rPr>
                <w:rFonts w:eastAsia="Calibri" w:cs="Calibri"/>
                <w:noProof/>
                <w:sz w:val="20"/>
                <w:szCs w:val="20"/>
              </w:rPr>
              <w:t> </w:t>
            </w:r>
            <w:r w:rsidRPr="00782484">
              <w:rPr>
                <w:rFonts w:eastAsia="Calibri" w:cs="Calibri"/>
                <w:noProof/>
                <w:sz w:val="20"/>
                <w:szCs w:val="20"/>
              </w:rPr>
              <w:t> </w:t>
            </w:r>
            <w:r w:rsidRPr="00782484">
              <w:rPr>
                <w:rFonts w:eastAsia="Calibri" w:cs="Calibri"/>
                <w:noProof/>
                <w:sz w:val="20"/>
                <w:szCs w:val="20"/>
              </w:rPr>
              <w:t> </w:t>
            </w:r>
            <w:r w:rsidRPr="00782484">
              <w:rPr>
                <w:rFonts w:eastAsia="Calibri" w:cs="Calibri"/>
                <w:sz w:val="20"/>
                <w:szCs w:val="20"/>
              </w:rPr>
              <w:fldChar w:fldCharType="end"/>
            </w:r>
          </w:p>
        </w:tc>
      </w:tr>
    </w:tbl>
    <w:p w14:paraId="19DE8CFD" w14:textId="77777777" w:rsidR="0086530E" w:rsidRDefault="0086530E">
      <w:r>
        <w:br w:type="page"/>
      </w:r>
    </w:p>
    <w:tbl>
      <w:tblPr>
        <w:tblStyle w:val="TableGrid"/>
        <w:tblW w:w="11160" w:type="dxa"/>
        <w:tblInd w:w="-95" w:type="dxa"/>
        <w:tblLook w:val="04A0" w:firstRow="1" w:lastRow="0" w:firstColumn="1" w:lastColumn="0" w:noHBand="0" w:noVBand="1"/>
      </w:tblPr>
      <w:tblGrid>
        <w:gridCol w:w="5850"/>
        <w:gridCol w:w="2003"/>
        <w:gridCol w:w="3307"/>
      </w:tblGrid>
      <w:tr w:rsidR="00FE251C" w:rsidRPr="00A83949" w14:paraId="19C4130B" w14:textId="77777777" w:rsidTr="00FE251C">
        <w:trPr>
          <w:trHeight w:val="634"/>
        </w:trPr>
        <w:tc>
          <w:tcPr>
            <w:tcW w:w="11160" w:type="dxa"/>
            <w:gridSpan w:val="3"/>
            <w:shd w:val="clear" w:color="auto" w:fill="8EAADB"/>
            <w:vAlign w:val="center"/>
          </w:tcPr>
          <w:p w14:paraId="5DEE4B1A" w14:textId="073BBD6C" w:rsidR="00FE251C" w:rsidRPr="00782484" w:rsidRDefault="00FE251C" w:rsidP="00FE251C">
            <w:pPr>
              <w:tabs>
                <w:tab w:val="left" w:pos="3225"/>
              </w:tabs>
              <w:rPr>
                <w:rFonts w:eastAsia="Calibri" w:cs="Calibri"/>
                <w:sz w:val="20"/>
                <w:szCs w:val="20"/>
              </w:rPr>
            </w:pPr>
            <w:r>
              <w:lastRenderedPageBreak/>
              <w:br w:type="page"/>
            </w:r>
            <w:r w:rsidRPr="00A83949">
              <w:rPr>
                <w:rFonts w:asciiTheme="minorHAnsi" w:hAnsiTheme="minorHAnsi"/>
                <w:sz w:val="20"/>
                <w:szCs w:val="20"/>
              </w:rPr>
              <w:t xml:space="preserve">XIII.    </w:t>
            </w:r>
            <w:r w:rsidRPr="00A83949">
              <w:rPr>
                <w:rFonts w:asciiTheme="minorHAnsi" w:hAnsiTheme="minorHAnsi"/>
                <w:sz w:val="22"/>
                <w:szCs w:val="22"/>
              </w:rPr>
              <w:t>High-Level Disinfection of Reusable Devices cont.</w:t>
            </w:r>
          </w:p>
        </w:tc>
      </w:tr>
      <w:tr w:rsidR="00FE251C" w:rsidRPr="00A83949" w14:paraId="334FD057" w14:textId="77777777" w:rsidTr="00FE251C">
        <w:trPr>
          <w:trHeight w:hRule="exact" w:val="259"/>
        </w:trPr>
        <w:tc>
          <w:tcPr>
            <w:tcW w:w="5850" w:type="dxa"/>
            <w:shd w:val="clear" w:color="auto" w:fill="BFBFBF"/>
            <w:vAlign w:val="center"/>
          </w:tcPr>
          <w:p w14:paraId="6C3CBAAD" w14:textId="719ECD97" w:rsidR="00FE251C" w:rsidRPr="00FE251C" w:rsidRDefault="00FE251C" w:rsidP="00FE251C">
            <w:pPr>
              <w:ind w:firstLine="342"/>
              <w:jc w:val="center"/>
              <w:rPr>
                <w:rFonts w:asciiTheme="minorHAnsi" w:hAnsiTheme="minorHAnsi"/>
                <w:sz w:val="20"/>
                <w:szCs w:val="20"/>
              </w:rPr>
            </w:pPr>
            <w:r w:rsidRPr="00A83949">
              <w:rPr>
                <w:rFonts w:asciiTheme="minorHAnsi" w:hAnsiTheme="minorHAnsi"/>
                <w:b/>
                <w:sz w:val="20"/>
                <w:szCs w:val="20"/>
              </w:rPr>
              <w:t>Elements to be assessed</w:t>
            </w:r>
          </w:p>
        </w:tc>
        <w:tc>
          <w:tcPr>
            <w:tcW w:w="2003" w:type="dxa"/>
            <w:shd w:val="clear" w:color="auto" w:fill="BFBFBF"/>
            <w:vAlign w:val="center"/>
          </w:tcPr>
          <w:p w14:paraId="70D27E26" w14:textId="4C8605E1" w:rsidR="00FE251C" w:rsidRDefault="00FE251C" w:rsidP="00FE251C">
            <w:pPr>
              <w:jc w:val="center"/>
              <w:rPr>
                <w:rFonts w:asciiTheme="minorHAnsi" w:hAnsiTheme="minorHAnsi"/>
                <w:sz w:val="30"/>
                <w:szCs w:val="30"/>
              </w:rPr>
            </w:pPr>
            <w:r w:rsidRPr="00A83949">
              <w:rPr>
                <w:rFonts w:asciiTheme="minorHAnsi" w:hAnsiTheme="minorHAnsi"/>
                <w:b/>
                <w:sz w:val="20"/>
                <w:szCs w:val="20"/>
              </w:rPr>
              <w:t>Assessment</w:t>
            </w:r>
          </w:p>
        </w:tc>
        <w:tc>
          <w:tcPr>
            <w:tcW w:w="3307" w:type="dxa"/>
            <w:shd w:val="clear" w:color="auto" w:fill="BFBFBF"/>
            <w:vAlign w:val="center"/>
          </w:tcPr>
          <w:p w14:paraId="563E6905" w14:textId="36652348" w:rsidR="00FE251C" w:rsidRPr="00782484" w:rsidRDefault="00FE251C" w:rsidP="00FE251C">
            <w:pPr>
              <w:rPr>
                <w:rFonts w:eastAsia="Calibri" w:cs="Calibri"/>
                <w:sz w:val="20"/>
                <w:szCs w:val="20"/>
              </w:rPr>
            </w:pPr>
            <w:r w:rsidRPr="00A83949">
              <w:rPr>
                <w:rFonts w:asciiTheme="minorHAnsi" w:hAnsiTheme="minorHAnsi"/>
                <w:b/>
                <w:sz w:val="20"/>
                <w:szCs w:val="20"/>
              </w:rPr>
              <w:t>Notes/Areas for Improvement</w:t>
            </w:r>
          </w:p>
        </w:tc>
      </w:tr>
      <w:tr w:rsidR="003B6625" w:rsidRPr="00A83949" w14:paraId="0C1A51B8" w14:textId="77777777" w:rsidTr="0024675A">
        <w:tc>
          <w:tcPr>
            <w:tcW w:w="5850" w:type="dxa"/>
          </w:tcPr>
          <w:p w14:paraId="2391F7B6" w14:textId="4C4C3A91" w:rsidR="003B6625" w:rsidRPr="00A83949" w:rsidRDefault="003B6625" w:rsidP="003B6625">
            <w:pPr>
              <w:pStyle w:val="ListParagraph"/>
              <w:numPr>
                <w:ilvl w:val="0"/>
                <w:numId w:val="19"/>
              </w:numPr>
              <w:rPr>
                <w:rFonts w:asciiTheme="minorHAnsi" w:hAnsiTheme="minorHAnsi"/>
                <w:sz w:val="20"/>
                <w:szCs w:val="20"/>
              </w:rPr>
            </w:pPr>
            <w:r w:rsidRPr="00A83949">
              <w:rPr>
                <w:rFonts w:asciiTheme="minorHAnsi" w:hAnsiTheme="minorHAnsi"/>
                <w:sz w:val="20"/>
                <w:szCs w:val="20"/>
              </w:rPr>
              <w:t>If automated reprocessing equipment is used, proper connectors are used to assure that channels and lumens are appropriately disinfected.</w:t>
            </w:r>
          </w:p>
        </w:tc>
        <w:tc>
          <w:tcPr>
            <w:tcW w:w="2003" w:type="dxa"/>
          </w:tcPr>
          <w:p w14:paraId="152EFDDC" w14:textId="7B02C93F"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13-9-Y"/>
                <w:tag w:val="0"/>
                <w:id w:val="431013336"/>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3-9-N"/>
                <w:tag w:val="13-9-N"/>
                <w:id w:val="1523743729"/>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2B1AFEAF" w14:textId="35BB3A04" w:rsidR="003B6625" w:rsidRPr="00A83949" w:rsidRDefault="003B6625" w:rsidP="003B6625">
            <w:pPr>
              <w:rPr>
                <w:rFonts w:asciiTheme="minorHAnsi" w:hAnsiTheme="minorHAnsi"/>
                <w:sz w:val="20"/>
                <w:szCs w:val="20"/>
              </w:rPr>
            </w:pPr>
            <w:r w:rsidRPr="00EB6D1B">
              <w:rPr>
                <w:rFonts w:asciiTheme="minorHAnsi" w:hAnsiTheme="minorHAnsi"/>
                <w:sz w:val="22"/>
                <w:szCs w:val="22"/>
              </w:rPr>
              <w:t>Not applicable</w:t>
            </w:r>
            <w:r w:rsidRPr="00A83949">
              <w:rPr>
                <w:rFonts w:asciiTheme="minorHAnsi" w:hAnsiTheme="minorHAnsi"/>
                <w:sz w:val="20"/>
                <w:szCs w:val="20"/>
              </w:rPr>
              <w:t xml:space="preserve"> </w:t>
            </w:r>
            <w:sdt>
              <w:sdtPr>
                <w:rPr>
                  <w:rFonts w:asciiTheme="minorHAnsi" w:hAnsiTheme="minorHAnsi"/>
                  <w:sz w:val="30"/>
                  <w:szCs w:val="30"/>
                </w:rPr>
                <w:alias w:val="13-9-NA"/>
                <w:tag w:val="13-9-NA"/>
                <w:id w:val="516361153"/>
                <w15:appearance w15:val="hidden"/>
                <w14:checkbox>
                  <w14:checked w14:val="0"/>
                  <w14:checkedState w14:val="00A4" w14:font="Wingdings"/>
                  <w14:uncheckedState w14:val="00A1" w14:font="Wingdings"/>
                </w14:checkbox>
              </w:sdtPr>
              <w:sdtEndPr/>
              <w:sdtContent>
                <w:r w:rsidR="00A0456C">
                  <w:rPr>
                    <w:rFonts w:asciiTheme="minorHAnsi" w:hAnsiTheme="minorHAnsi"/>
                    <w:sz w:val="30"/>
                    <w:szCs w:val="30"/>
                  </w:rPr>
                  <w:sym w:font="Wingdings" w:char="F0A1"/>
                </w:r>
              </w:sdtContent>
            </w:sdt>
            <w:r w:rsidRPr="00A83949">
              <w:rPr>
                <w:rFonts w:asciiTheme="minorHAnsi" w:hAnsiTheme="minorHAnsi"/>
                <w:sz w:val="20"/>
                <w:szCs w:val="20"/>
              </w:rPr>
              <w:t xml:space="preserve">  </w:t>
            </w:r>
          </w:p>
        </w:tc>
        <w:tc>
          <w:tcPr>
            <w:tcW w:w="3307" w:type="dxa"/>
          </w:tcPr>
          <w:p w14:paraId="45A95478" w14:textId="39FB8FB1" w:rsidR="003B6625" w:rsidRPr="00A83949" w:rsidRDefault="003B6625" w:rsidP="003B6625">
            <w:pPr>
              <w:spacing w:before="80"/>
              <w:rPr>
                <w:rFonts w:asciiTheme="minorHAnsi" w:hAnsiTheme="minorHAnsi"/>
                <w:sz w:val="20"/>
                <w:szCs w:val="20"/>
              </w:rPr>
            </w:pPr>
            <w:r w:rsidRPr="00782484">
              <w:rPr>
                <w:rFonts w:eastAsia="Calibri" w:cs="Calibri"/>
                <w:sz w:val="20"/>
                <w:szCs w:val="20"/>
              </w:rPr>
              <w:fldChar w:fldCharType="begin">
                <w:ffData>
                  <w:name w:val="Text18"/>
                  <w:enabled/>
                  <w:calcOnExit w:val="0"/>
                  <w:textInput/>
                </w:ffData>
              </w:fldChar>
            </w:r>
            <w:r w:rsidRPr="00782484">
              <w:rPr>
                <w:rFonts w:eastAsia="Calibri" w:cs="Calibri"/>
                <w:sz w:val="20"/>
                <w:szCs w:val="20"/>
              </w:rPr>
              <w:instrText xml:space="preserve"> FORMTEXT </w:instrText>
            </w:r>
            <w:r w:rsidRPr="00782484">
              <w:rPr>
                <w:rFonts w:eastAsia="Calibri" w:cs="Calibri"/>
                <w:sz w:val="20"/>
                <w:szCs w:val="20"/>
              </w:rPr>
            </w:r>
            <w:r w:rsidRPr="00782484">
              <w:rPr>
                <w:rFonts w:eastAsia="Calibri" w:cs="Calibri"/>
                <w:sz w:val="20"/>
                <w:szCs w:val="20"/>
              </w:rPr>
              <w:fldChar w:fldCharType="separate"/>
            </w:r>
            <w:r w:rsidRPr="00782484">
              <w:rPr>
                <w:rFonts w:eastAsia="Calibri" w:cs="Calibri"/>
                <w:noProof/>
                <w:sz w:val="20"/>
                <w:szCs w:val="20"/>
              </w:rPr>
              <w:t> </w:t>
            </w:r>
            <w:r w:rsidRPr="00782484">
              <w:rPr>
                <w:rFonts w:eastAsia="Calibri" w:cs="Calibri"/>
                <w:noProof/>
                <w:sz w:val="20"/>
                <w:szCs w:val="20"/>
              </w:rPr>
              <w:t> </w:t>
            </w:r>
            <w:r w:rsidRPr="00782484">
              <w:rPr>
                <w:rFonts w:eastAsia="Calibri" w:cs="Calibri"/>
                <w:noProof/>
                <w:sz w:val="20"/>
                <w:szCs w:val="20"/>
              </w:rPr>
              <w:t> </w:t>
            </w:r>
            <w:r w:rsidRPr="00782484">
              <w:rPr>
                <w:rFonts w:eastAsia="Calibri" w:cs="Calibri"/>
                <w:noProof/>
                <w:sz w:val="20"/>
                <w:szCs w:val="20"/>
              </w:rPr>
              <w:t> </w:t>
            </w:r>
            <w:r w:rsidRPr="00782484">
              <w:rPr>
                <w:rFonts w:eastAsia="Calibri" w:cs="Calibri"/>
                <w:noProof/>
                <w:sz w:val="20"/>
                <w:szCs w:val="20"/>
              </w:rPr>
              <w:t> </w:t>
            </w:r>
            <w:r w:rsidRPr="00782484">
              <w:rPr>
                <w:rFonts w:eastAsia="Calibri" w:cs="Calibri"/>
                <w:sz w:val="20"/>
                <w:szCs w:val="20"/>
              </w:rPr>
              <w:fldChar w:fldCharType="end"/>
            </w:r>
          </w:p>
        </w:tc>
      </w:tr>
      <w:tr w:rsidR="003B6625" w:rsidRPr="00A83949" w14:paraId="2861A42E" w14:textId="77777777" w:rsidTr="0024675A">
        <w:tc>
          <w:tcPr>
            <w:tcW w:w="5850" w:type="dxa"/>
          </w:tcPr>
          <w:p w14:paraId="68BDB651" w14:textId="77777777" w:rsidR="003B6625" w:rsidRPr="00A83949" w:rsidRDefault="003B6625" w:rsidP="003B6625">
            <w:pPr>
              <w:pStyle w:val="ListParagraph"/>
              <w:numPr>
                <w:ilvl w:val="0"/>
                <w:numId w:val="19"/>
              </w:numPr>
              <w:rPr>
                <w:rFonts w:asciiTheme="minorHAnsi" w:hAnsiTheme="minorHAnsi"/>
                <w:sz w:val="20"/>
                <w:szCs w:val="20"/>
              </w:rPr>
            </w:pPr>
            <w:r w:rsidRPr="00A83949">
              <w:rPr>
                <w:rFonts w:asciiTheme="minorHAnsi" w:hAnsiTheme="minorHAnsi"/>
                <w:sz w:val="20"/>
                <w:szCs w:val="20"/>
              </w:rPr>
              <w:t>Devices are disinfected for the appropriate length of time as specified by manufacturer instructions.</w:t>
            </w:r>
          </w:p>
        </w:tc>
        <w:tc>
          <w:tcPr>
            <w:tcW w:w="2003" w:type="dxa"/>
          </w:tcPr>
          <w:p w14:paraId="416D8B6A" w14:textId="6164242B"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13-10-Y"/>
                <w:tag w:val="0"/>
                <w:id w:val="-354501525"/>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3-10-N"/>
                <w:tag w:val="13-1-N"/>
                <w:id w:val="-1157843806"/>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3E7C5450" w14:textId="0BA77A24" w:rsidR="003B6625" w:rsidRPr="00A83949" w:rsidRDefault="003B6625" w:rsidP="003B6625">
            <w:pPr>
              <w:rPr>
                <w:rFonts w:asciiTheme="minorHAnsi" w:hAnsiTheme="minorHAnsi"/>
                <w:sz w:val="20"/>
                <w:szCs w:val="20"/>
              </w:rPr>
            </w:pPr>
            <w:r w:rsidRPr="00EB6D1B">
              <w:rPr>
                <w:rFonts w:asciiTheme="minorHAnsi" w:hAnsiTheme="minorHAnsi"/>
                <w:sz w:val="22"/>
                <w:szCs w:val="22"/>
              </w:rPr>
              <w:t>Not applicable</w:t>
            </w:r>
            <w:r w:rsidRPr="00A83949">
              <w:rPr>
                <w:rFonts w:asciiTheme="minorHAnsi" w:hAnsiTheme="minorHAnsi"/>
                <w:sz w:val="20"/>
                <w:szCs w:val="20"/>
              </w:rPr>
              <w:t xml:space="preserve"> </w:t>
            </w:r>
            <w:sdt>
              <w:sdtPr>
                <w:rPr>
                  <w:rFonts w:asciiTheme="minorHAnsi" w:hAnsiTheme="minorHAnsi"/>
                  <w:sz w:val="30"/>
                  <w:szCs w:val="30"/>
                </w:rPr>
                <w:alias w:val="13-10-NA"/>
                <w:tag w:val="13-10-NA"/>
                <w:id w:val="234281031"/>
                <w15:appearance w15:val="hidden"/>
                <w14:checkbox>
                  <w14:checked w14:val="0"/>
                  <w14:checkedState w14:val="00A4" w14:font="Wingdings"/>
                  <w14:uncheckedState w14:val="00A1" w14:font="Wingdings"/>
                </w14:checkbox>
              </w:sdtPr>
              <w:sdtEndPr/>
              <w:sdtContent>
                <w:r w:rsidR="00A0456C">
                  <w:rPr>
                    <w:rFonts w:asciiTheme="minorHAnsi" w:hAnsiTheme="minorHAnsi"/>
                    <w:sz w:val="30"/>
                    <w:szCs w:val="30"/>
                  </w:rPr>
                  <w:sym w:font="Wingdings" w:char="F0A1"/>
                </w:r>
              </w:sdtContent>
            </w:sdt>
            <w:r w:rsidRPr="00A83949">
              <w:rPr>
                <w:rFonts w:asciiTheme="minorHAnsi" w:hAnsiTheme="minorHAnsi"/>
                <w:sz w:val="20"/>
                <w:szCs w:val="20"/>
              </w:rPr>
              <w:t xml:space="preserve">  </w:t>
            </w:r>
          </w:p>
        </w:tc>
        <w:tc>
          <w:tcPr>
            <w:tcW w:w="3307" w:type="dxa"/>
          </w:tcPr>
          <w:p w14:paraId="42BB5967" w14:textId="02C43985" w:rsidR="003B6625" w:rsidRPr="00A83949" w:rsidRDefault="003B6625" w:rsidP="003B6625">
            <w:pPr>
              <w:spacing w:before="80"/>
              <w:rPr>
                <w:rFonts w:asciiTheme="minorHAnsi" w:hAnsiTheme="minorHAnsi"/>
                <w:sz w:val="20"/>
                <w:szCs w:val="20"/>
              </w:rPr>
            </w:pPr>
            <w:r w:rsidRPr="00782484">
              <w:rPr>
                <w:rFonts w:eastAsia="Calibri" w:cs="Calibri"/>
                <w:sz w:val="20"/>
                <w:szCs w:val="20"/>
              </w:rPr>
              <w:fldChar w:fldCharType="begin">
                <w:ffData>
                  <w:name w:val="Text18"/>
                  <w:enabled/>
                  <w:calcOnExit w:val="0"/>
                  <w:textInput/>
                </w:ffData>
              </w:fldChar>
            </w:r>
            <w:r w:rsidRPr="00782484">
              <w:rPr>
                <w:rFonts w:eastAsia="Calibri" w:cs="Calibri"/>
                <w:sz w:val="20"/>
                <w:szCs w:val="20"/>
              </w:rPr>
              <w:instrText xml:space="preserve"> FORMTEXT </w:instrText>
            </w:r>
            <w:r w:rsidRPr="00782484">
              <w:rPr>
                <w:rFonts w:eastAsia="Calibri" w:cs="Calibri"/>
                <w:sz w:val="20"/>
                <w:szCs w:val="20"/>
              </w:rPr>
            </w:r>
            <w:r w:rsidRPr="00782484">
              <w:rPr>
                <w:rFonts w:eastAsia="Calibri" w:cs="Calibri"/>
                <w:sz w:val="20"/>
                <w:szCs w:val="20"/>
              </w:rPr>
              <w:fldChar w:fldCharType="separate"/>
            </w:r>
            <w:r w:rsidRPr="00782484">
              <w:rPr>
                <w:rFonts w:eastAsia="Calibri" w:cs="Calibri"/>
                <w:noProof/>
                <w:sz w:val="20"/>
                <w:szCs w:val="20"/>
              </w:rPr>
              <w:t> </w:t>
            </w:r>
            <w:r w:rsidRPr="00782484">
              <w:rPr>
                <w:rFonts w:eastAsia="Calibri" w:cs="Calibri"/>
                <w:noProof/>
                <w:sz w:val="20"/>
                <w:szCs w:val="20"/>
              </w:rPr>
              <w:t> </w:t>
            </w:r>
            <w:r w:rsidRPr="00782484">
              <w:rPr>
                <w:rFonts w:eastAsia="Calibri" w:cs="Calibri"/>
                <w:noProof/>
                <w:sz w:val="20"/>
                <w:szCs w:val="20"/>
              </w:rPr>
              <w:t> </w:t>
            </w:r>
            <w:r w:rsidRPr="00782484">
              <w:rPr>
                <w:rFonts w:eastAsia="Calibri" w:cs="Calibri"/>
                <w:noProof/>
                <w:sz w:val="20"/>
                <w:szCs w:val="20"/>
              </w:rPr>
              <w:t> </w:t>
            </w:r>
            <w:r w:rsidRPr="00782484">
              <w:rPr>
                <w:rFonts w:eastAsia="Calibri" w:cs="Calibri"/>
                <w:noProof/>
                <w:sz w:val="20"/>
                <w:szCs w:val="20"/>
              </w:rPr>
              <w:t> </w:t>
            </w:r>
            <w:r w:rsidRPr="00782484">
              <w:rPr>
                <w:rFonts w:eastAsia="Calibri" w:cs="Calibri"/>
                <w:sz w:val="20"/>
                <w:szCs w:val="20"/>
              </w:rPr>
              <w:fldChar w:fldCharType="end"/>
            </w:r>
          </w:p>
        </w:tc>
      </w:tr>
      <w:tr w:rsidR="003B6625" w:rsidRPr="00A83949" w14:paraId="3B5D14FA" w14:textId="77777777" w:rsidTr="00A77AEC">
        <w:trPr>
          <w:cantSplit/>
        </w:trPr>
        <w:tc>
          <w:tcPr>
            <w:tcW w:w="5850" w:type="dxa"/>
          </w:tcPr>
          <w:p w14:paraId="44E4316F" w14:textId="77777777" w:rsidR="003B6625" w:rsidRPr="00A83949" w:rsidRDefault="003B6625" w:rsidP="003B6625">
            <w:pPr>
              <w:pStyle w:val="ListParagraph"/>
              <w:numPr>
                <w:ilvl w:val="0"/>
                <w:numId w:val="19"/>
              </w:numPr>
              <w:rPr>
                <w:rFonts w:asciiTheme="minorHAnsi" w:hAnsiTheme="minorHAnsi"/>
                <w:sz w:val="20"/>
                <w:szCs w:val="20"/>
              </w:rPr>
            </w:pPr>
            <w:r w:rsidRPr="00A83949">
              <w:rPr>
                <w:rFonts w:asciiTheme="minorHAnsi" w:hAnsiTheme="minorHAnsi"/>
                <w:sz w:val="20"/>
                <w:szCs w:val="20"/>
              </w:rPr>
              <w:t>Devices are disinfected at the appropriate temperature as specified by manufacturer instructions.</w:t>
            </w:r>
          </w:p>
        </w:tc>
        <w:tc>
          <w:tcPr>
            <w:tcW w:w="2003" w:type="dxa"/>
          </w:tcPr>
          <w:p w14:paraId="5B891428" w14:textId="1592E8B3"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13-11-Y"/>
                <w:tag w:val="0"/>
                <w:id w:val="-306088321"/>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3-11-N"/>
                <w:tag w:val="13-1-N"/>
                <w:id w:val="1744681397"/>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039586BD" w14:textId="216232D1" w:rsidR="003B6625" w:rsidRPr="00A83949" w:rsidRDefault="003B6625" w:rsidP="003B6625">
            <w:pPr>
              <w:rPr>
                <w:rFonts w:asciiTheme="minorHAnsi" w:hAnsiTheme="minorHAnsi"/>
                <w:sz w:val="20"/>
                <w:szCs w:val="20"/>
              </w:rPr>
            </w:pPr>
            <w:r w:rsidRPr="00EB6D1B">
              <w:rPr>
                <w:rFonts w:asciiTheme="minorHAnsi" w:hAnsiTheme="minorHAnsi"/>
                <w:sz w:val="22"/>
                <w:szCs w:val="22"/>
              </w:rPr>
              <w:t>Not applicable</w:t>
            </w:r>
            <w:r w:rsidRPr="00A83949">
              <w:rPr>
                <w:rFonts w:asciiTheme="minorHAnsi" w:hAnsiTheme="minorHAnsi"/>
                <w:sz w:val="20"/>
                <w:szCs w:val="20"/>
              </w:rPr>
              <w:t xml:space="preserve"> </w:t>
            </w:r>
            <w:sdt>
              <w:sdtPr>
                <w:rPr>
                  <w:rFonts w:asciiTheme="minorHAnsi" w:hAnsiTheme="minorHAnsi"/>
                  <w:sz w:val="30"/>
                  <w:szCs w:val="30"/>
                </w:rPr>
                <w:alias w:val="13-11-NA"/>
                <w:tag w:val="13-11-NA"/>
                <w:id w:val="-1194448203"/>
                <w15:appearance w15:val="hidden"/>
                <w14:checkbox>
                  <w14:checked w14:val="0"/>
                  <w14:checkedState w14:val="00A4" w14:font="Wingdings"/>
                  <w14:uncheckedState w14:val="00A1" w14:font="Wingdings"/>
                </w14:checkbox>
              </w:sdtPr>
              <w:sdtEndPr/>
              <w:sdtContent>
                <w:r w:rsidR="00A0456C">
                  <w:rPr>
                    <w:rFonts w:asciiTheme="minorHAnsi" w:hAnsiTheme="minorHAnsi"/>
                    <w:sz w:val="30"/>
                    <w:szCs w:val="30"/>
                  </w:rPr>
                  <w:sym w:font="Wingdings" w:char="F0A1"/>
                </w:r>
              </w:sdtContent>
            </w:sdt>
            <w:r w:rsidRPr="00A83949">
              <w:rPr>
                <w:rFonts w:asciiTheme="minorHAnsi" w:hAnsiTheme="minorHAnsi"/>
                <w:sz w:val="20"/>
                <w:szCs w:val="20"/>
              </w:rPr>
              <w:t xml:space="preserve">  </w:t>
            </w:r>
          </w:p>
        </w:tc>
        <w:tc>
          <w:tcPr>
            <w:tcW w:w="3307" w:type="dxa"/>
          </w:tcPr>
          <w:p w14:paraId="1A5EA142" w14:textId="3CDF49FB" w:rsidR="003B6625" w:rsidRPr="00A83949" w:rsidRDefault="003B6625" w:rsidP="003B6625">
            <w:pPr>
              <w:spacing w:before="80"/>
              <w:rPr>
                <w:rFonts w:asciiTheme="minorHAnsi" w:hAnsiTheme="minorHAnsi"/>
                <w:sz w:val="20"/>
                <w:szCs w:val="20"/>
              </w:rPr>
            </w:pPr>
            <w:r w:rsidRPr="00782484">
              <w:rPr>
                <w:rFonts w:eastAsia="Calibri" w:cs="Calibri"/>
                <w:sz w:val="20"/>
                <w:szCs w:val="20"/>
              </w:rPr>
              <w:fldChar w:fldCharType="begin">
                <w:ffData>
                  <w:name w:val="Text18"/>
                  <w:enabled/>
                  <w:calcOnExit w:val="0"/>
                  <w:textInput/>
                </w:ffData>
              </w:fldChar>
            </w:r>
            <w:r w:rsidRPr="00782484">
              <w:rPr>
                <w:rFonts w:eastAsia="Calibri" w:cs="Calibri"/>
                <w:sz w:val="20"/>
                <w:szCs w:val="20"/>
              </w:rPr>
              <w:instrText xml:space="preserve"> FORMTEXT </w:instrText>
            </w:r>
            <w:r w:rsidRPr="00782484">
              <w:rPr>
                <w:rFonts w:eastAsia="Calibri" w:cs="Calibri"/>
                <w:sz w:val="20"/>
                <w:szCs w:val="20"/>
              </w:rPr>
            </w:r>
            <w:r w:rsidRPr="00782484">
              <w:rPr>
                <w:rFonts w:eastAsia="Calibri" w:cs="Calibri"/>
                <w:sz w:val="20"/>
                <w:szCs w:val="20"/>
              </w:rPr>
              <w:fldChar w:fldCharType="separate"/>
            </w:r>
            <w:r w:rsidRPr="00782484">
              <w:rPr>
                <w:rFonts w:eastAsia="Calibri" w:cs="Calibri"/>
                <w:noProof/>
                <w:sz w:val="20"/>
                <w:szCs w:val="20"/>
              </w:rPr>
              <w:t> </w:t>
            </w:r>
            <w:r w:rsidRPr="00782484">
              <w:rPr>
                <w:rFonts w:eastAsia="Calibri" w:cs="Calibri"/>
                <w:noProof/>
                <w:sz w:val="20"/>
                <w:szCs w:val="20"/>
              </w:rPr>
              <w:t> </w:t>
            </w:r>
            <w:r w:rsidRPr="00782484">
              <w:rPr>
                <w:rFonts w:eastAsia="Calibri" w:cs="Calibri"/>
                <w:noProof/>
                <w:sz w:val="20"/>
                <w:szCs w:val="20"/>
              </w:rPr>
              <w:t> </w:t>
            </w:r>
            <w:r w:rsidRPr="00782484">
              <w:rPr>
                <w:rFonts w:eastAsia="Calibri" w:cs="Calibri"/>
                <w:noProof/>
                <w:sz w:val="20"/>
                <w:szCs w:val="20"/>
              </w:rPr>
              <w:t> </w:t>
            </w:r>
            <w:r w:rsidRPr="00782484">
              <w:rPr>
                <w:rFonts w:eastAsia="Calibri" w:cs="Calibri"/>
                <w:noProof/>
                <w:sz w:val="20"/>
                <w:szCs w:val="20"/>
              </w:rPr>
              <w:t> </w:t>
            </w:r>
            <w:r w:rsidRPr="00782484">
              <w:rPr>
                <w:rFonts w:eastAsia="Calibri" w:cs="Calibri"/>
                <w:sz w:val="20"/>
                <w:szCs w:val="20"/>
              </w:rPr>
              <w:fldChar w:fldCharType="end"/>
            </w:r>
          </w:p>
        </w:tc>
      </w:tr>
      <w:tr w:rsidR="003B6625" w:rsidRPr="00A83949" w14:paraId="1FB4E0F5" w14:textId="77777777" w:rsidTr="0024675A">
        <w:trPr>
          <w:cantSplit/>
        </w:trPr>
        <w:tc>
          <w:tcPr>
            <w:tcW w:w="5850" w:type="dxa"/>
          </w:tcPr>
          <w:p w14:paraId="7CFA96E7" w14:textId="77777777" w:rsidR="003B6625" w:rsidRPr="00A83949" w:rsidRDefault="003B6625" w:rsidP="003B6625">
            <w:pPr>
              <w:pStyle w:val="ListParagraph"/>
              <w:numPr>
                <w:ilvl w:val="0"/>
                <w:numId w:val="19"/>
              </w:numPr>
              <w:rPr>
                <w:rFonts w:asciiTheme="minorHAnsi" w:hAnsiTheme="minorHAnsi"/>
                <w:sz w:val="20"/>
                <w:szCs w:val="20"/>
              </w:rPr>
            </w:pPr>
            <w:r w:rsidRPr="00A83949">
              <w:rPr>
                <w:rFonts w:asciiTheme="minorHAnsi" w:hAnsiTheme="minorHAnsi"/>
                <w:color w:val="000000"/>
                <w:sz w:val="20"/>
                <w:szCs w:val="20"/>
              </w:rPr>
              <w:t>After high-level disinfection, devices are rinsed with sterile water, filtered water, or tap water followed by a rinse with 70% - 90% ethyl or isopropyl alcohol.</w:t>
            </w:r>
          </w:p>
          <w:p w14:paraId="347C2530" w14:textId="77777777" w:rsidR="003B6625" w:rsidRPr="00A83949" w:rsidRDefault="003B6625" w:rsidP="003B6625">
            <w:pPr>
              <w:rPr>
                <w:rFonts w:asciiTheme="minorHAnsi" w:hAnsiTheme="minorHAnsi"/>
                <w:sz w:val="20"/>
                <w:szCs w:val="20"/>
              </w:rPr>
            </w:pPr>
          </w:p>
          <w:p w14:paraId="19AB734A" w14:textId="77777777" w:rsidR="003B6625" w:rsidRPr="00A83949" w:rsidRDefault="003B6625" w:rsidP="003B6625">
            <w:pPr>
              <w:ind w:left="360"/>
              <w:rPr>
                <w:rFonts w:asciiTheme="minorHAnsi" w:hAnsiTheme="minorHAnsi"/>
                <w:i/>
                <w:sz w:val="20"/>
                <w:szCs w:val="20"/>
              </w:rPr>
            </w:pPr>
            <w:r w:rsidRPr="00A83949">
              <w:rPr>
                <w:rFonts w:asciiTheme="minorHAnsi" w:hAnsiTheme="minorHAnsi"/>
                <w:i/>
                <w:sz w:val="20"/>
                <w:szCs w:val="20"/>
              </w:rPr>
              <w:t>Note: There is no recommendation to use sterile or filtered water rather than tap water for rinsing semi-critical equipment that contact the mucous membranes of the rectum or vagina</w:t>
            </w:r>
          </w:p>
        </w:tc>
        <w:tc>
          <w:tcPr>
            <w:tcW w:w="2003" w:type="dxa"/>
          </w:tcPr>
          <w:p w14:paraId="4BF9A9C6" w14:textId="54A3D52A"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13-12-Y"/>
                <w:tag w:val="0"/>
                <w:id w:val="-1816796024"/>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3-12-N"/>
                <w:tag w:val="13-1-N"/>
                <w:id w:val="-1424794799"/>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065D88A9" w14:textId="7D3BD62D" w:rsidR="003B6625" w:rsidRPr="00A83949" w:rsidRDefault="003B6625" w:rsidP="003B6625">
            <w:pPr>
              <w:rPr>
                <w:rFonts w:asciiTheme="minorHAnsi" w:hAnsiTheme="minorHAnsi"/>
                <w:sz w:val="20"/>
                <w:szCs w:val="20"/>
              </w:rPr>
            </w:pPr>
            <w:r w:rsidRPr="00EB6D1B">
              <w:rPr>
                <w:rFonts w:asciiTheme="minorHAnsi" w:hAnsiTheme="minorHAnsi"/>
                <w:sz w:val="22"/>
                <w:szCs w:val="22"/>
              </w:rPr>
              <w:t>Not applicable</w:t>
            </w:r>
            <w:r w:rsidRPr="00A83949">
              <w:rPr>
                <w:rFonts w:asciiTheme="minorHAnsi" w:hAnsiTheme="minorHAnsi"/>
                <w:sz w:val="20"/>
                <w:szCs w:val="20"/>
              </w:rPr>
              <w:t xml:space="preserve"> </w:t>
            </w:r>
            <w:sdt>
              <w:sdtPr>
                <w:rPr>
                  <w:rFonts w:asciiTheme="minorHAnsi" w:hAnsiTheme="minorHAnsi"/>
                  <w:sz w:val="30"/>
                  <w:szCs w:val="30"/>
                </w:rPr>
                <w:alias w:val="13-12-NA"/>
                <w:tag w:val="13-12-NA"/>
                <w:id w:val="-1855340674"/>
                <w15:appearance w15:val="hidden"/>
                <w14:checkbox>
                  <w14:checked w14:val="0"/>
                  <w14:checkedState w14:val="00A4" w14:font="Wingdings"/>
                  <w14:uncheckedState w14:val="00A1" w14:font="Wingdings"/>
                </w14:checkbox>
              </w:sdtPr>
              <w:sdtEndPr/>
              <w:sdtContent>
                <w:r w:rsidR="00A0456C">
                  <w:rPr>
                    <w:rFonts w:asciiTheme="minorHAnsi" w:hAnsiTheme="minorHAnsi"/>
                    <w:sz w:val="30"/>
                    <w:szCs w:val="30"/>
                  </w:rPr>
                  <w:sym w:font="Wingdings" w:char="F0A1"/>
                </w:r>
              </w:sdtContent>
            </w:sdt>
            <w:r w:rsidRPr="00A83949">
              <w:rPr>
                <w:rFonts w:asciiTheme="minorHAnsi" w:hAnsiTheme="minorHAnsi"/>
                <w:sz w:val="20"/>
                <w:szCs w:val="20"/>
              </w:rPr>
              <w:t xml:space="preserve">  </w:t>
            </w:r>
          </w:p>
        </w:tc>
        <w:tc>
          <w:tcPr>
            <w:tcW w:w="3307" w:type="dxa"/>
          </w:tcPr>
          <w:p w14:paraId="4D506163" w14:textId="4BB55339" w:rsidR="003B6625" w:rsidRPr="00A83949" w:rsidRDefault="003B6625" w:rsidP="003B6625">
            <w:pPr>
              <w:spacing w:before="80"/>
              <w:rPr>
                <w:rFonts w:asciiTheme="minorHAnsi" w:hAnsiTheme="minorHAnsi"/>
                <w:sz w:val="20"/>
                <w:szCs w:val="20"/>
              </w:rPr>
            </w:pPr>
            <w:r w:rsidRPr="009A1E12">
              <w:rPr>
                <w:rFonts w:eastAsia="Calibri" w:cs="Calibri"/>
                <w:sz w:val="20"/>
                <w:szCs w:val="20"/>
              </w:rPr>
              <w:fldChar w:fldCharType="begin">
                <w:ffData>
                  <w:name w:val="Text18"/>
                  <w:enabled/>
                  <w:calcOnExit w:val="0"/>
                  <w:textInput/>
                </w:ffData>
              </w:fldChar>
            </w:r>
            <w:r w:rsidRPr="009A1E12">
              <w:rPr>
                <w:rFonts w:eastAsia="Calibri" w:cs="Calibri"/>
                <w:sz w:val="20"/>
                <w:szCs w:val="20"/>
              </w:rPr>
              <w:instrText xml:space="preserve"> FORMTEXT </w:instrText>
            </w:r>
            <w:r w:rsidRPr="009A1E12">
              <w:rPr>
                <w:rFonts w:eastAsia="Calibri" w:cs="Calibri"/>
                <w:sz w:val="20"/>
                <w:szCs w:val="20"/>
              </w:rPr>
            </w:r>
            <w:r w:rsidRPr="009A1E12">
              <w:rPr>
                <w:rFonts w:eastAsia="Calibri" w:cs="Calibri"/>
                <w:sz w:val="20"/>
                <w:szCs w:val="20"/>
              </w:rPr>
              <w:fldChar w:fldCharType="separate"/>
            </w:r>
            <w:r w:rsidRPr="009A1E12">
              <w:rPr>
                <w:rFonts w:eastAsia="Calibri" w:cs="Calibri"/>
                <w:noProof/>
                <w:sz w:val="20"/>
                <w:szCs w:val="20"/>
              </w:rPr>
              <w:t> </w:t>
            </w:r>
            <w:r w:rsidRPr="009A1E12">
              <w:rPr>
                <w:rFonts w:eastAsia="Calibri" w:cs="Calibri"/>
                <w:noProof/>
                <w:sz w:val="20"/>
                <w:szCs w:val="20"/>
              </w:rPr>
              <w:t> </w:t>
            </w:r>
            <w:r w:rsidRPr="009A1E12">
              <w:rPr>
                <w:rFonts w:eastAsia="Calibri" w:cs="Calibri"/>
                <w:noProof/>
                <w:sz w:val="20"/>
                <w:szCs w:val="20"/>
              </w:rPr>
              <w:t> </w:t>
            </w:r>
            <w:r w:rsidRPr="009A1E12">
              <w:rPr>
                <w:rFonts w:eastAsia="Calibri" w:cs="Calibri"/>
                <w:noProof/>
                <w:sz w:val="20"/>
                <w:szCs w:val="20"/>
              </w:rPr>
              <w:t> </w:t>
            </w:r>
            <w:r w:rsidRPr="009A1E12">
              <w:rPr>
                <w:rFonts w:eastAsia="Calibri" w:cs="Calibri"/>
                <w:noProof/>
                <w:sz w:val="20"/>
                <w:szCs w:val="20"/>
              </w:rPr>
              <w:t> </w:t>
            </w:r>
            <w:r w:rsidRPr="009A1E12">
              <w:rPr>
                <w:rFonts w:eastAsia="Calibri" w:cs="Calibri"/>
                <w:sz w:val="20"/>
                <w:szCs w:val="20"/>
              </w:rPr>
              <w:fldChar w:fldCharType="end"/>
            </w:r>
          </w:p>
        </w:tc>
      </w:tr>
      <w:tr w:rsidR="003B6625" w:rsidRPr="00A83949" w14:paraId="7C1E7341" w14:textId="77777777" w:rsidTr="0024675A">
        <w:tc>
          <w:tcPr>
            <w:tcW w:w="5850" w:type="dxa"/>
          </w:tcPr>
          <w:p w14:paraId="7926E4ED" w14:textId="77777777" w:rsidR="003B6625" w:rsidRPr="00A83949" w:rsidRDefault="003B6625" w:rsidP="003B6625">
            <w:pPr>
              <w:pStyle w:val="ListParagraph"/>
              <w:numPr>
                <w:ilvl w:val="0"/>
                <w:numId w:val="19"/>
              </w:numPr>
              <w:tabs>
                <w:tab w:val="left" w:pos="72"/>
              </w:tabs>
              <w:rPr>
                <w:rFonts w:asciiTheme="minorHAnsi" w:hAnsiTheme="minorHAnsi"/>
                <w:sz w:val="20"/>
                <w:szCs w:val="20"/>
              </w:rPr>
            </w:pPr>
            <w:r w:rsidRPr="00A83949">
              <w:rPr>
                <w:rFonts w:asciiTheme="minorHAnsi" w:hAnsiTheme="minorHAnsi"/>
                <w:sz w:val="20"/>
                <w:szCs w:val="20"/>
              </w:rPr>
              <w:t xml:space="preserve">Devices are dried thoroughly prior to reuse. </w:t>
            </w:r>
          </w:p>
          <w:p w14:paraId="642954B4" w14:textId="77777777" w:rsidR="003B6625" w:rsidRPr="00A83949" w:rsidRDefault="003B6625" w:rsidP="003B6625">
            <w:pPr>
              <w:pStyle w:val="ListParagraph"/>
              <w:ind w:left="1440"/>
              <w:rPr>
                <w:rFonts w:asciiTheme="minorHAnsi" w:hAnsiTheme="minorHAnsi"/>
                <w:sz w:val="20"/>
                <w:szCs w:val="20"/>
              </w:rPr>
            </w:pPr>
          </w:p>
          <w:p w14:paraId="20A359EE" w14:textId="77777777" w:rsidR="003B6625" w:rsidRPr="00A83949" w:rsidRDefault="003B6625" w:rsidP="003B6625">
            <w:pPr>
              <w:ind w:left="360"/>
              <w:rPr>
                <w:rFonts w:asciiTheme="minorHAnsi" w:hAnsiTheme="minorHAnsi"/>
                <w:sz w:val="20"/>
                <w:szCs w:val="20"/>
              </w:rPr>
            </w:pPr>
            <w:r w:rsidRPr="00A83949">
              <w:rPr>
                <w:rFonts w:asciiTheme="minorHAnsi" w:hAnsiTheme="minorHAnsi"/>
                <w:i/>
                <w:sz w:val="20"/>
                <w:szCs w:val="20"/>
              </w:rPr>
              <w:t>Note: For lumened instruments (e.g., endoscopes) this includes flushing all channels with alcohol and forcing air through channels.</w:t>
            </w:r>
          </w:p>
        </w:tc>
        <w:tc>
          <w:tcPr>
            <w:tcW w:w="2003" w:type="dxa"/>
          </w:tcPr>
          <w:p w14:paraId="567F53CE" w14:textId="1B9FE7AE"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13-13-Y"/>
                <w:tag w:val="0"/>
                <w:id w:val="760424100"/>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3-13-N"/>
                <w:tag w:val="13-13-N"/>
                <w:id w:val="-1469515082"/>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35E04F0E" w14:textId="15C8B8D3" w:rsidR="003B6625" w:rsidRPr="00A83949" w:rsidRDefault="003B6625" w:rsidP="003B6625">
            <w:pPr>
              <w:rPr>
                <w:rFonts w:asciiTheme="minorHAnsi" w:hAnsiTheme="minorHAnsi"/>
                <w:sz w:val="20"/>
                <w:szCs w:val="20"/>
              </w:rPr>
            </w:pPr>
            <w:r w:rsidRPr="00EB6D1B">
              <w:rPr>
                <w:rFonts w:asciiTheme="minorHAnsi" w:hAnsiTheme="minorHAnsi"/>
                <w:sz w:val="22"/>
                <w:szCs w:val="22"/>
              </w:rPr>
              <w:t>Not applicable</w:t>
            </w:r>
            <w:r w:rsidRPr="00A83949">
              <w:rPr>
                <w:rFonts w:asciiTheme="minorHAnsi" w:hAnsiTheme="minorHAnsi"/>
                <w:sz w:val="20"/>
                <w:szCs w:val="20"/>
              </w:rPr>
              <w:t xml:space="preserve"> </w:t>
            </w:r>
            <w:sdt>
              <w:sdtPr>
                <w:rPr>
                  <w:rFonts w:asciiTheme="minorHAnsi" w:hAnsiTheme="minorHAnsi"/>
                  <w:sz w:val="30"/>
                  <w:szCs w:val="30"/>
                </w:rPr>
                <w:alias w:val="13-13-NA"/>
                <w:tag w:val="13-13-NA"/>
                <w:id w:val="-1845627740"/>
                <w15:appearance w15:val="hidden"/>
                <w14:checkbox>
                  <w14:checked w14:val="0"/>
                  <w14:checkedState w14:val="00A4" w14:font="Wingdings"/>
                  <w14:uncheckedState w14:val="00A1" w14:font="Wingdings"/>
                </w14:checkbox>
              </w:sdtPr>
              <w:sdtEndPr/>
              <w:sdtContent>
                <w:r w:rsidR="00A0456C">
                  <w:rPr>
                    <w:rFonts w:asciiTheme="minorHAnsi" w:hAnsiTheme="minorHAnsi"/>
                    <w:sz w:val="30"/>
                    <w:szCs w:val="30"/>
                  </w:rPr>
                  <w:sym w:font="Wingdings" w:char="F0A1"/>
                </w:r>
              </w:sdtContent>
            </w:sdt>
            <w:r w:rsidRPr="00A83949">
              <w:rPr>
                <w:rFonts w:asciiTheme="minorHAnsi" w:hAnsiTheme="minorHAnsi"/>
                <w:sz w:val="20"/>
                <w:szCs w:val="20"/>
              </w:rPr>
              <w:t xml:space="preserve">  </w:t>
            </w:r>
          </w:p>
        </w:tc>
        <w:tc>
          <w:tcPr>
            <w:tcW w:w="3307" w:type="dxa"/>
          </w:tcPr>
          <w:p w14:paraId="79458C25" w14:textId="064690DF" w:rsidR="003B6625" w:rsidRPr="00A83949" w:rsidRDefault="003B6625" w:rsidP="003B6625">
            <w:pPr>
              <w:spacing w:before="80"/>
              <w:rPr>
                <w:rFonts w:asciiTheme="minorHAnsi" w:hAnsiTheme="minorHAnsi"/>
                <w:sz w:val="20"/>
                <w:szCs w:val="20"/>
              </w:rPr>
            </w:pPr>
            <w:r w:rsidRPr="009A1E12">
              <w:rPr>
                <w:rFonts w:eastAsia="Calibri" w:cs="Calibri"/>
                <w:sz w:val="20"/>
                <w:szCs w:val="20"/>
              </w:rPr>
              <w:fldChar w:fldCharType="begin">
                <w:ffData>
                  <w:name w:val="Text18"/>
                  <w:enabled/>
                  <w:calcOnExit w:val="0"/>
                  <w:textInput/>
                </w:ffData>
              </w:fldChar>
            </w:r>
            <w:r w:rsidRPr="009A1E12">
              <w:rPr>
                <w:rFonts w:eastAsia="Calibri" w:cs="Calibri"/>
                <w:sz w:val="20"/>
                <w:szCs w:val="20"/>
              </w:rPr>
              <w:instrText xml:space="preserve"> FORMTEXT </w:instrText>
            </w:r>
            <w:r w:rsidRPr="009A1E12">
              <w:rPr>
                <w:rFonts w:eastAsia="Calibri" w:cs="Calibri"/>
                <w:sz w:val="20"/>
                <w:szCs w:val="20"/>
              </w:rPr>
            </w:r>
            <w:r w:rsidRPr="009A1E12">
              <w:rPr>
                <w:rFonts w:eastAsia="Calibri" w:cs="Calibri"/>
                <w:sz w:val="20"/>
                <w:szCs w:val="20"/>
              </w:rPr>
              <w:fldChar w:fldCharType="separate"/>
            </w:r>
            <w:r w:rsidRPr="009A1E12">
              <w:rPr>
                <w:rFonts w:eastAsia="Calibri" w:cs="Calibri"/>
                <w:noProof/>
                <w:sz w:val="20"/>
                <w:szCs w:val="20"/>
              </w:rPr>
              <w:t> </w:t>
            </w:r>
            <w:r w:rsidRPr="009A1E12">
              <w:rPr>
                <w:rFonts w:eastAsia="Calibri" w:cs="Calibri"/>
                <w:noProof/>
                <w:sz w:val="20"/>
                <w:szCs w:val="20"/>
              </w:rPr>
              <w:t> </w:t>
            </w:r>
            <w:r w:rsidRPr="009A1E12">
              <w:rPr>
                <w:rFonts w:eastAsia="Calibri" w:cs="Calibri"/>
                <w:noProof/>
                <w:sz w:val="20"/>
                <w:szCs w:val="20"/>
              </w:rPr>
              <w:t> </w:t>
            </w:r>
            <w:r w:rsidRPr="009A1E12">
              <w:rPr>
                <w:rFonts w:eastAsia="Calibri" w:cs="Calibri"/>
                <w:noProof/>
                <w:sz w:val="20"/>
                <w:szCs w:val="20"/>
              </w:rPr>
              <w:t> </w:t>
            </w:r>
            <w:r w:rsidRPr="009A1E12">
              <w:rPr>
                <w:rFonts w:eastAsia="Calibri" w:cs="Calibri"/>
                <w:noProof/>
                <w:sz w:val="20"/>
                <w:szCs w:val="20"/>
              </w:rPr>
              <w:t> </w:t>
            </w:r>
            <w:r w:rsidRPr="009A1E12">
              <w:rPr>
                <w:rFonts w:eastAsia="Calibri" w:cs="Calibri"/>
                <w:sz w:val="20"/>
                <w:szCs w:val="20"/>
              </w:rPr>
              <w:fldChar w:fldCharType="end"/>
            </w:r>
          </w:p>
        </w:tc>
      </w:tr>
      <w:tr w:rsidR="003B6625" w:rsidRPr="00A83949" w14:paraId="796D6801" w14:textId="77777777" w:rsidTr="0024675A">
        <w:tc>
          <w:tcPr>
            <w:tcW w:w="5850" w:type="dxa"/>
          </w:tcPr>
          <w:p w14:paraId="373882B8" w14:textId="77777777" w:rsidR="003B6625" w:rsidRPr="00A83949" w:rsidRDefault="003B6625" w:rsidP="003B6625">
            <w:pPr>
              <w:pStyle w:val="ListParagraph"/>
              <w:numPr>
                <w:ilvl w:val="0"/>
                <w:numId w:val="19"/>
              </w:numPr>
              <w:tabs>
                <w:tab w:val="left" w:pos="72"/>
              </w:tabs>
              <w:rPr>
                <w:rFonts w:asciiTheme="minorHAnsi" w:hAnsiTheme="minorHAnsi"/>
                <w:sz w:val="20"/>
                <w:szCs w:val="20"/>
              </w:rPr>
            </w:pPr>
            <w:r w:rsidRPr="00A83949">
              <w:rPr>
                <w:rFonts w:asciiTheme="minorHAnsi" w:hAnsiTheme="minorHAnsi"/>
                <w:sz w:val="20"/>
                <w:szCs w:val="20"/>
              </w:rPr>
              <w:t>After high-level disinfection, devices are stored in a manner to protect from damage or contamination.</w:t>
            </w:r>
          </w:p>
          <w:p w14:paraId="0DFB9B4C" w14:textId="77777777" w:rsidR="003B6625" w:rsidRPr="00A83949" w:rsidRDefault="003B6625" w:rsidP="003B6625">
            <w:pPr>
              <w:pStyle w:val="ListParagraph"/>
              <w:tabs>
                <w:tab w:val="left" w:pos="72"/>
              </w:tabs>
              <w:ind w:left="1440"/>
              <w:rPr>
                <w:rFonts w:asciiTheme="minorHAnsi" w:hAnsiTheme="minorHAnsi"/>
                <w:i/>
                <w:sz w:val="20"/>
                <w:szCs w:val="20"/>
              </w:rPr>
            </w:pPr>
          </w:p>
          <w:p w14:paraId="08816CE8" w14:textId="77777777" w:rsidR="003B6625" w:rsidRPr="00A83949" w:rsidRDefault="003B6625" w:rsidP="00B63E27">
            <w:pPr>
              <w:tabs>
                <w:tab w:val="left" w:pos="72"/>
              </w:tabs>
              <w:ind w:firstLine="342"/>
              <w:rPr>
                <w:rFonts w:asciiTheme="minorHAnsi" w:hAnsiTheme="minorHAnsi"/>
                <w:sz w:val="20"/>
                <w:szCs w:val="20"/>
              </w:rPr>
            </w:pPr>
            <w:r w:rsidRPr="00A83949">
              <w:rPr>
                <w:rFonts w:asciiTheme="minorHAnsi" w:hAnsiTheme="minorHAnsi"/>
                <w:i/>
                <w:sz w:val="20"/>
                <w:szCs w:val="20"/>
              </w:rPr>
              <w:t>Note: Endoscopes should be hung in a vertical position.</w:t>
            </w:r>
          </w:p>
        </w:tc>
        <w:tc>
          <w:tcPr>
            <w:tcW w:w="2003" w:type="dxa"/>
          </w:tcPr>
          <w:p w14:paraId="191AF52E" w14:textId="5305C419"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13-14-Y"/>
                <w:tag w:val="0"/>
                <w:id w:val="979729655"/>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3-14-N"/>
                <w:tag w:val="13-14-N"/>
                <w:id w:val="1676532006"/>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70B7EC7B" w14:textId="3BC8ADBB" w:rsidR="003B6625" w:rsidRPr="00A83949" w:rsidRDefault="003B6625" w:rsidP="003B6625">
            <w:pPr>
              <w:rPr>
                <w:rFonts w:asciiTheme="minorHAnsi" w:hAnsiTheme="minorHAnsi"/>
                <w:sz w:val="20"/>
                <w:szCs w:val="20"/>
              </w:rPr>
            </w:pPr>
            <w:r w:rsidRPr="00EB6D1B">
              <w:rPr>
                <w:rFonts w:asciiTheme="minorHAnsi" w:hAnsiTheme="minorHAnsi"/>
                <w:sz w:val="22"/>
                <w:szCs w:val="22"/>
              </w:rPr>
              <w:t>Not applicable</w:t>
            </w:r>
            <w:r w:rsidRPr="00A83949">
              <w:rPr>
                <w:rFonts w:asciiTheme="minorHAnsi" w:hAnsiTheme="minorHAnsi"/>
                <w:sz w:val="20"/>
                <w:szCs w:val="20"/>
              </w:rPr>
              <w:t xml:space="preserve"> </w:t>
            </w:r>
            <w:sdt>
              <w:sdtPr>
                <w:rPr>
                  <w:rFonts w:asciiTheme="minorHAnsi" w:hAnsiTheme="minorHAnsi"/>
                  <w:sz w:val="30"/>
                  <w:szCs w:val="30"/>
                </w:rPr>
                <w:alias w:val="13-14-NA"/>
                <w:tag w:val="13-14-NA"/>
                <w:id w:val="-411081498"/>
                <w15:appearance w15:val="hidden"/>
                <w14:checkbox>
                  <w14:checked w14:val="0"/>
                  <w14:checkedState w14:val="00A4" w14:font="Wingdings"/>
                  <w14:uncheckedState w14:val="00A1" w14:font="Wingdings"/>
                </w14:checkbox>
              </w:sdtPr>
              <w:sdtEndPr/>
              <w:sdtContent>
                <w:r w:rsidR="00A0456C">
                  <w:rPr>
                    <w:rFonts w:asciiTheme="minorHAnsi" w:hAnsiTheme="minorHAnsi"/>
                    <w:sz w:val="30"/>
                    <w:szCs w:val="30"/>
                  </w:rPr>
                  <w:sym w:font="Wingdings" w:char="F0A1"/>
                </w:r>
              </w:sdtContent>
            </w:sdt>
            <w:r w:rsidRPr="00A83949">
              <w:rPr>
                <w:rFonts w:asciiTheme="minorHAnsi" w:hAnsiTheme="minorHAnsi"/>
                <w:sz w:val="20"/>
                <w:szCs w:val="20"/>
              </w:rPr>
              <w:t xml:space="preserve">  </w:t>
            </w:r>
          </w:p>
        </w:tc>
        <w:tc>
          <w:tcPr>
            <w:tcW w:w="3307" w:type="dxa"/>
          </w:tcPr>
          <w:p w14:paraId="5AF80F3C" w14:textId="0E433A8E" w:rsidR="003B6625" w:rsidRPr="00A83949" w:rsidRDefault="003B6625" w:rsidP="003B6625">
            <w:pPr>
              <w:spacing w:before="80"/>
              <w:rPr>
                <w:rFonts w:asciiTheme="minorHAnsi" w:hAnsiTheme="minorHAnsi"/>
                <w:sz w:val="20"/>
                <w:szCs w:val="20"/>
              </w:rPr>
            </w:pPr>
            <w:r w:rsidRPr="00961CC3">
              <w:rPr>
                <w:rFonts w:eastAsia="Calibri" w:cs="Calibri"/>
                <w:sz w:val="20"/>
                <w:szCs w:val="20"/>
              </w:rPr>
              <w:fldChar w:fldCharType="begin">
                <w:ffData>
                  <w:name w:val="Text18"/>
                  <w:enabled/>
                  <w:calcOnExit w:val="0"/>
                  <w:textInput/>
                </w:ffData>
              </w:fldChar>
            </w:r>
            <w:r w:rsidRPr="00961CC3">
              <w:rPr>
                <w:rFonts w:eastAsia="Calibri" w:cs="Calibri"/>
                <w:sz w:val="20"/>
                <w:szCs w:val="20"/>
              </w:rPr>
              <w:instrText xml:space="preserve"> FORMTEXT </w:instrText>
            </w:r>
            <w:r w:rsidRPr="00961CC3">
              <w:rPr>
                <w:rFonts w:eastAsia="Calibri" w:cs="Calibri"/>
                <w:sz w:val="20"/>
                <w:szCs w:val="20"/>
              </w:rPr>
            </w:r>
            <w:r w:rsidRPr="00961CC3">
              <w:rPr>
                <w:rFonts w:eastAsia="Calibri" w:cs="Calibri"/>
                <w:sz w:val="20"/>
                <w:szCs w:val="20"/>
              </w:rPr>
              <w:fldChar w:fldCharType="separate"/>
            </w:r>
            <w:r w:rsidRPr="00961CC3">
              <w:rPr>
                <w:rFonts w:eastAsia="Calibri" w:cs="Calibri"/>
                <w:noProof/>
                <w:sz w:val="20"/>
                <w:szCs w:val="20"/>
              </w:rPr>
              <w:t> </w:t>
            </w:r>
            <w:r w:rsidRPr="00961CC3">
              <w:rPr>
                <w:rFonts w:eastAsia="Calibri" w:cs="Calibri"/>
                <w:noProof/>
                <w:sz w:val="20"/>
                <w:szCs w:val="20"/>
              </w:rPr>
              <w:t> </w:t>
            </w:r>
            <w:r w:rsidRPr="00961CC3">
              <w:rPr>
                <w:rFonts w:eastAsia="Calibri" w:cs="Calibri"/>
                <w:noProof/>
                <w:sz w:val="20"/>
                <w:szCs w:val="20"/>
              </w:rPr>
              <w:t> </w:t>
            </w:r>
            <w:r w:rsidRPr="00961CC3">
              <w:rPr>
                <w:rFonts w:eastAsia="Calibri" w:cs="Calibri"/>
                <w:noProof/>
                <w:sz w:val="20"/>
                <w:szCs w:val="20"/>
              </w:rPr>
              <w:t> </w:t>
            </w:r>
            <w:r w:rsidRPr="00961CC3">
              <w:rPr>
                <w:rFonts w:eastAsia="Calibri" w:cs="Calibri"/>
                <w:noProof/>
                <w:sz w:val="20"/>
                <w:szCs w:val="20"/>
              </w:rPr>
              <w:t> </w:t>
            </w:r>
            <w:r w:rsidRPr="00961CC3">
              <w:rPr>
                <w:rFonts w:eastAsia="Calibri" w:cs="Calibri"/>
                <w:sz w:val="20"/>
                <w:szCs w:val="20"/>
              </w:rPr>
              <w:fldChar w:fldCharType="end"/>
            </w:r>
          </w:p>
        </w:tc>
      </w:tr>
      <w:tr w:rsidR="003B6625" w:rsidRPr="00A83949" w14:paraId="0726FDA8" w14:textId="77777777" w:rsidTr="0024675A">
        <w:tc>
          <w:tcPr>
            <w:tcW w:w="5850" w:type="dxa"/>
          </w:tcPr>
          <w:p w14:paraId="753BEE30" w14:textId="6BB3E8D9" w:rsidR="003B6625" w:rsidRPr="00A83949" w:rsidRDefault="003B6625" w:rsidP="003B6625">
            <w:pPr>
              <w:pStyle w:val="ListParagraph"/>
              <w:numPr>
                <w:ilvl w:val="0"/>
                <w:numId w:val="19"/>
              </w:numPr>
              <w:tabs>
                <w:tab w:val="left" w:pos="72"/>
              </w:tabs>
              <w:rPr>
                <w:rFonts w:asciiTheme="minorHAnsi" w:hAnsiTheme="minorHAnsi"/>
                <w:sz w:val="20"/>
                <w:szCs w:val="20"/>
              </w:rPr>
            </w:pPr>
            <w:r w:rsidRPr="00A83949">
              <w:rPr>
                <w:rFonts w:asciiTheme="minorHAnsi" w:hAnsiTheme="minorHAnsi"/>
                <w:sz w:val="20"/>
                <w:szCs w:val="20"/>
              </w:rPr>
              <w:t>Facility maintains a log for each endoscopy procedure which includes: patient’s name and medical record number (if available), procedure, date, endoscopist, system used to reprocess the endoscope (if more than one system could be used in the reprocessing area), and serial number or other identifier of the endoscope used.</w:t>
            </w:r>
          </w:p>
        </w:tc>
        <w:tc>
          <w:tcPr>
            <w:tcW w:w="2003" w:type="dxa"/>
          </w:tcPr>
          <w:p w14:paraId="70B5EB9E" w14:textId="13D16D9C" w:rsidR="003B6625" w:rsidRPr="00A83949" w:rsidRDefault="003B2E83" w:rsidP="00A77AEC">
            <w:pPr>
              <w:spacing w:before="80"/>
              <w:rPr>
                <w:rFonts w:asciiTheme="minorHAnsi" w:hAnsiTheme="minorHAnsi"/>
                <w:sz w:val="20"/>
                <w:szCs w:val="20"/>
              </w:rPr>
            </w:pPr>
            <w:sdt>
              <w:sdtPr>
                <w:rPr>
                  <w:rFonts w:asciiTheme="minorHAnsi" w:hAnsiTheme="minorHAnsi"/>
                  <w:sz w:val="30"/>
                  <w:szCs w:val="30"/>
                </w:rPr>
                <w:alias w:val="13-15-Y"/>
                <w:tag w:val="0"/>
                <w:id w:val="1957822323"/>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Yes</w:t>
            </w:r>
            <w:r w:rsidR="003B6625" w:rsidRPr="00063DE0">
              <w:rPr>
                <w:rFonts w:asciiTheme="minorHAnsi" w:hAnsiTheme="minorHAnsi"/>
                <w:sz w:val="30"/>
                <w:szCs w:val="30"/>
              </w:rPr>
              <w:t xml:space="preserve">   </w:t>
            </w:r>
            <w:sdt>
              <w:sdtPr>
                <w:rPr>
                  <w:rFonts w:asciiTheme="minorHAnsi" w:hAnsiTheme="minorHAnsi"/>
                  <w:sz w:val="30"/>
                  <w:szCs w:val="30"/>
                </w:rPr>
                <w:alias w:val="13-15-N"/>
                <w:tag w:val="13-15-N"/>
                <w:id w:val="1295558108"/>
                <w15:appearance w15:val="hidden"/>
                <w14:checkbox>
                  <w14:checked w14:val="0"/>
                  <w14:checkedState w14:val="00A4" w14:font="Wingdings"/>
                  <w14:uncheckedState w14:val="00A1" w14:font="Wingdings"/>
                </w14:checkbox>
              </w:sdtPr>
              <w:sdtEndPr/>
              <w:sdtContent>
                <w:r w:rsidR="003B6625">
                  <w:rPr>
                    <w:rFonts w:asciiTheme="minorHAnsi" w:hAnsiTheme="minorHAnsi"/>
                    <w:sz w:val="30"/>
                    <w:szCs w:val="30"/>
                  </w:rPr>
                  <w:sym w:font="Wingdings" w:char="F0A1"/>
                </w:r>
              </w:sdtContent>
            </w:sdt>
            <w:r w:rsidR="003B6625" w:rsidRPr="00063DE0">
              <w:rPr>
                <w:rFonts w:asciiTheme="minorHAnsi" w:hAnsiTheme="minorHAnsi"/>
                <w:sz w:val="30"/>
                <w:szCs w:val="30"/>
              </w:rPr>
              <w:t xml:space="preserve"> </w:t>
            </w:r>
            <w:r w:rsidR="003B6625" w:rsidRPr="00063DE0">
              <w:rPr>
                <w:rFonts w:asciiTheme="minorHAnsi" w:hAnsiTheme="minorHAnsi"/>
                <w:sz w:val="28"/>
                <w:szCs w:val="28"/>
              </w:rPr>
              <w:t>No</w:t>
            </w:r>
            <w:r w:rsidR="003B6625" w:rsidRPr="00A83949">
              <w:rPr>
                <w:rFonts w:asciiTheme="minorHAnsi" w:hAnsiTheme="minorHAnsi"/>
                <w:sz w:val="20"/>
                <w:szCs w:val="20"/>
              </w:rPr>
              <w:t xml:space="preserve"> </w:t>
            </w:r>
          </w:p>
          <w:p w14:paraId="2C4F4F12" w14:textId="51547257" w:rsidR="003B6625" w:rsidRPr="00A83949" w:rsidRDefault="003B6625" w:rsidP="003B6625">
            <w:pPr>
              <w:rPr>
                <w:rFonts w:asciiTheme="minorHAnsi" w:hAnsiTheme="minorHAnsi"/>
                <w:sz w:val="20"/>
                <w:szCs w:val="20"/>
              </w:rPr>
            </w:pPr>
            <w:r w:rsidRPr="00EB6D1B">
              <w:rPr>
                <w:rFonts w:asciiTheme="minorHAnsi" w:hAnsiTheme="minorHAnsi"/>
                <w:sz w:val="22"/>
                <w:szCs w:val="22"/>
              </w:rPr>
              <w:t>Not applicable</w:t>
            </w:r>
            <w:r w:rsidRPr="00A83949">
              <w:rPr>
                <w:rFonts w:asciiTheme="minorHAnsi" w:hAnsiTheme="minorHAnsi"/>
                <w:sz w:val="20"/>
                <w:szCs w:val="20"/>
              </w:rPr>
              <w:t xml:space="preserve"> </w:t>
            </w:r>
            <w:sdt>
              <w:sdtPr>
                <w:rPr>
                  <w:rFonts w:asciiTheme="minorHAnsi" w:hAnsiTheme="minorHAnsi"/>
                  <w:sz w:val="30"/>
                  <w:szCs w:val="30"/>
                </w:rPr>
                <w:alias w:val="13-15-NA"/>
                <w:tag w:val="13-15-NA"/>
                <w:id w:val="1561677467"/>
                <w15:appearance w15:val="hidden"/>
                <w14:checkbox>
                  <w14:checked w14:val="0"/>
                  <w14:checkedState w14:val="00A4" w14:font="Wingdings"/>
                  <w14:uncheckedState w14:val="00A1" w14:font="Wingdings"/>
                </w14:checkbox>
              </w:sdtPr>
              <w:sdtEndPr/>
              <w:sdtContent>
                <w:r w:rsidR="00A0456C">
                  <w:rPr>
                    <w:rFonts w:asciiTheme="minorHAnsi" w:hAnsiTheme="minorHAnsi"/>
                    <w:sz w:val="30"/>
                    <w:szCs w:val="30"/>
                  </w:rPr>
                  <w:sym w:font="Wingdings" w:char="F0A1"/>
                </w:r>
              </w:sdtContent>
            </w:sdt>
            <w:r w:rsidRPr="00A83949">
              <w:rPr>
                <w:rFonts w:asciiTheme="minorHAnsi" w:hAnsiTheme="minorHAnsi"/>
                <w:sz w:val="20"/>
                <w:szCs w:val="20"/>
              </w:rPr>
              <w:t xml:space="preserve">  </w:t>
            </w:r>
          </w:p>
        </w:tc>
        <w:tc>
          <w:tcPr>
            <w:tcW w:w="3307" w:type="dxa"/>
          </w:tcPr>
          <w:p w14:paraId="79993F86" w14:textId="442A1168" w:rsidR="003B6625" w:rsidRPr="00A83949" w:rsidRDefault="003B6625" w:rsidP="003B6625">
            <w:pPr>
              <w:spacing w:before="80"/>
              <w:rPr>
                <w:rFonts w:asciiTheme="minorHAnsi" w:hAnsiTheme="minorHAnsi"/>
                <w:sz w:val="20"/>
                <w:szCs w:val="20"/>
              </w:rPr>
            </w:pPr>
            <w:r w:rsidRPr="00961CC3">
              <w:rPr>
                <w:rFonts w:eastAsia="Calibri" w:cs="Calibri"/>
                <w:sz w:val="20"/>
                <w:szCs w:val="20"/>
              </w:rPr>
              <w:fldChar w:fldCharType="begin">
                <w:ffData>
                  <w:name w:val="Text18"/>
                  <w:enabled/>
                  <w:calcOnExit w:val="0"/>
                  <w:textInput/>
                </w:ffData>
              </w:fldChar>
            </w:r>
            <w:r w:rsidRPr="00961CC3">
              <w:rPr>
                <w:rFonts w:eastAsia="Calibri" w:cs="Calibri"/>
                <w:sz w:val="20"/>
                <w:szCs w:val="20"/>
              </w:rPr>
              <w:instrText xml:space="preserve"> FORMTEXT </w:instrText>
            </w:r>
            <w:r w:rsidRPr="00961CC3">
              <w:rPr>
                <w:rFonts w:eastAsia="Calibri" w:cs="Calibri"/>
                <w:sz w:val="20"/>
                <w:szCs w:val="20"/>
              </w:rPr>
            </w:r>
            <w:r w:rsidRPr="00961CC3">
              <w:rPr>
                <w:rFonts w:eastAsia="Calibri" w:cs="Calibri"/>
                <w:sz w:val="20"/>
                <w:szCs w:val="20"/>
              </w:rPr>
              <w:fldChar w:fldCharType="separate"/>
            </w:r>
            <w:r w:rsidRPr="00961CC3">
              <w:rPr>
                <w:rFonts w:eastAsia="Calibri" w:cs="Calibri"/>
                <w:noProof/>
                <w:sz w:val="20"/>
                <w:szCs w:val="20"/>
              </w:rPr>
              <w:t> </w:t>
            </w:r>
            <w:r w:rsidRPr="00961CC3">
              <w:rPr>
                <w:rFonts w:eastAsia="Calibri" w:cs="Calibri"/>
                <w:noProof/>
                <w:sz w:val="20"/>
                <w:szCs w:val="20"/>
              </w:rPr>
              <w:t> </w:t>
            </w:r>
            <w:r w:rsidRPr="00961CC3">
              <w:rPr>
                <w:rFonts w:eastAsia="Calibri" w:cs="Calibri"/>
                <w:noProof/>
                <w:sz w:val="20"/>
                <w:szCs w:val="20"/>
              </w:rPr>
              <w:t> </w:t>
            </w:r>
            <w:r w:rsidRPr="00961CC3">
              <w:rPr>
                <w:rFonts w:eastAsia="Calibri" w:cs="Calibri"/>
                <w:noProof/>
                <w:sz w:val="20"/>
                <w:szCs w:val="20"/>
              </w:rPr>
              <w:t> </w:t>
            </w:r>
            <w:r w:rsidRPr="00961CC3">
              <w:rPr>
                <w:rFonts w:eastAsia="Calibri" w:cs="Calibri"/>
                <w:noProof/>
                <w:sz w:val="20"/>
                <w:szCs w:val="20"/>
              </w:rPr>
              <w:t> </w:t>
            </w:r>
            <w:r w:rsidRPr="00961CC3">
              <w:rPr>
                <w:rFonts w:eastAsia="Calibri" w:cs="Calibri"/>
                <w:sz w:val="20"/>
                <w:szCs w:val="20"/>
              </w:rPr>
              <w:fldChar w:fldCharType="end"/>
            </w:r>
          </w:p>
        </w:tc>
      </w:tr>
      <w:tr w:rsidR="00C27F73" w:rsidRPr="00A83949" w14:paraId="002B1502" w14:textId="77777777" w:rsidTr="0024675A">
        <w:tc>
          <w:tcPr>
            <w:tcW w:w="5850" w:type="dxa"/>
          </w:tcPr>
          <w:p w14:paraId="7D2BEE1D" w14:textId="70ED9656" w:rsidR="00C27F73" w:rsidRPr="00A83949" w:rsidRDefault="00C27F73" w:rsidP="00C27F73">
            <w:pPr>
              <w:pStyle w:val="ListParagraph"/>
              <w:numPr>
                <w:ilvl w:val="0"/>
                <w:numId w:val="19"/>
              </w:numPr>
              <w:tabs>
                <w:tab w:val="left" w:pos="72"/>
              </w:tabs>
              <w:rPr>
                <w:rFonts w:asciiTheme="minorHAnsi" w:hAnsiTheme="minorHAnsi"/>
                <w:sz w:val="20"/>
                <w:szCs w:val="20"/>
              </w:rPr>
            </w:pPr>
            <w:r w:rsidRPr="00C27F73">
              <w:rPr>
                <w:rFonts w:asciiTheme="minorHAnsi" w:hAnsiTheme="minorHAnsi"/>
                <w:sz w:val="20"/>
                <w:szCs w:val="20"/>
              </w:rPr>
              <w:t>The facility has a process to perform initial cleaning of devices (to prevent soiled materials from becoming dried onto devices) prior to transport to off-site facility.</w:t>
            </w:r>
          </w:p>
        </w:tc>
        <w:tc>
          <w:tcPr>
            <w:tcW w:w="2003" w:type="dxa"/>
          </w:tcPr>
          <w:p w14:paraId="561BD810" w14:textId="77777777" w:rsidR="00C27F73" w:rsidRPr="00A83949" w:rsidRDefault="003B2E83" w:rsidP="00C27F73">
            <w:pPr>
              <w:spacing w:before="80"/>
              <w:rPr>
                <w:rFonts w:asciiTheme="minorHAnsi" w:hAnsiTheme="minorHAnsi"/>
                <w:sz w:val="20"/>
                <w:szCs w:val="20"/>
              </w:rPr>
            </w:pPr>
            <w:sdt>
              <w:sdtPr>
                <w:rPr>
                  <w:rFonts w:asciiTheme="minorHAnsi" w:hAnsiTheme="minorHAnsi"/>
                  <w:sz w:val="30"/>
                  <w:szCs w:val="30"/>
                </w:rPr>
                <w:alias w:val="13-16-Y"/>
                <w:tag w:val="0"/>
                <w:id w:val="218179170"/>
                <w15:appearance w15:val="hidden"/>
                <w14:checkbox>
                  <w14:checked w14:val="0"/>
                  <w14:checkedState w14:val="00A4" w14:font="Wingdings"/>
                  <w14:uncheckedState w14:val="00A1" w14:font="Wingdings"/>
                </w14:checkbox>
              </w:sdtPr>
              <w:sdtEndPr/>
              <w:sdtContent>
                <w:r w:rsidR="00C27F73">
                  <w:rPr>
                    <w:rFonts w:asciiTheme="minorHAnsi" w:hAnsiTheme="minorHAnsi"/>
                    <w:sz w:val="30"/>
                    <w:szCs w:val="30"/>
                  </w:rPr>
                  <w:sym w:font="Wingdings" w:char="F0A1"/>
                </w:r>
              </w:sdtContent>
            </w:sdt>
            <w:r w:rsidR="00C27F73" w:rsidRPr="00063DE0">
              <w:rPr>
                <w:rFonts w:asciiTheme="minorHAnsi" w:hAnsiTheme="minorHAnsi"/>
                <w:sz w:val="30"/>
                <w:szCs w:val="30"/>
              </w:rPr>
              <w:t xml:space="preserve"> </w:t>
            </w:r>
            <w:r w:rsidR="00C27F73" w:rsidRPr="00063DE0">
              <w:rPr>
                <w:rFonts w:asciiTheme="minorHAnsi" w:hAnsiTheme="minorHAnsi"/>
                <w:sz w:val="28"/>
                <w:szCs w:val="28"/>
              </w:rPr>
              <w:t>Yes</w:t>
            </w:r>
            <w:r w:rsidR="00C27F73" w:rsidRPr="00063DE0">
              <w:rPr>
                <w:rFonts w:asciiTheme="minorHAnsi" w:hAnsiTheme="minorHAnsi"/>
                <w:sz w:val="30"/>
                <w:szCs w:val="30"/>
              </w:rPr>
              <w:t xml:space="preserve">   </w:t>
            </w:r>
            <w:sdt>
              <w:sdtPr>
                <w:rPr>
                  <w:rFonts w:asciiTheme="minorHAnsi" w:hAnsiTheme="minorHAnsi"/>
                  <w:sz w:val="30"/>
                  <w:szCs w:val="30"/>
                </w:rPr>
                <w:alias w:val="13-16-N"/>
                <w:tag w:val="13-16-N"/>
                <w:id w:val="-928732381"/>
                <w15:appearance w15:val="hidden"/>
                <w14:checkbox>
                  <w14:checked w14:val="0"/>
                  <w14:checkedState w14:val="00A4" w14:font="Wingdings"/>
                  <w14:uncheckedState w14:val="00A1" w14:font="Wingdings"/>
                </w14:checkbox>
              </w:sdtPr>
              <w:sdtEndPr/>
              <w:sdtContent>
                <w:r w:rsidR="00C27F73">
                  <w:rPr>
                    <w:rFonts w:asciiTheme="minorHAnsi" w:hAnsiTheme="minorHAnsi"/>
                    <w:sz w:val="30"/>
                    <w:szCs w:val="30"/>
                  </w:rPr>
                  <w:sym w:font="Wingdings" w:char="F0A1"/>
                </w:r>
              </w:sdtContent>
            </w:sdt>
            <w:r w:rsidR="00C27F73" w:rsidRPr="00063DE0">
              <w:rPr>
                <w:rFonts w:asciiTheme="minorHAnsi" w:hAnsiTheme="minorHAnsi"/>
                <w:sz w:val="30"/>
                <w:szCs w:val="30"/>
              </w:rPr>
              <w:t xml:space="preserve"> </w:t>
            </w:r>
            <w:r w:rsidR="00C27F73" w:rsidRPr="00063DE0">
              <w:rPr>
                <w:rFonts w:asciiTheme="minorHAnsi" w:hAnsiTheme="minorHAnsi"/>
                <w:sz w:val="28"/>
                <w:szCs w:val="28"/>
              </w:rPr>
              <w:t>No</w:t>
            </w:r>
            <w:r w:rsidR="00C27F73" w:rsidRPr="00A83949">
              <w:rPr>
                <w:rFonts w:asciiTheme="minorHAnsi" w:hAnsiTheme="minorHAnsi"/>
                <w:sz w:val="20"/>
                <w:szCs w:val="20"/>
              </w:rPr>
              <w:t xml:space="preserve"> </w:t>
            </w:r>
          </w:p>
          <w:p w14:paraId="195ABAF6" w14:textId="053CD2A1" w:rsidR="00C27F73" w:rsidRDefault="00C27F73" w:rsidP="00C27F73">
            <w:pPr>
              <w:spacing w:before="80"/>
              <w:rPr>
                <w:rFonts w:asciiTheme="minorHAnsi" w:hAnsiTheme="minorHAnsi"/>
                <w:sz w:val="30"/>
                <w:szCs w:val="30"/>
              </w:rPr>
            </w:pPr>
            <w:r w:rsidRPr="00EB6D1B">
              <w:rPr>
                <w:rFonts w:asciiTheme="minorHAnsi" w:hAnsiTheme="minorHAnsi"/>
                <w:sz w:val="22"/>
                <w:szCs w:val="22"/>
              </w:rPr>
              <w:t>Not applicable</w:t>
            </w:r>
            <w:r w:rsidRPr="00A83949">
              <w:rPr>
                <w:rFonts w:asciiTheme="minorHAnsi" w:hAnsiTheme="minorHAnsi"/>
                <w:sz w:val="20"/>
                <w:szCs w:val="20"/>
              </w:rPr>
              <w:t xml:space="preserve"> </w:t>
            </w:r>
            <w:sdt>
              <w:sdtPr>
                <w:rPr>
                  <w:rFonts w:asciiTheme="minorHAnsi" w:hAnsiTheme="minorHAnsi"/>
                  <w:sz w:val="30"/>
                  <w:szCs w:val="30"/>
                </w:rPr>
                <w:alias w:val="13-16-NA"/>
                <w:tag w:val="13-16-NA"/>
                <w:id w:val="-113556800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sidRPr="00A83949">
              <w:rPr>
                <w:rFonts w:asciiTheme="minorHAnsi" w:hAnsiTheme="minorHAnsi"/>
                <w:sz w:val="20"/>
                <w:szCs w:val="20"/>
              </w:rPr>
              <w:t xml:space="preserve">  </w:t>
            </w:r>
          </w:p>
        </w:tc>
        <w:tc>
          <w:tcPr>
            <w:tcW w:w="3307" w:type="dxa"/>
          </w:tcPr>
          <w:p w14:paraId="48C31C8C" w14:textId="35CD12DC" w:rsidR="00C27F73" w:rsidRPr="00961CC3" w:rsidRDefault="00C27F73" w:rsidP="003B6625">
            <w:pPr>
              <w:spacing w:before="80"/>
              <w:rPr>
                <w:rFonts w:eastAsia="Calibri" w:cs="Calibri"/>
                <w:sz w:val="20"/>
                <w:szCs w:val="20"/>
              </w:rPr>
            </w:pPr>
            <w:r w:rsidRPr="00961CC3">
              <w:rPr>
                <w:rFonts w:eastAsia="Calibri" w:cs="Calibri"/>
                <w:sz w:val="20"/>
                <w:szCs w:val="20"/>
              </w:rPr>
              <w:fldChar w:fldCharType="begin">
                <w:ffData>
                  <w:name w:val="Text18"/>
                  <w:enabled/>
                  <w:calcOnExit w:val="0"/>
                  <w:textInput/>
                </w:ffData>
              </w:fldChar>
            </w:r>
            <w:r w:rsidRPr="00961CC3">
              <w:rPr>
                <w:rFonts w:eastAsia="Calibri" w:cs="Calibri"/>
                <w:sz w:val="20"/>
                <w:szCs w:val="20"/>
              </w:rPr>
              <w:instrText xml:space="preserve"> FORMTEXT </w:instrText>
            </w:r>
            <w:r w:rsidRPr="00961CC3">
              <w:rPr>
                <w:rFonts w:eastAsia="Calibri" w:cs="Calibri"/>
                <w:sz w:val="20"/>
                <w:szCs w:val="20"/>
              </w:rPr>
            </w:r>
            <w:r w:rsidRPr="00961CC3">
              <w:rPr>
                <w:rFonts w:eastAsia="Calibri" w:cs="Calibri"/>
                <w:sz w:val="20"/>
                <w:szCs w:val="20"/>
              </w:rPr>
              <w:fldChar w:fldCharType="separate"/>
            </w:r>
            <w:r w:rsidRPr="00961CC3">
              <w:rPr>
                <w:rFonts w:eastAsia="Calibri" w:cs="Calibri"/>
                <w:noProof/>
                <w:sz w:val="20"/>
                <w:szCs w:val="20"/>
              </w:rPr>
              <w:t> </w:t>
            </w:r>
            <w:r w:rsidRPr="00961CC3">
              <w:rPr>
                <w:rFonts w:eastAsia="Calibri" w:cs="Calibri"/>
                <w:noProof/>
                <w:sz w:val="20"/>
                <w:szCs w:val="20"/>
              </w:rPr>
              <w:t> </w:t>
            </w:r>
            <w:r w:rsidRPr="00961CC3">
              <w:rPr>
                <w:rFonts w:eastAsia="Calibri" w:cs="Calibri"/>
                <w:noProof/>
                <w:sz w:val="20"/>
                <w:szCs w:val="20"/>
              </w:rPr>
              <w:t> </w:t>
            </w:r>
            <w:r w:rsidRPr="00961CC3">
              <w:rPr>
                <w:rFonts w:eastAsia="Calibri" w:cs="Calibri"/>
                <w:noProof/>
                <w:sz w:val="20"/>
                <w:szCs w:val="20"/>
              </w:rPr>
              <w:t> </w:t>
            </w:r>
            <w:r w:rsidRPr="00961CC3">
              <w:rPr>
                <w:rFonts w:eastAsia="Calibri" w:cs="Calibri"/>
                <w:noProof/>
                <w:sz w:val="20"/>
                <w:szCs w:val="20"/>
              </w:rPr>
              <w:t> </w:t>
            </w:r>
            <w:r w:rsidRPr="00961CC3">
              <w:rPr>
                <w:rFonts w:eastAsia="Calibri" w:cs="Calibri"/>
                <w:sz w:val="20"/>
                <w:szCs w:val="20"/>
              </w:rPr>
              <w:fldChar w:fldCharType="end"/>
            </w:r>
          </w:p>
        </w:tc>
      </w:tr>
    </w:tbl>
    <w:p w14:paraId="7DDDC0D0" w14:textId="77777777" w:rsidR="000D6B9A" w:rsidRPr="00A83949" w:rsidRDefault="000D6B9A" w:rsidP="000D6B9A">
      <w:pPr>
        <w:rPr>
          <w:rFonts w:asciiTheme="minorHAnsi" w:hAnsiTheme="minorHAnsi"/>
          <w:sz w:val="20"/>
          <w:szCs w:val="20"/>
        </w:rPr>
      </w:pPr>
    </w:p>
    <w:p w14:paraId="3F3AE0E7" w14:textId="77777777" w:rsidR="000D6B9A" w:rsidRPr="00A83949" w:rsidRDefault="000D6B9A" w:rsidP="000D6B9A">
      <w:pPr>
        <w:ind w:right="-270"/>
        <w:rPr>
          <w:rFonts w:asciiTheme="minorHAnsi" w:hAnsiTheme="minorHAnsi"/>
          <w:b/>
          <w:bCs/>
          <w:sz w:val="20"/>
          <w:szCs w:val="20"/>
        </w:rPr>
      </w:pPr>
    </w:p>
    <w:p w14:paraId="50D2C2C7" w14:textId="6069D06C" w:rsidR="005E24BC" w:rsidRPr="00A83949" w:rsidRDefault="005E24BC">
      <w:pPr>
        <w:spacing w:after="160" w:line="259" w:lineRule="auto"/>
        <w:rPr>
          <w:rFonts w:asciiTheme="minorHAnsi" w:hAnsiTheme="minorHAnsi"/>
          <w:b/>
          <w:bCs/>
          <w:sz w:val="20"/>
          <w:szCs w:val="20"/>
        </w:rPr>
      </w:pPr>
      <w:r w:rsidRPr="00A83949">
        <w:rPr>
          <w:rFonts w:asciiTheme="minorHAnsi" w:hAnsiTheme="minorHAnsi"/>
          <w:b/>
          <w:bCs/>
          <w:sz w:val="20"/>
          <w:szCs w:val="20"/>
        </w:rPr>
        <w:br w:type="page"/>
      </w:r>
    </w:p>
    <w:p w14:paraId="3A99F2C3" w14:textId="77777777" w:rsidR="000D6B9A" w:rsidRPr="00A83949" w:rsidRDefault="000D6B9A" w:rsidP="000D6B9A">
      <w:pPr>
        <w:ind w:right="-270"/>
        <w:rPr>
          <w:rFonts w:asciiTheme="minorHAnsi" w:hAnsiTheme="minorHAnsi"/>
          <w:b/>
          <w:bCs/>
        </w:rPr>
      </w:pPr>
      <w:r w:rsidRPr="00A83949">
        <w:rPr>
          <w:rFonts w:asciiTheme="minorHAnsi" w:hAnsiTheme="minorHAnsi"/>
          <w:b/>
          <w:bCs/>
        </w:rPr>
        <w:t>Section 4: Infection Control Guidelines and Other Resources</w:t>
      </w:r>
    </w:p>
    <w:p w14:paraId="3F02FDE1" w14:textId="77777777" w:rsidR="000D6B9A" w:rsidRPr="00A83949" w:rsidRDefault="000D6B9A" w:rsidP="000D6B9A">
      <w:pPr>
        <w:rPr>
          <w:rFonts w:asciiTheme="minorHAnsi" w:hAnsiTheme="minorHAnsi"/>
          <w:b/>
          <w:bCs/>
          <w:sz w:val="20"/>
          <w:szCs w:val="20"/>
        </w:rPr>
      </w:pPr>
    </w:p>
    <w:p w14:paraId="70D26ED0" w14:textId="7F870AB1" w:rsidR="000D6B9A" w:rsidRPr="00D70F95" w:rsidRDefault="000D6B9A" w:rsidP="00501CAA">
      <w:pPr>
        <w:pStyle w:val="ListParagraph"/>
        <w:numPr>
          <w:ilvl w:val="0"/>
          <w:numId w:val="31"/>
        </w:numPr>
        <w:spacing w:after="240"/>
        <w:rPr>
          <w:rFonts w:asciiTheme="minorHAnsi" w:hAnsiTheme="minorHAnsi"/>
          <w:b/>
          <w:sz w:val="22"/>
          <w:szCs w:val="22"/>
        </w:rPr>
      </w:pPr>
      <w:r w:rsidRPr="00D70F95">
        <w:rPr>
          <w:rFonts w:asciiTheme="minorHAnsi" w:hAnsiTheme="minorHAnsi"/>
          <w:b/>
          <w:sz w:val="22"/>
          <w:szCs w:val="22"/>
        </w:rPr>
        <w:t xml:space="preserve">General Infection Prevention </w:t>
      </w:r>
    </w:p>
    <w:p w14:paraId="53F205BE" w14:textId="417E84D5" w:rsidR="000D6B9A" w:rsidRPr="00A83949" w:rsidRDefault="003B2E83" w:rsidP="000C2CFA">
      <w:pPr>
        <w:pStyle w:val="ListParagraph"/>
        <w:ind w:left="1080" w:hanging="360"/>
        <w:rPr>
          <w:rFonts w:asciiTheme="minorHAnsi" w:hAnsiTheme="minorHAnsi" w:cs="Calibri"/>
          <w:sz w:val="22"/>
          <w:szCs w:val="22"/>
        </w:rPr>
      </w:pPr>
      <w:sdt>
        <w:sdtPr>
          <w:rPr>
            <w:bCs/>
          </w:rPr>
          <w:alias w:val="15-1-T"/>
          <w:tag w:val="15-1-T"/>
          <w:id w:val="2032523775"/>
          <w15:appearance w15:val="hidden"/>
          <w14:checkbox>
            <w14:checked w14:val="0"/>
            <w14:checkedState w14:val="2612" w14:font="MS Gothic"/>
            <w14:uncheckedState w14:val="2610" w14:font="MS Gothic"/>
          </w14:checkbox>
        </w:sdtPr>
        <w:sdtEndPr/>
        <w:sdtContent>
          <w:r w:rsidR="007147D0">
            <w:rPr>
              <w:rFonts w:ascii="MS Gothic" w:eastAsia="MS Gothic" w:hAnsi="MS Gothic" w:hint="eastAsia"/>
              <w:bCs/>
            </w:rPr>
            <w:t>☐</w:t>
          </w:r>
        </w:sdtContent>
      </w:sdt>
      <w:r w:rsidR="007147D0" w:rsidRPr="00A83949">
        <w:rPr>
          <w:rFonts w:asciiTheme="minorHAnsi" w:hAnsiTheme="minorHAnsi"/>
          <w:sz w:val="22"/>
          <w:szCs w:val="22"/>
        </w:rPr>
        <w:t xml:space="preserve"> </w:t>
      </w:r>
      <w:r w:rsidR="000D6B9A" w:rsidRPr="00A83949">
        <w:rPr>
          <w:rFonts w:asciiTheme="minorHAnsi" w:hAnsiTheme="minorHAnsi"/>
          <w:sz w:val="22"/>
          <w:szCs w:val="22"/>
        </w:rPr>
        <w:t>CDC/HICPAC Guidelines and recommendations:</w:t>
      </w:r>
      <w:r w:rsidR="000D6B9A" w:rsidRPr="00A83949">
        <w:rPr>
          <w:rFonts w:cs="Calibri"/>
        </w:rPr>
        <w:t xml:space="preserve">  </w:t>
      </w:r>
      <w:hyperlink r:id="rId11" w:history="1">
        <w:r w:rsidR="000D6B9A" w:rsidRPr="00A83949">
          <w:rPr>
            <w:rStyle w:val="Hyperlink"/>
            <w:rFonts w:asciiTheme="minorHAnsi" w:hAnsiTheme="minorHAnsi" w:cs="Calibri"/>
            <w:sz w:val="22"/>
            <w:szCs w:val="22"/>
          </w:rPr>
          <w:t>http://www.cdc.gov/HAI/prevent/prevent_pubs.html</w:t>
        </w:r>
      </w:hyperlink>
    </w:p>
    <w:p w14:paraId="06D31E52" w14:textId="77777777" w:rsidR="000D6B9A" w:rsidRPr="00A83949" w:rsidRDefault="000D6B9A" w:rsidP="000D6B9A">
      <w:pPr>
        <w:rPr>
          <w:rFonts w:asciiTheme="minorHAnsi" w:hAnsiTheme="minorHAnsi"/>
          <w:b/>
          <w:bCs/>
          <w:sz w:val="20"/>
          <w:szCs w:val="20"/>
        </w:rPr>
      </w:pPr>
    </w:p>
    <w:p w14:paraId="6C3EF086" w14:textId="68B36932" w:rsidR="000D6B9A" w:rsidRPr="00D70F95" w:rsidRDefault="000D6B9A" w:rsidP="00501CAA">
      <w:pPr>
        <w:pStyle w:val="ListParagraph"/>
        <w:numPr>
          <w:ilvl w:val="0"/>
          <w:numId w:val="31"/>
        </w:numPr>
        <w:spacing w:after="240"/>
        <w:rPr>
          <w:rFonts w:asciiTheme="minorHAnsi" w:hAnsiTheme="minorHAnsi"/>
          <w:b/>
          <w:sz w:val="22"/>
          <w:szCs w:val="22"/>
        </w:rPr>
      </w:pPr>
      <w:r w:rsidRPr="00D70F95">
        <w:rPr>
          <w:rFonts w:asciiTheme="minorHAnsi" w:hAnsiTheme="minorHAnsi"/>
          <w:b/>
          <w:sz w:val="22"/>
          <w:szCs w:val="22"/>
        </w:rPr>
        <w:t>Healthcare Personnel Safety</w:t>
      </w:r>
    </w:p>
    <w:p w14:paraId="459E427C" w14:textId="46C82542" w:rsidR="000D6B9A" w:rsidRPr="00A83949" w:rsidRDefault="003B2E83" w:rsidP="007147D0">
      <w:pPr>
        <w:pStyle w:val="ListParagraph"/>
        <w:rPr>
          <w:rFonts w:asciiTheme="minorHAnsi" w:hAnsiTheme="minorHAnsi"/>
          <w:sz w:val="22"/>
          <w:szCs w:val="22"/>
        </w:rPr>
      </w:pPr>
      <w:sdt>
        <w:sdtPr>
          <w:rPr>
            <w:bCs/>
          </w:rPr>
          <w:alias w:val="15-2-T"/>
          <w:tag w:val="15-2-T"/>
          <w:id w:val="-1314485631"/>
          <w15:appearance w15:val="hidden"/>
          <w14:checkbox>
            <w14:checked w14:val="0"/>
            <w14:checkedState w14:val="2612" w14:font="MS Gothic"/>
            <w14:uncheckedState w14:val="2610" w14:font="MS Gothic"/>
          </w14:checkbox>
        </w:sdtPr>
        <w:sdtEndPr/>
        <w:sdtContent>
          <w:r w:rsidR="007147D0">
            <w:rPr>
              <w:rFonts w:ascii="MS Gothic" w:eastAsia="MS Gothic" w:hAnsi="MS Gothic" w:hint="eastAsia"/>
              <w:bCs/>
            </w:rPr>
            <w:t>☐</w:t>
          </w:r>
        </w:sdtContent>
      </w:sdt>
      <w:r w:rsidR="007147D0" w:rsidRPr="00A83949">
        <w:rPr>
          <w:rFonts w:asciiTheme="minorHAnsi" w:hAnsiTheme="minorHAnsi"/>
          <w:sz w:val="22"/>
          <w:szCs w:val="22"/>
        </w:rPr>
        <w:t xml:space="preserve"> </w:t>
      </w:r>
      <w:r w:rsidR="000D6B9A" w:rsidRPr="00A83949">
        <w:rPr>
          <w:rFonts w:asciiTheme="minorHAnsi" w:hAnsiTheme="minorHAnsi"/>
          <w:sz w:val="22"/>
          <w:szCs w:val="22"/>
        </w:rPr>
        <w:t xml:space="preserve">Guideline for Infection Control in Healthcare Personnel:  </w:t>
      </w:r>
      <w:hyperlink r:id="rId12" w:history="1">
        <w:r w:rsidR="000D6B9A" w:rsidRPr="00A83949">
          <w:rPr>
            <w:rStyle w:val="Hyperlink"/>
            <w:rFonts w:asciiTheme="minorHAnsi" w:hAnsiTheme="minorHAnsi"/>
            <w:sz w:val="22"/>
            <w:szCs w:val="22"/>
          </w:rPr>
          <w:t>http://www.cdc.gov/hicpac/pdf/InfectControl98.pdf</w:t>
        </w:r>
      </w:hyperlink>
    </w:p>
    <w:p w14:paraId="636967FC" w14:textId="77777777" w:rsidR="000D6B9A" w:rsidRPr="00A83949" w:rsidRDefault="000D6B9A" w:rsidP="000D6B9A">
      <w:pPr>
        <w:ind w:left="360"/>
        <w:rPr>
          <w:rFonts w:asciiTheme="minorHAnsi" w:hAnsiTheme="minorHAnsi"/>
          <w:sz w:val="22"/>
          <w:szCs w:val="22"/>
        </w:rPr>
      </w:pPr>
    </w:p>
    <w:p w14:paraId="5DC71FB0" w14:textId="78A1FA70" w:rsidR="000D6B9A" w:rsidRPr="00A83949" w:rsidRDefault="003B2E83" w:rsidP="007147D0">
      <w:pPr>
        <w:pStyle w:val="ListParagraph"/>
        <w:rPr>
          <w:rFonts w:asciiTheme="minorHAnsi" w:hAnsiTheme="minorHAnsi"/>
          <w:sz w:val="22"/>
          <w:szCs w:val="22"/>
        </w:rPr>
      </w:pPr>
      <w:sdt>
        <w:sdtPr>
          <w:rPr>
            <w:bCs/>
          </w:rPr>
          <w:alias w:val="15-3-T"/>
          <w:tag w:val="15-3-T"/>
          <w:id w:val="-564949666"/>
          <w15:appearance w15:val="hidden"/>
          <w14:checkbox>
            <w14:checked w14:val="0"/>
            <w14:checkedState w14:val="2612" w14:font="MS Gothic"/>
            <w14:uncheckedState w14:val="2610" w14:font="MS Gothic"/>
          </w14:checkbox>
        </w:sdtPr>
        <w:sdtEndPr/>
        <w:sdtContent>
          <w:r w:rsidR="007147D0">
            <w:rPr>
              <w:rFonts w:ascii="MS Gothic" w:eastAsia="MS Gothic" w:hAnsi="MS Gothic" w:hint="eastAsia"/>
              <w:bCs/>
            </w:rPr>
            <w:t>☐</w:t>
          </w:r>
        </w:sdtContent>
      </w:sdt>
      <w:r w:rsidR="007147D0" w:rsidRPr="00A83949">
        <w:rPr>
          <w:rFonts w:asciiTheme="minorHAnsi" w:hAnsiTheme="minorHAnsi"/>
          <w:sz w:val="22"/>
          <w:szCs w:val="22"/>
        </w:rPr>
        <w:t xml:space="preserve"> </w:t>
      </w:r>
      <w:r w:rsidR="000C2CFA">
        <w:rPr>
          <w:rFonts w:asciiTheme="minorHAnsi" w:hAnsiTheme="minorHAnsi"/>
          <w:sz w:val="22"/>
          <w:szCs w:val="22"/>
        </w:rPr>
        <w:t xml:space="preserve"> </w:t>
      </w:r>
      <w:r w:rsidR="000D6B9A" w:rsidRPr="00A83949">
        <w:rPr>
          <w:rFonts w:asciiTheme="minorHAnsi" w:hAnsiTheme="minorHAnsi"/>
          <w:sz w:val="22"/>
          <w:szCs w:val="22"/>
        </w:rPr>
        <w:t xml:space="preserve">Immunization of HealthCare Personnel:  </w:t>
      </w:r>
      <w:hyperlink r:id="rId13" w:history="1">
        <w:r w:rsidR="000D6B9A" w:rsidRPr="00A83949">
          <w:rPr>
            <w:rStyle w:val="Hyperlink"/>
            <w:rFonts w:asciiTheme="minorHAnsi" w:hAnsiTheme="minorHAnsi"/>
            <w:sz w:val="22"/>
            <w:szCs w:val="22"/>
          </w:rPr>
          <w:t>http://www.cdc.gov/vaccines/spec-grps/hcw.htm</w:t>
        </w:r>
      </w:hyperlink>
    </w:p>
    <w:p w14:paraId="3B17876B" w14:textId="77777777" w:rsidR="000D6B9A" w:rsidRPr="00A83949" w:rsidRDefault="000D6B9A" w:rsidP="000D6B9A">
      <w:pPr>
        <w:ind w:left="360"/>
        <w:rPr>
          <w:rFonts w:asciiTheme="minorHAnsi" w:hAnsiTheme="minorHAnsi"/>
          <w:sz w:val="22"/>
          <w:szCs w:val="22"/>
        </w:rPr>
      </w:pPr>
    </w:p>
    <w:p w14:paraId="10B2DD9B" w14:textId="418ADBDC" w:rsidR="000D6B9A" w:rsidRPr="00A83949" w:rsidRDefault="003B2E83" w:rsidP="000C2CFA">
      <w:pPr>
        <w:pStyle w:val="ListParagraph"/>
        <w:ind w:left="1080" w:hanging="360"/>
        <w:rPr>
          <w:rStyle w:val="Hyperlink"/>
          <w:rFonts w:asciiTheme="minorHAnsi" w:hAnsiTheme="minorHAnsi"/>
          <w:sz w:val="22"/>
          <w:szCs w:val="22"/>
        </w:rPr>
      </w:pPr>
      <w:sdt>
        <w:sdtPr>
          <w:rPr>
            <w:bCs/>
            <w:color w:val="0563C1" w:themeColor="hyperlink"/>
            <w:u w:val="single"/>
          </w:rPr>
          <w:alias w:val="15-4-T"/>
          <w:tag w:val="15-4-T"/>
          <w:id w:val="-207719206"/>
          <w15:appearance w15:val="hidden"/>
          <w14:checkbox>
            <w14:checked w14:val="0"/>
            <w14:checkedState w14:val="2612" w14:font="MS Gothic"/>
            <w14:uncheckedState w14:val="2610" w14:font="MS Gothic"/>
          </w14:checkbox>
        </w:sdtPr>
        <w:sdtEndPr/>
        <w:sdtContent>
          <w:r w:rsidR="007147D0">
            <w:rPr>
              <w:rFonts w:ascii="MS Gothic" w:eastAsia="MS Gothic" w:hAnsi="MS Gothic" w:hint="eastAsia"/>
              <w:bCs/>
            </w:rPr>
            <w:t>☐</w:t>
          </w:r>
        </w:sdtContent>
      </w:sdt>
      <w:r w:rsidR="007147D0">
        <w:t xml:space="preserve"> </w:t>
      </w:r>
      <w:r w:rsidR="000C2CFA">
        <w:t xml:space="preserve"> </w:t>
      </w:r>
      <w:r w:rsidR="000D6B9A" w:rsidRPr="00A83949">
        <w:rPr>
          <w:rFonts w:asciiTheme="minorHAnsi" w:hAnsiTheme="minorHAnsi"/>
          <w:sz w:val="22"/>
          <w:szCs w:val="22"/>
        </w:rPr>
        <w:t xml:space="preserve">Occupational Safety &amp; Health Administration (OSHA) Bloodborne Pathogens and Needlestick Prevention Standard:  </w:t>
      </w:r>
      <w:hyperlink r:id="rId14" w:history="1">
        <w:r w:rsidR="000D6B9A" w:rsidRPr="00A83949">
          <w:rPr>
            <w:rStyle w:val="Hyperlink"/>
            <w:rFonts w:asciiTheme="minorHAnsi" w:hAnsiTheme="minorHAnsi"/>
            <w:sz w:val="22"/>
            <w:szCs w:val="22"/>
          </w:rPr>
          <w:t>http://www.osha.gov/SLTC/bloodbornepathogens/index.html</w:t>
        </w:r>
      </w:hyperlink>
    </w:p>
    <w:p w14:paraId="38EC2C98" w14:textId="77777777" w:rsidR="000D6B9A" w:rsidRPr="00A83949" w:rsidRDefault="000D6B9A" w:rsidP="000D6B9A">
      <w:pPr>
        <w:ind w:left="360"/>
        <w:rPr>
          <w:rStyle w:val="Hyperlink"/>
          <w:rFonts w:asciiTheme="minorHAnsi" w:hAnsiTheme="minorHAnsi"/>
          <w:sz w:val="22"/>
          <w:szCs w:val="22"/>
        </w:rPr>
      </w:pPr>
    </w:p>
    <w:p w14:paraId="5777A047" w14:textId="5233CC0A" w:rsidR="000D6B9A" w:rsidRPr="00A83949" w:rsidRDefault="003B2E83" w:rsidP="000C2CFA">
      <w:pPr>
        <w:pStyle w:val="ListParagraph"/>
        <w:ind w:left="1080" w:hanging="360"/>
        <w:rPr>
          <w:rStyle w:val="Hyperlink"/>
          <w:rFonts w:asciiTheme="minorHAnsi" w:hAnsiTheme="minorHAnsi"/>
          <w:sz w:val="22"/>
          <w:szCs w:val="22"/>
        </w:rPr>
      </w:pPr>
      <w:sdt>
        <w:sdtPr>
          <w:rPr>
            <w:bCs/>
            <w:color w:val="0563C1" w:themeColor="hyperlink"/>
            <w:u w:val="single"/>
          </w:rPr>
          <w:alias w:val="15-5-T"/>
          <w:tag w:val="15-5-T"/>
          <w:id w:val="1817758517"/>
          <w15:appearance w15:val="hidden"/>
          <w14:checkbox>
            <w14:checked w14:val="0"/>
            <w14:checkedState w14:val="2612" w14:font="MS Gothic"/>
            <w14:uncheckedState w14:val="2610" w14:font="MS Gothic"/>
          </w14:checkbox>
        </w:sdtPr>
        <w:sdtEndPr/>
        <w:sdtContent>
          <w:r w:rsidR="007147D0">
            <w:rPr>
              <w:rFonts w:ascii="MS Gothic" w:eastAsia="MS Gothic" w:hAnsi="MS Gothic" w:hint="eastAsia"/>
              <w:bCs/>
            </w:rPr>
            <w:t>☐</w:t>
          </w:r>
        </w:sdtContent>
      </w:sdt>
      <w:r w:rsidR="007147D0">
        <w:t xml:space="preserve">  </w:t>
      </w:r>
      <w:r w:rsidR="000D6B9A" w:rsidRPr="00A83949">
        <w:rPr>
          <w:rFonts w:asciiTheme="minorHAnsi" w:hAnsiTheme="minorHAnsi"/>
          <w:sz w:val="22"/>
          <w:szCs w:val="22"/>
        </w:rPr>
        <w:t xml:space="preserve">OSHA Respiratory Protection Standard:  </w:t>
      </w:r>
      <w:hyperlink r:id="rId15" w:history="1">
        <w:r w:rsidR="000D6B9A" w:rsidRPr="00A83949">
          <w:rPr>
            <w:rStyle w:val="Hyperlink"/>
            <w:rFonts w:asciiTheme="minorHAnsi" w:hAnsiTheme="minorHAnsi"/>
            <w:sz w:val="22"/>
            <w:szCs w:val="22"/>
          </w:rPr>
          <w:t>https://www.osha.gov/pls/oshaweb/owadisp.show_document?p_id=12716&amp;p_table=STANDARDS</w:t>
        </w:r>
      </w:hyperlink>
    </w:p>
    <w:p w14:paraId="234CB490" w14:textId="77777777" w:rsidR="000D6B9A" w:rsidRPr="00A83949" w:rsidRDefault="000D6B9A" w:rsidP="000D6B9A">
      <w:pPr>
        <w:ind w:left="360"/>
        <w:rPr>
          <w:rStyle w:val="Hyperlink"/>
          <w:rFonts w:asciiTheme="minorHAnsi" w:hAnsiTheme="minorHAnsi"/>
          <w:sz w:val="22"/>
          <w:szCs w:val="22"/>
        </w:rPr>
      </w:pPr>
    </w:p>
    <w:p w14:paraId="50B7B9F3" w14:textId="41673897" w:rsidR="000D6B9A" w:rsidRPr="00A83949" w:rsidRDefault="003B2E83" w:rsidP="007147D0">
      <w:pPr>
        <w:pStyle w:val="ListParagraph"/>
        <w:rPr>
          <w:rFonts w:asciiTheme="minorHAnsi" w:hAnsiTheme="minorHAnsi"/>
          <w:sz w:val="22"/>
          <w:szCs w:val="22"/>
        </w:rPr>
      </w:pPr>
      <w:sdt>
        <w:sdtPr>
          <w:rPr>
            <w:bCs/>
            <w:color w:val="0000FF"/>
            <w:u w:val="single"/>
          </w:rPr>
          <w:alias w:val="15-6-T"/>
          <w:tag w:val="15-6-T"/>
          <w:id w:val="1560665386"/>
          <w15:appearance w15:val="hidden"/>
          <w14:checkbox>
            <w14:checked w14:val="0"/>
            <w14:checkedState w14:val="2612" w14:font="MS Gothic"/>
            <w14:uncheckedState w14:val="2610" w14:font="MS Gothic"/>
          </w14:checkbox>
        </w:sdtPr>
        <w:sdtEndPr/>
        <w:sdtContent>
          <w:r w:rsidR="007147D0">
            <w:rPr>
              <w:rFonts w:ascii="MS Gothic" w:eastAsia="MS Gothic" w:hAnsi="MS Gothic" w:hint="eastAsia"/>
              <w:bCs/>
            </w:rPr>
            <w:t>☐</w:t>
          </w:r>
        </w:sdtContent>
      </w:sdt>
      <w:r w:rsidR="007147D0" w:rsidRPr="004609B1">
        <w:rPr>
          <w:rFonts w:cs="Calibri"/>
        </w:rPr>
        <w:t xml:space="preserve"> </w:t>
      </w:r>
      <w:r w:rsidR="007147D0">
        <w:rPr>
          <w:rFonts w:cs="Calibri"/>
        </w:rPr>
        <w:t xml:space="preserve"> </w:t>
      </w:r>
      <w:r w:rsidR="000D6B9A" w:rsidRPr="00A83949">
        <w:rPr>
          <w:rFonts w:asciiTheme="minorHAnsi" w:hAnsiTheme="minorHAnsi"/>
          <w:sz w:val="22"/>
          <w:szCs w:val="22"/>
        </w:rPr>
        <w:t xml:space="preserve">OSHA Respirator Fit Testing: </w:t>
      </w:r>
      <w:hyperlink r:id="rId16" w:history="1">
        <w:r w:rsidR="000D6B9A" w:rsidRPr="00A83949">
          <w:rPr>
            <w:rStyle w:val="Hyperlink"/>
            <w:rFonts w:asciiTheme="minorHAnsi" w:hAnsiTheme="minorHAnsi"/>
            <w:sz w:val="22"/>
            <w:szCs w:val="22"/>
          </w:rPr>
          <w:t>https://www.osha.gov/video/respiratory_protection/fittesting_transcript.html</w:t>
        </w:r>
      </w:hyperlink>
    </w:p>
    <w:p w14:paraId="33657D9D" w14:textId="77777777" w:rsidR="000D6B9A" w:rsidRPr="00A83949" w:rsidRDefault="000D6B9A" w:rsidP="000D6B9A">
      <w:pPr>
        <w:rPr>
          <w:rFonts w:asciiTheme="minorHAnsi" w:hAnsiTheme="minorHAnsi"/>
          <w:sz w:val="22"/>
          <w:szCs w:val="22"/>
        </w:rPr>
      </w:pPr>
    </w:p>
    <w:p w14:paraId="5790BDCF" w14:textId="05B0226B" w:rsidR="000D6B9A" w:rsidRPr="00D70F95" w:rsidRDefault="000D6B9A" w:rsidP="00501CAA">
      <w:pPr>
        <w:pStyle w:val="ListParagraph"/>
        <w:numPr>
          <w:ilvl w:val="0"/>
          <w:numId w:val="31"/>
        </w:numPr>
        <w:spacing w:after="240"/>
        <w:rPr>
          <w:rFonts w:asciiTheme="minorHAnsi" w:hAnsiTheme="minorHAnsi"/>
          <w:b/>
          <w:sz w:val="22"/>
          <w:szCs w:val="22"/>
        </w:rPr>
      </w:pPr>
      <w:r w:rsidRPr="00D70F95">
        <w:rPr>
          <w:rFonts w:asciiTheme="minorHAnsi" w:hAnsiTheme="minorHAnsi"/>
          <w:b/>
          <w:sz w:val="22"/>
          <w:szCs w:val="22"/>
        </w:rPr>
        <w:t>Hand Hygiene</w:t>
      </w:r>
    </w:p>
    <w:p w14:paraId="66CE9CDE" w14:textId="31F47FA6" w:rsidR="000D6B9A" w:rsidRPr="00A83949" w:rsidRDefault="003B2E83" w:rsidP="007B0340">
      <w:pPr>
        <w:pStyle w:val="ListParagraph"/>
        <w:rPr>
          <w:rFonts w:asciiTheme="minorHAnsi" w:hAnsiTheme="minorHAnsi"/>
          <w:sz w:val="22"/>
          <w:szCs w:val="22"/>
        </w:rPr>
      </w:pPr>
      <w:sdt>
        <w:sdtPr>
          <w:rPr>
            <w:bCs/>
            <w:color w:val="0000FF"/>
            <w:u w:val="single"/>
          </w:rPr>
          <w:alias w:val="15-7-T"/>
          <w:tag w:val="15-7-T"/>
          <w:id w:val="916048557"/>
          <w15:appearance w15:val="hidden"/>
          <w14:checkbox>
            <w14:checked w14:val="0"/>
            <w14:checkedState w14:val="2612" w14:font="MS Gothic"/>
            <w14:uncheckedState w14:val="2610" w14:font="MS Gothic"/>
          </w14:checkbox>
        </w:sdtPr>
        <w:sdtEndPr/>
        <w:sdtContent>
          <w:r w:rsidR="007B0340">
            <w:rPr>
              <w:rFonts w:ascii="MS Gothic" w:eastAsia="MS Gothic" w:hAnsi="MS Gothic" w:hint="eastAsia"/>
              <w:bCs/>
            </w:rPr>
            <w:t>☐</w:t>
          </w:r>
        </w:sdtContent>
      </w:sdt>
      <w:r w:rsidR="007B0340" w:rsidRPr="004609B1">
        <w:rPr>
          <w:rFonts w:cs="Calibri"/>
        </w:rPr>
        <w:t xml:space="preserve"> </w:t>
      </w:r>
      <w:r w:rsidR="000C2CFA">
        <w:rPr>
          <w:rFonts w:cs="Calibri"/>
        </w:rPr>
        <w:t xml:space="preserve"> </w:t>
      </w:r>
      <w:r w:rsidR="000D6B9A" w:rsidRPr="00A83949">
        <w:rPr>
          <w:rFonts w:asciiTheme="minorHAnsi" w:hAnsiTheme="minorHAnsi"/>
          <w:sz w:val="22"/>
          <w:szCs w:val="22"/>
        </w:rPr>
        <w:t xml:space="preserve">Guideline for Hand Hygiene in Healthcare Settings:  </w:t>
      </w:r>
      <w:hyperlink r:id="rId17" w:history="1">
        <w:r w:rsidR="000D6B9A" w:rsidRPr="00A83949">
          <w:rPr>
            <w:rStyle w:val="Hyperlink"/>
            <w:rFonts w:asciiTheme="minorHAnsi" w:hAnsiTheme="minorHAnsi"/>
            <w:sz w:val="22"/>
            <w:szCs w:val="22"/>
          </w:rPr>
          <w:t>http://www.cdc.gov/mmwr/PDF/rr/rr5116.pdf</w:t>
        </w:r>
      </w:hyperlink>
    </w:p>
    <w:p w14:paraId="1F64D55B" w14:textId="77777777" w:rsidR="000D6B9A" w:rsidRPr="00A83949" w:rsidRDefault="000D6B9A" w:rsidP="000D6B9A">
      <w:pPr>
        <w:rPr>
          <w:rFonts w:asciiTheme="minorHAnsi" w:hAnsiTheme="minorHAnsi"/>
          <w:sz w:val="22"/>
          <w:szCs w:val="22"/>
        </w:rPr>
      </w:pPr>
    </w:p>
    <w:p w14:paraId="7A59BC54" w14:textId="0A29798D" w:rsidR="000D6B9A" w:rsidRPr="00A83949" w:rsidRDefault="003B2E83" w:rsidP="007B0340">
      <w:pPr>
        <w:pStyle w:val="ListParagraph"/>
        <w:rPr>
          <w:rStyle w:val="Hyperlink"/>
          <w:rFonts w:asciiTheme="minorHAnsi" w:hAnsiTheme="minorHAnsi"/>
          <w:sz w:val="22"/>
          <w:szCs w:val="22"/>
        </w:rPr>
      </w:pPr>
      <w:sdt>
        <w:sdtPr>
          <w:rPr>
            <w:bCs/>
            <w:color w:val="0000FF"/>
            <w:u w:val="single"/>
          </w:rPr>
          <w:alias w:val="15-8-T"/>
          <w:tag w:val="15-8-T"/>
          <w:id w:val="-90936644"/>
          <w15:appearance w15:val="hidden"/>
          <w14:checkbox>
            <w14:checked w14:val="0"/>
            <w14:checkedState w14:val="2612" w14:font="MS Gothic"/>
            <w14:uncheckedState w14:val="2610" w14:font="MS Gothic"/>
          </w14:checkbox>
        </w:sdtPr>
        <w:sdtEndPr/>
        <w:sdtContent>
          <w:r w:rsidR="007B0340">
            <w:rPr>
              <w:rFonts w:ascii="MS Gothic" w:eastAsia="MS Gothic" w:hAnsi="MS Gothic" w:hint="eastAsia"/>
              <w:bCs/>
            </w:rPr>
            <w:t>☐</w:t>
          </w:r>
        </w:sdtContent>
      </w:sdt>
      <w:r w:rsidR="007B0340" w:rsidRPr="004609B1">
        <w:rPr>
          <w:rFonts w:cs="Calibri"/>
        </w:rPr>
        <w:t xml:space="preserve"> </w:t>
      </w:r>
      <w:r w:rsidR="007B0340">
        <w:rPr>
          <w:rFonts w:cs="Calibri"/>
        </w:rPr>
        <w:t xml:space="preserve"> </w:t>
      </w:r>
      <w:r w:rsidR="000D6B9A" w:rsidRPr="00A83949">
        <w:rPr>
          <w:rFonts w:asciiTheme="minorHAnsi" w:hAnsiTheme="minorHAnsi"/>
          <w:sz w:val="22"/>
          <w:szCs w:val="22"/>
        </w:rPr>
        <w:t xml:space="preserve">Hand Hygiene in Healthcare Settings:  </w:t>
      </w:r>
      <w:hyperlink r:id="rId18" w:history="1">
        <w:r w:rsidR="000D6B9A" w:rsidRPr="00A83949">
          <w:rPr>
            <w:rStyle w:val="Hyperlink"/>
            <w:rFonts w:asciiTheme="minorHAnsi" w:hAnsiTheme="minorHAnsi"/>
            <w:sz w:val="22"/>
            <w:szCs w:val="22"/>
          </w:rPr>
          <w:t>http://www.cdc.gov/handhygiene/</w:t>
        </w:r>
      </w:hyperlink>
    </w:p>
    <w:p w14:paraId="5F9ACC2A" w14:textId="77777777" w:rsidR="000D6B9A" w:rsidRPr="00A83949" w:rsidRDefault="000D6B9A" w:rsidP="000D6B9A">
      <w:pPr>
        <w:pStyle w:val="ListParagraph"/>
        <w:rPr>
          <w:rStyle w:val="Hyperlink"/>
          <w:rFonts w:asciiTheme="minorHAnsi" w:hAnsiTheme="minorHAnsi"/>
          <w:sz w:val="22"/>
          <w:szCs w:val="22"/>
        </w:rPr>
      </w:pPr>
    </w:p>
    <w:p w14:paraId="50974598" w14:textId="1A69AF2A" w:rsidR="000D6B9A" w:rsidRPr="00A83949" w:rsidRDefault="007B0340" w:rsidP="007B0340">
      <w:pPr>
        <w:pStyle w:val="ListParagraph"/>
        <w:rPr>
          <w:sz w:val="22"/>
          <w:szCs w:val="22"/>
        </w:rPr>
      </w:pPr>
      <w:r w:rsidRPr="004609B1">
        <w:rPr>
          <w:rFonts w:cs="Calibri"/>
        </w:rPr>
        <w:t xml:space="preserve"> </w:t>
      </w:r>
      <w:r>
        <w:rPr>
          <w:rFonts w:cs="Calibri"/>
        </w:rPr>
        <w:t xml:space="preserve"> </w:t>
      </w:r>
      <w:r w:rsidR="00B63E27">
        <w:rPr>
          <w:rFonts w:cs="Calibri"/>
        </w:rPr>
        <w:t xml:space="preserve">    </w:t>
      </w:r>
      <w:r w:rsidR="000D6B9A" w:rsidRPr="00A83949">
        <w:rPr>
          <w:rFonts w:asciiTheme="minorHAnsi" w:hAnsiTheme="minorHAnsi"/>
          <w:sz w:val="22"/>
          <w:szCs w:val="22"/>
        </w:rPr>
        <w:t xml:space="preserve">Examples of tools that can be used to conduct a formal audit of hand hygiene practices:  </w:t>
      </w:r>
    </w:p>
    <w:p w14:paraId="5655A5FE" w14:textId="77777777" w:rsidR="000D6B9A" w:rsidRPr="00A83949" w:rsidRDefault="000D6B9A" w:rsidP="000D6B9A">
      <w:pPr>
        <w:pStyle w:val="ListParagraph"/>
        <w:rPr>
          <w:rFonts w:asciiTheme="minorHAnsi" w:hAnsiTheme="minorHAnsi"/>
          <w:sz w:val="22"/>
          <w:szCs w:val="22"/>
        </w:rPr>
      </w:pPr>
    </w:p>
    <w:p w14:paraId="2ECDEFF2" w14:textId="36F8E1B6" w:rsidR="000D6B9A" w:rsidRPr="00A83949" w:rsidRDefault="003B2E83" w:rsidP="000C2CFA">
      <w:pPr>
        <w:pStyle w:val="ListParagraph"/>
        <w:ind w:firstLine="360"/>
        <w:rPr>
          <w:rStyle w:val="Hyperlink"/>
          <w:rFonts w:asciiTheme="minorHAnsi" w:hAnsiTheme="minorHAnsi"/>
          <w:sz w:val="22"/>
          <w:szCs w:val="22"/>
        </w:rPr>
      </w:pPr>
      <w:sdt>
        <w:sdtPr>
          <w:rPr>
            <w:bCs/>
            <w:color w:val="0000FF"/>
            <w:u w:val="single"/>
          </w:rPr>
          <w:alias w:val="15-9-T"/>
          <w:tag w:val="15-9-T"/>
          <w:id w:val="-397363294"/>
          <w15:appearance w15:val="hidden"/>
          <w14:checkbox>
            <w14:checked w14:val="0"/>
            <w14:checkedState w14:val="2612" w14:font="MS Gothic"/>
            <w14:uncheckedState w14:val="2610" w14:font="MS Gothic"/>
          </w14:checkbox>
        </w:sdtPr>
        <w:sdtEndPr/>
        <w:sdtContent>
          <w:r w:rsidR="00B63E27">
            <w:rPr>
              <w:rFonts w:ascii="MS Gothic" w:eastAsia="MS Gothic" w:hAnsi="MS Gothic" w:hint="eastAsia"/>
              <w:bCs/>
            </w:rPr>
            <w:t>☐</w:t>
          </w:r>
        </w:sdtContent>
      </w:sdt>
      <w:r w:rsidR="00B63E27">
        <w:t xml:space="preserve"> </w:t>
      </w:r>
      <w:hyperlink r:id="rId19" w:history="1">
        <w:r w:rsidR="000D6B9A" w:rsidRPr="00A83949">
          <w:rPr>
            <w:rStyle w:val="Hyperlink"/>
            <w:rFonts w:asciiTheme="minorHAnsi" w:hAnsiTheme="minorHAnsi"/>
            <w:sz w:val="22"/>
            <w:szCs w:val="22"/>
          </w:rPr>
          <w:t>http://www.jointcommission.org/assets/1/18/hh_monograph.pdf</w:t>
        </w:r>
      </w:hyperlink>
    </w:p>
    <w:p w14:paraId="2D7AD542" w14:textId="77777777" w:rsidR="000D6B9A" w:rsidRPr="00A83949" w:rsidRDefault="000D6B9A" w:rsidP="000D6B9A">
      <w:pPr>
        <w:pStyle w:val="ListParagraph"/>
        <w:rPr>
          <w:rFonts w:asciiTheme="minorHAnsi" w:hAnsiTheme="minorHAnsi"/>
          <w:sz w:val="22"/>
          <w:szCs w:val="22"/>
        </w:rPr>
      </w:pPr>
    </w:p>
    <w:p w14:paraId="5C53FD3F" w14:textId="7EC659A3" w:rsidR="000D6B9A" w:rsidRPr="00A83949" w:rsidRDefault="003B2E83" w:rsidP="000C2CFA">
      <w:pPr>
        <w:pStyle w:val="ListParagraph"/>
        <w:ind w:firstLine="360"/>
        <w:rPr>
          <w:rStyle w:val="Hyperlink"/>
          <w:rFonts w:asciiTheme="minorHAnsi" w:hAnsiTheme="minorHAnsi"/>
          <w:sz w:val="22"/>
          <w:szCs w:val="22"/>
        </w:rPr>
      </w:pPr>
      <w:sdt>
        <w:sdtPr>
          <w:rPr>
            <w:bCs/>
            <w:color w:val="0000FF"/>
            <w:u w:val="single"/>
          </w:rPr>
          <w:alias w:val="15-10-T"/>
          <w:tag w:val="15-10-T"/>
          <w:id w:val="166684311"/>
          <w15:appearance w15:val="hidden"/>
          <w14:checkbox>
            <w14:checked w14:val="0"/>
            <w14:checkedState w14:val="2612" w14:font="MS Gothic"/>
            <w14:uncheckedState w14:val="2610" w14:font="MS Gothic"/>
          </w14:checkbox>
        </w:sdtPr>
        <w:sdtEndPr/>
        <w:sdtContent>
          <w:r w:rsidR="00B63E27">
            <w:rPr>
              <w:rFonts w:ascii="MS Gothic" w:eastAsia="MS Gothic" w:hAnsi="MS Gothic" w:hint="eastAsia"/>
              <w:bCs/>
            </w:rPr>
            <w:t>☐</w:t>
          </w:r>
        </w:sdtContent>
      </w:sdt>
      <w:r w:rsidR="00B63E27">
        <w:t xml:space="preserve"> </w:t>
      </w:r>
      <w:hyperlink r:id="rId20" w:history="1">
        <w:r w:rsidR="000D6B9A" w:rsidRPr="00A83949">
          <w:rPr>
            <w:rStyle w:val="Hyperlink"/>
            <w:rFonts w:asciiTheme="minorHAnsi" w:hAnsiTheme="minorHAnsi"/>
            <w:sz w:val="22"/>
            <w:szCs w:val="22"/>
          </w:rPr>
          <w:t>http://compepi.cs.uiowa.edu/index.php/Research/IScrub</w:t>
        </w:r>
      </w:hyperlink>
    </w:p>
    <w:p w14:paraId="1D27438A" w14:textId="77777777" w:rsidR="000D6B9A" w:rsidRPr="00A83949" w:rsidRDefault="000D6B9A" w:rsidP="000D6B9A">
      <w:pPr>
        <w:pStyle w:val="ListParagraph"/>
        <w:rPr>
          <w:rFonts w:asciiTheme="minorHAnsi" w:hAnsiTheme="minorHAnsi"/>
          <w:sz w:val="22"/>
          <w:szCs w:val="22"/>
        </w:rPr>
      </w:pPr>
    </w:p>
    <w:p w14:paraId="0656BCF5" w14:textId="49549C99" w:rsidR="000D6B9A" w:rsidRPr="00D70F95" w:rsidRDefault="000D6B9A" w:rsidP="00501CAA">
      <w:pPr>
        <w:pStyle w:val="ListParagraph"/>
        <w:numPr>
          <w:ilvl w:val="0"/>
          <w:numId w:val="31"/>
        </w:numPr>
        <w:spacing w:after="240"/>
        <w:rPr>
          <w:rFonts w:asciiTheme="minorHAnsi" w:hAnsiTheme="minorHAnsi"/>
          <w:b/>
          <w:sz w:val="22"/>
          <w:szCs w:val="22"/>
        </w:rPr>
      </w:pPr>
      <w:r w:rsidRPr="00D70F95">
        <w:rPr>
          <w:rFonts w:asciiTheme="minorHAnsi" w:hAnsiTheme="minorHAnsi"/>
          <w:b/>
          <w:sz w:val="22"/>
          <w:szCs w:val="22"/>
        </w:rPr>
        <w:t>Personal Protective Equipment</w:t>
      </w:r>
    </w:p>
    <w:p w14:paraId="489BC2D8" w14:textId="715CA9C4" w:rsidR="000D6B9A" w:rsidRPr="00A83949" w:rsidRDefault="003B2E83" w:rsidP="000C2CFA">
      <w:pPr>
        <w:pStyle w:val="ListParagraph"/>
        <w:ind w:left="1080" w:hanging="360"/>
        <w:rPr>
          <w:rStyle w:val="Hyperlink"/>
          <w:rFonts w:asciiTheme="minorHAnsi" w:hAnsiTheme="minorHAnsi"/>
          <w:sz w:val="22"/>
          <w:szCs w:val="22"/>
        </w:rPr>
      </w:pPr>
      <w:sdt>
        <w:sdtPr>
          <w:rPr>
            <w:bCs/>
            <w:color w:val="0000FF"/>
            <w:u w:val="single"/>
          </w:rPr>
          <w:alias w:val="15-11-T"/>
          <w:tag w:val="15-11-T"/>
          <w:id w:val="1547410871"/>
          <w15:appearance w15:val="hidden"/>
          <w14:checkbox>
            <w14:checked w14:val="0"/>
            <w14:checkedState w14:val="2612" w14:font="MS Gothic"/>
            <w14:uncheckedState w14:val="2610" w14:font="MS Gothic"/>
          </w14:checkbox>
        </w:sdtPr>
        <w:sdtEndPr/>
        <w:sdtContent>
          <w:r w:rsidR="007B0340">
            <w:rPr>
              <w:rFonts w:ascii="MS Gothic" w:eastAsia="MS Gothic" w:hAnsi="MS Gothic" w:hint="eastAsia"/>
              <w:bCs/>
            </w:rPr>
            <w:t>☐</w:t>
          </w:r>
        </w:sdtContent>
      </w:sdt>
      <w:r w:rsidR="007B0340" w:rsidRPr="004609B1">
        <w:rPr>
          <w:rFonts w:cs="Calibri"/>
        </w:rPr>
        <w:t xml:space="preserve"> </w:t>
      </w:r>
      <w:r w:rsidR="007B0340">
        <w:rPr>
          <w:rFonts w:cs="Calibri"/>
        </w:rPr>
        <w:t xml:space="preserve"> </w:t>
      </w:r>
      <w:r w:rsidR="000D6B9A" w:rsidRPr="00A83949">
        <w:rPr>
          <w:rFonts w:asciiTheme="minorHAnsi" w:hAnsiTheme="minorHAnsi"/>
          <w:sz w:val="22"/>
          <w:szCs w:val="22"/>
        </w:rPr>
        <w:t xml:space="preserve">2007 Guidelines for Isolation Precautions:  Preventing Transmission of Infectious Agents in Healthcare Settings:  </w:t>
      </w:r>
      <w:hyperlink r:id="rId21" w:history="1">
        <w:r w:rsidR="000D6B9A" w:rsidRPr="00A83949">
          <w:rPr>
            <w:rStyle w:val="Hyperlink"/>
            <w:rFonts w:asciiTheme="minorHAnsi" w:hAnsiTheme="minorHAnsi"/>
            <w:sz w:val="22"/>
            <w:szCs w:val="22"/>
          </w:rPr>
          <w:t>http://www.cdc.gov/hicpac/pdf/isolation/Isolation2007.pdf</w:t>
        </w:r>
      </w:hyperlink>
    </w:p>
    <w:p w14:paraId="1A8EA905" w14:textId="77777777" w:rsidR="000D6B9A" w:rsidRPr="00A83949" w:rsidRDefault="000D6B9A" w:rsidP="000D6B9A">
      <w:pPr>
        <w:rPr>
          <w:rStyle w:val="Hyperlink"/>
          <w:rFonts w:asciiTheme="minorHAnsi" w:hAnsiTheme="minorHAnsi"/>
          <w:sz w:val="22"/>
          <w:szCs w:val="22"/>
        </w:rPr>
      </w:pPr>
    </w:p>
    <w:p w14:paraId="6DF6E268" w14:textId="1ED0FC52" w:rsidR="000D6B9A" w:rsidRPr="00A83949" w:rsidRDefault="003B2E83" w:rsidP="000C2CFA">
      <w:pPr>
        <w:pStyle w:val="ListParagraph"/>
        <w:ind w:left="1080" w:hanging="360"/>
        <w:rPr>
          <w:rFonts w:asciiTheme="minorHAnsi" w:hAnsiTheme="minorHAnsi" w:cs="Calibri"/>
          <w:sz w:val="22"/>
          <w:szCs w:val="22"/>
        </w:rPr>
      </w:pPr>
      <w:sdt>
        <w:sdtPr>
          <w:rPr>
            <w:bCs/>
            <w:color w:val="0000FF"/>
            <w:u w:val="single"/>
          </w:rPr>
          <w:alias w:val="15-12-T"/>
          <w:tag w:val="15-12-T"/>
          <w:id w:val="366184811"/>
          <w15:appearance w15:val="hidden"/>
          <w14:checkbox>
            <w14:checked w14:val="0"/>
            <w14:checkedState w14:val="2612" w14:font="MS Gothic"/>
            <w14:uncheckedState w14:val="2610" w14:font="MS Gothic"/>
          </w14:checkbox>
        </w:sdtPr>
        <w:sdtEndPr/>
        <w:sdtContent>
          <w:r w:rsidR="007B0340">
            <w:rPr>
              <w:rFonts w:ascii="MS Gothic" w:eastAsia="MS Gothic" w:hAnsi="MS Gothic" w:hint="eastAsia"/>
              <w:bCs/>
            </w:rPr>
            <w:t>☐</w:t>
          </w:r>
        </w:sdtContent>
      </w:sdt>
      <w:r w:rsidR="007B0340" w:rsidRPr="004609B1">
        <w:rPr>
          <w:rFonts w:cs="Calibri"/>
        </w:rPr>
        <w:t xml:space="preserve"> </w:t>
      </w:r>
      <w:r w:rsidR="007B0340">
        <w:rPr>
          <w:rFonts w:cs="Calibri"/>
        </w:rPr>
        <w:t xml:space="preserve"> </w:t>
      </w:r>
      <w:r w:rsidR="000D6B9A" w:rsidRPr="00A83949">
        <w:rPr>
          <w:rFonts w:asciiTheme="minorHAnsi" w:hAnsiTheme="minorHAnsi"/>
          <w:sz w:val="22"/>
          <w:szCs w:val="22"/>
        </w:rPr>
        <w:t xml:space="preserve">Guidance for the Selection and Use of Personal Protective Equipment in Healthcare Settings: </w:t>
      </w:r>
      <w:hyperlink r:id="rId22" w:history="1">
        <w:r w:rsidR="000D6B9A" w:rsidRPr="00A83949">
          <w:rPr>
            <w:rStyle w:val="Hyperlink"/>
            <w:rFonts w:asciiTheme="minorHAnsi" w:hAnsiTheme="minorHAnsi"/>
            <w:sz w:val="22"/>
            <w:szCs w:val="22"/>
          </w:rPr>
          <w:t>http://www.cdc.gov/HAI/prevent/ppe.html</w:t>
        </w:r>
      </w:hyperlink>
    </w:p>
    <w:p w14:paraId="33589576" w14:textId="77777777" w:rsidR="000D6B9A" w:rsidRPr="00A83949" w:rsidRDefault="000D6B9A" w:rsidP="000D6B9A">
      <w:pPr>
        <w:rPr>
          <w:rFonts w:asciiTheme="minorHAnsi" w:hAnsiTheme="minorHAnsi"/>
          <w:sz w:val="22"/>
          <w:szCs w:val="22"/>
        </w:rPr>
      </w:pPr>
    </w:p>
    <w:p w14:paraId="686A9613" w14:textId="4970AF02" w:rsidR="000D6B9A" w:rsidRPr="00D70F95" w:rsidRDefault="00D70F95" w:rsidP="00501CAA">
      <w:pPr>
        <w:pStyle w:val="ListParagraph"/>
        <w:numPr>
          <w:ilvl w:val="0"/>
          <w:numId w:val="31"/>
        </w:numPr>
        <w:spacing w:after="240"/>
        <w:rPr>
          <w:rFonts w:asciiTheme="minorHAnsi" w:hAnsiTheme="minorHAnsi"/>
          <w:b/>
          <w:sz w:val="22"/>
          <w:szCs w:val="22"/>
        </w:rPr>
      </w:pPr>
      <w:r w:rsidRPr="00D70F95">
        <w:rPr>
          <w:rFonts w:asciiTheme="minorHAnsi" w:hAnsiTheme="minorHAnsi"/>
          <w:b/>
          <w:sz w:val="22"/>
          <w:szCs w:val="22"/>
        </w:rPr>
        <w:t>I</w:t>
      </w:r>
      <w:r w:rsidR="000D6B9A" w:rsidRPr="00D70F95">
        <w:rPr>
          <w:rFonts w:asciiTheme="minorHAnsi" w:hAnsiTheme="minorHAnsi"/>
          <w:b/>
          <w:sz w:val="22"/>
          <w:szCs w:val="22"/>
        </w:rPr>
        <w:t>njection Safety</w:t>
      </w:r>
    </w:p>
    <w:p w14:paraId="5C0C384F" w14:textId="4F8F024F" w:rsidR="000D6B9A" w:rsidRPr="00A83949" w:rsidRDefault="003B2E83" w:rsidP="000C2CFA">
      <w:pPr>
        <w:pStyle w:val="ListParagraph"/>
        <w:ind w:left="1080" w:hanging="360"/>
        <w:rPr>
          <w:rFonts w:asciiTheme="minorHAnsi" w:hAnsiTheme="minorHAnsi"/>
          <w:sz w:val="22"/>
          <w:szCs w:val="22"/>
        </w:rPr>
      </w:pPr>
      <w:sdt>
        <w:sdtPr>
          <w:rPr>
            <w:bCs/>
            <w:color w:val="0000FF"/>
            <w:u w:val="single"/>
          </w:rPr>
          <w:alias w:val="15-13-T"/>
          <w:tag w:val="15-13-T"/>
          <w:id w:val="1720316438"/>
          <w15:appearance w15:val="hidden"/>
          <w14:checkbox>
            <w14:checked w14:val="0"/>
            <w14:checkedState w14:val="2612" w14:font="MS Gothic"/>
            <w14:uncheckedState w14:val="2610" w14:font="MS Gothic"/>
          </w14:checkbox>
        </w:sdtPr>
        <w:sdtEndPr/>
        <w:sdtContent>
          <w:r w:rsidR="007B0340">
            <w:rPr>
              <w:rFonts w:ascii="MS Gothic" w:eastAsia="MS Gothic" w:hAnsi="MS Gothic" w:hint="eastAsia"/>
              <w:bCs/>
            </w:rPr>
            <w:t>☐</w:t>
          </w:r>
        </w:sdtContent>
      </w:sdt>
      <w:r w:rsidR="007B0340" w:rsidRPr="004609B1">
        <w:rPr>
          <w:rFonts w:cs="Calibri"/>
        </w:rPr>
        <w:t xml:space="preserve"> </w:t>
      </w:r>
      <w:r w:rsidR="007B0340">
        <w:rPr>
          <w:rFonts w:cs="Calibri"/>
        </w:rPr>
        <w:t xml:space="preserve"> </w:t>
      </w:r>
      <w:r w:rsidR="000D6B9A" w:rsidRPr="00A83949">
        <w:rPr>
          <w:rFonts w:asciiTheme="minorHAnsi" w:hAnsiTheme="minorHAnsi"/>
          <w:sz w:val="22"/>
          <w:szCs w:val="22"/>
        </w:rPr>
        <w:t xml:space="preserve">2007 Guidelines for Isolation Precautions:  Preventing Transmission of Infectious Agents in Healthcare Settings:  </w:t>
      </w:r>
      <w:hyperlink r:id="rId23" w:history="1">
        <w:r w:rsidR="000D6B9A" w:rsidRPr="00A83949">
          <w:rPr>
            <w:rStyle w:val="Hyperlink"/>
            <w:rFonts w:asciiTheme="minorHAnsi" w:hAnsiTheme="minorHAnsi"/>
            <w:sz w:val="22"/>
            <w:szCs w:val="22"/>
          </w:rPr>
          <w:t>http://www.cdc.gov/hicpac/pdf/isolation/Isolation2007.pdf</w:t>
        </w:r>
      </w:hyperlink>
    </w:p>
    <w:p w14:paraId="5BD90DA2" w14:textId="77777777" w:rsidR="000D6B9A" w:rsidRPr="00A83949" w:rsidRDefault="000D6B9A" w:rsidP="000D6B9A">
      <w:pPr>
        <w:rPr>
          <w:rFonts w:asciiTheme="minorHAnsi" w:hAnsiTheme="minorHAnsi"/>
          <w:sz w:val="22"/>
          <w:szCs w:val="22"/>
        </w:rPr>
      </w:pPr>
    </w:p>
    <w:p w14:paraId="30ECDF03" w14:textId="10C83F0D" w:rsidR="000D6B9A" w:rsidRPr="00A83949" w:rsidRDefault="003B2E83" w:rsidP="007B0340">
      <w:pPr>
        <w:pStyle w:val="ListParagraph"/>
        <w:rPr>
          <w:rFonts w:asciiTheme="minorHAnsi" w:hAnsiTheme="minorHAnsi"/>
          <w:sz w:val="22"/>
          <w:szCs w:val="22"/>
        </w:rPr>
      </w:pPr>
      <w:sdt>
        <w:sdtPr>
          <w:rPr>
            <w:bCs/>
            <w:color w:val="0000FF"/>
            <w:u w:val="single"/>
          </w:rPr>
          <w:alias w:val="15-14-T"/>
          <w:tag w:val="15-14-T"/>
          <w:id w:val="2024821802"/>
          <w15:appearance w15:val="hidden"/>
          <w14:checkbox>
            <w14:checked w14:val="0"/>
            <w14:checkedState w14:val="2612" w14:font="MS Gothic"/>
            <w14:uncheckedState w14:val="2610" w14:font="MS Gothic"/>
          </w14:checkbox>
        </w:sdtPr>
        <w:sdtEndPr/>
        <w:sdtContent>
          <w:r w:rsidR="007B0340">
            <w:rPr>
              <w:rFonts w:ascii="MS Gothic" w:eastAsia="MS Gothic" w:hAnsi="MS Gothic" w:hint="eastAsia"/>
              <w:bCs/>
            </w:rPr>
            <w:t>☐</w:t>
          </w:r>
        </w:sdtContent>
      </w:sdt>
      <w:r w:rsidR="007B0340" w:rsidRPr="004609B1">
        <w:rPr>
          <w:rFonts w:cs="Calibri"/>
        </w:rPr>
        <w:t xml:space="preserve"> </w:t>
      </w:r>
      <w:r w:rsidR="007B0340">
        <w:rPr>
          <w:rFonts w:cs="Calibri"/>
        </w:rPr>
        <w:t xml:space="preserve"> </w:t>
      </w:r>
      <w:r w:rsidR="000D6B9A" w:rsidRPr="00A83949">
        <w:rPr>
          <w:rFonts w:asciiTheme="minorHAnsi" w:hAnsiTheme="minorHAnsi"/>
          <w:sz w:val="22"/>
          <w:szCs w:val="22"/>
        </w:rPr>
        <w:t xml:space="preserve">CDC Injection Safety Web Materials: </w:t>
      </w:r>
      <w:hyperlink r:id="rId24" w:history="1">
        <w:r w:rsidR="000D6B9A" w:rsidRPr="00A83949">
          <w:rPr>
            <w:rStyle w:val="Hyperlink"/>
            <w:rFonts w:asciiTheme="minorHAnsi" w:hAnsiTheme="minorHAnsi"/>
            <w:sz w:val="22"/>
            <w:szCs w:val="22"/>
          </w:rPr>
          <w:t>http://www.cdc.gov/injectionsafety/</w:t>
        </w:r>
      </w:hyperlink>
    </w:p>
    <w:p w14:paraId="0A3443CB" w14:textId="77777777" w:rsidR="000D6B9A" w:rsidRPr="00A83949" w:rsidRDefault="000D6B9A" w:rsidP="000D6B9A">
      <w:pPr>
        <w:rPr>
          <w:rFonts w:asciiTheme="minorHAnsi" w:hAnsiTheme="minorHAnsi"/>
          <w:sz w:val="22"/>
          <w:szCs w:val="22"/>
        </w:rPr>
      </w:pPr>
    </w:p>
    <w:p w14:paraId="12198416" w14:textId="2B801104" w:rsidR="000D6B9A" w:rsidRPr="00A83949" w:rsidRDefault="003B2E83" w:rsidP="000C2CFA">
      <w:pPr>
        <w:pStyle w:val="ListParagraph"/>
        <w:ind w:left="1080" w:hanging="360"/>
        <w:rPr>
          <w:rStyle w:val="Hyperlink"/>
          <w:rFonts w:asciiTheme="minorHAnsi" w:hAnsiTheme="minorHAnsi"/>
          <w:sz w:val="22"/>
          <w:szCs w:val="22"/>
        </w:rPr>
      </w:pPr>
      <w:sdt>
        <w:sdtPr>
          <w:rPr>
            <w:bCs/>
            <w:color w:val="0000FF"/>
            <w:u w:val="single"/>
          </w:rPr>
          <w:alias w:val="15-15-T"/>
          <w:tag w:val="15-15-T"/>
          <w:id w:val="-632404463"/>
          <w15:appearance w15:val="hidden"/>
          <w14:checkbox>
            <w14:checked w14:val="0"/>
            <w14:checkedState w14:val="2612" w14:font="MS Gothic"/>
            <w14:uncheckedState w14:val="2610" w14:font="MS Gothic"/>
          </w14:checkbox>
        </w:sdtPr>
        <w:sdtEndPr/>
        <w:sdtContent>
          <w:r w:rsidR="007B0340">
            <w:rPr>
              <w:rFonts w:ascii="MS Gothic" w:eastAsia="MS Gothic" w:hAnsi="MS Gothic" w:hint="eastAsia"/>
              <w:bCs/>
            </w:rPr>
            <w:t>☐</w:t>
          </w:r>
        </w:sdtContent>
      </w:sdt>
      <w:r w:rsidR="007B0340" w:rsidRPr="004609B1">
        <w:rPr>
          <w:rFonts w:cs="Calibri"/>
        </w:rPr>
        <w:t xml:space="preserve"> </w:t>
      </w:r>
      <w:r w:rsidR="007B0340">
        <w:rPr>
          <w:rFonts w:cs="Calibri"/>
        </w:rPr>
        <w:t xml:space="preserve"> </w:t>
      </w:r>
      <w:r w:rsidR="000D6B9A" w:rsidRPr="00A83949">
        <w:rPr>
          <w:rFonts w:asciiTheme="minorHAnsi" w:hAnsiTheme="minorHAnsi"/>
          <w:sz w:val="22"/>
          <w:szCs w:val="22"/>
        </w:rPr>
        <w:t xml:space="preserve">CDC training video and related Safe Injection Practices Campaign materials:  </w:t>
      </w:r>
      <w:hyperlink r:id="rId25" w:history="1">
        <w:r w:rsidR="000D6B9A" w:rsidRPr="00A83949">
          <w:rPr>
            <w:rStyle w:val="Hyperlink"/>
            <w:rFonts w:asciiTheme="minorHAnsi" w:hAnsiTheme="minorHAnsi"/>
            <w:sz w:val="22"/>
            <w:szCs w:val="22"/>
          </w:rPr>
          <w:t xml:space="preserve">http://www.oneandonlycampaign.org/ </w:t>
        </w:r>
      </w:hyperlink>
    </w:p>
    <w:p w14:paraId="77ED0273" w14:textId="77777777" w:rsidR="000D6B9A" w:rsidRPr="00A83949" w:rsidRDefault="000D6B9A" w:rsidP="000D6B9A">
      <w:pPr>
        <w:rPr>
          <w:rStyle w:val="Hyperlink"/>
          <w:rFonts w:asciiTheme="minorHAnsi" w:hAnsiTheme="minorHAnsi"/>
          <w:sz w:val="22"/>
          <w:szCs w:val="22"/>
        </w:rPr>
      </w:pPr>
    </w:p>
    <w:p w14:paraId="44983AB7" w14:textId="77777777" w:rsidR="00BE0108" w:rsidRPr="00A83949" w:rsidRDefault="00BE0108" w:rsidP="000D6B9A">
      <w:pPr>
        <w:rPr>
          <w:rStyle w:val="Hyperlink"/>
          <w:rFonts w:asciiTheme="minorHAnsi" w:hAnsiTheme="minorHAnsi"/>
          <w:sz w:val="22"/>
          <w:szCs w:val="22"/>
        </w:rPr>
      </w:pPr>
    </w:p>
    <w:p w14:paraId="2711D390" w14:textId="77777777" w:rsidR="00471E82" w:rsidRPr="00A83949" w:rsidRDefault="00471E82" w:rsidP="000D6B9A">
      <w:pPr>
        <w:rPr>
          <w:rStyle w:val="Hyperlink"/>
          <w:rFonts w:asciiTheme="minorHAnsi" w:hAnsiTheme="minorHAnsi"/>
          <w:sz w:val="22"/>
          <w:szCs w:val="22"/>
        </w:rPr>
      </w:pPr>
    </w:p>
    <w:p w14:paraId="5A83FA66" w14:textId="242B1607" w:rsidR="000D6B9A" w:rsidRPr="00D70F95" w:rsidRDefault="000D6B9A" w:rsidP="00501CAA">
      <w:pPr>
        <w:pStyle w:val="ListParagraph"/>
        <w:numPr>
          <w:ilvl w:val="0"/>
          <w:numId w:val="31"/>
        </w:numPr>
        <w:spacing w:after="240"/>
        <w:rPr>
          <w:rFonts w:asciiTheme="minorHAnsi" w:hAnsiTheme="minorHAnsi"/>
          <w:b/>
          <w:sz w:val="22"/>
          <w:szCs w:val="22"/>
        </w:rPr>
      </w:pPr>
      <w:r w:rsidRPr="00D70F95">
        <w:rPr>
          <w:rFonts w:asciiTheme="minorHAnsi" w:hAnsiTheme="minorHAnsi"/>
          <w:b/>
          <w:sz w:val="22"/>
          <w:szCs w:val="22"/>
        </w:rPr>
        <w:t>Respiratory Hygiene/Cough Etiquette</w:t>
      </w:r>
    </w:p>
    <w:p w14:paraId="142A0861" w14:textId="3353E2E2" w:rsidR="000D6B9A" w:rsidRPr="00A83949" w:rsidRDefault="003B2E83" w:rsidP="000C2CFA">
      <w:pPr>
        <w:pStyle w:val="ListParagraph"/>
        <w:ind w:left="1080" w:hanging="360"/>
        <w:rPr>
          <w:rFonts w:asciiTheme="minorHAnsi" w:hAnsiTheme="minorHAnsi"/>
          <w:sz w:val="22"/>
          <w:szCs w:val="22"/>
        </w:rPr>
      </w:pPr>
      <w:sdt>
        <w:sdtPr>
          <w:rPr>
            <w:bCs/>
            <w:color w:val="0000FF"/>
            <w:u w:val="single"/>
          </w:rPr>
          <w:alias w:val="15-16-T"/>
          <w:tag w:val="15-16-T"/>
          <w:id w:val="958524544"/>
          <w15:appearance w15:val="hidden"/>
          <w14:checkbox>
            <w14:checked w14:val="0"/>
            <w14:checkedState w14:val="2612" w14:font="MS Gothic"/>
            <w14:uncheckedState w14:val="2610" w14:font="MS Gothic"/>
          </w14:checkbox>
        </w:sdtPr>
        <w:sdtEndPr/>
        <w:sdtContent>
          <w:r w:rsidR="007B0340">
            <w:rPr>
              <w:rFonts w:ascii="MS Gothic" w:eastAsia="MS Gothic" w:hAnsi="MS Gothic" w:hint="eastAsia"/>
              <w:bCs/>
            </w:rPr>
            <w:t>☐</w:t>
          </w:r>
        </w:sdtContent>
      </w:sdt>
      <w:r w:rsidR="007B0340" w:rsidRPr="004609B1">
        <w:rPr>
          <w:rFonts w:cs="Calibri"/>
        </w:rPr>
        <w:t xml:space="preserve"> </w:t>
      </w:r>
      <w:r w:rsidR="007B0340">
        <w:rPr>
          <w:rFonts w:cs="Calibri"/>
        </w:rPr>
        <w:t xml:space="preserve"> </w:t>
      </w:r>
      <w:r w:rsidR="000D6B9A" w:rsidRPr="00A83949">
        <w:rPr>
          <w:rFonts w:asciiTheme="minorHAnsi" w:hAnsiTheme="minorHAnsi"/>
          <w:sz w:val="22"/>
          <w:szCs w:val="22"/>
        </w:rPr>
        <w:t xml:space="preserve">2007 Guidelines for Isolation Precautions:  Preventing Transmission of Infectious Agents in Healthcare Settings:  </w:t>
      </w:r>
      <w:hyperlink r:id="rId26" w:history="1">
        <w:r w:rsidR="000D6B9A" w:rsidRPr="00A83949">
          <w:rPr>
            <w:rStyle w:val="Hyperlink"/>
            <w:rFonts w:asciiTheme="minorHAnsi" w:hAnsiTheme="minorHAnsi"/>
            <w:sz w:val="22"/>
            <w:szCs w:val="22"/>
          </w:rPr>
          <w:t>http://www.cdc.gov/hicpac/pdf/isolation/Isolation2007.pdf</w:t>
        </w:r>
      </w:hyperlink>
    </w:p>
    <w:p w14:paraId="2B90253D" w14:textId="77777777" w:rsidR="000D6B9A" w:rsidRPr="00A83949" w:rsidRDefault="000D6B9A" w:rsidP="000D6B9A">
      <w:pPr>
        <w:rPr>
          <w:rFonts w:asciiTheme="minorHAnsi" w:hAnsiTheme="minorHAnsi"/>
          <w:sz w:val="22"/>
          <w:szCs w:val="22"/>
        </w:rPr>
      </w:pPr>
    </w:p>
    <w:p w14:paraId="53F1713F" w14:textId="6A6B6C08" w:rsidR="000D6B9A" w:rsidRPr="00A83949" w:rsidRDefault="003B2E83" w:rsidP="000C2CFA">
      <w:pPr>
        <w:pStyle w:val="ListParagraph"/>
        <w:ind w:left="1080" w:hanging="360"/>
        <w:rPr>
          <w:rStyle w:val="Hyperlink"/>
          <w:rFonts w:asciiTheme="minorHAnsi" w:hAnsiTheme="minorHAnsi"/>
          <w:sz w:val="22"/>
          <w:szCs w:val="22"/>
        </w:rPr>
      </w:pPr>
      <w:sdt>
        <w:sdtPr>
          <w:rPr>
            <w:bCs/>
            <w:color w:val="0000FF"/>
            <w:u w:val="single"/>
          </w:rPr>
          <w:alias w:val="15-17-T"/>
          <w:tag w:val="15-17-T"/>
          <w:id w:val="1751614788"/>
          <w15:appearance w15:val="hidden"/>
          <w14:checkbox>
            <w14:checked w14:val="0"/>
            <w14:checkedState w14:val="2612" w14:font="MS Gothic"/>
            <w14:uncheckedState w14:val="2610" w14:font="MS Gothic"/>
          </w14:checkbox>
        </w:sdtPr>
        <w:sdtEndPr/>
        <w:sdtContent>
          <w:r w:rsidR="007B0340">
            <w:rPr>
              <w:rFonts w:ascii="MS Gothic" w:eastAsia="MS Gothic" w:hAnsi="MS Gothic" w:hint="eastAsia"/>
              <w:bCs/>
            </w:rPr>
            <w:t>☐</w:t>
          </w:r>
        </w:sdtContent>
      </w:sdt>
      <w:r w:rsidR="007B0340" w:rsidRPr="004609B1">
        <w:rPr>
          <w:rFonts w:cs="Calibri"/>
        </w:rPr>
        <w:t xml:space="preserve"> </w:t>
      </w:r>
      <w:r w:rsidR="007B0340">
        <w:rPr>
          <w:rFonts w:cs="Calibri"/>
        </w:rPr>
        <w:t xml:space="preserve"> </w:t>
      </w:r>
      <w:r w:rsidR="000D6B9A" w:rsidRPr="00A83949">
        <w:rPr>
          <w:rFonts w:asciiTheme="minorHAnsi" w:hAnsiTheme="minorHAnsi"/>
          <w:sz w:val="22"/>
          <w:szCs w:val="22"/>
        </w:rPr>
        <w:t xml:space="preserve">Recommendations for preventing the spread of influenza:  </w:t>
      </w:r>
      <w:hyperlink r:id="rId27" w:history="1">
        <w:r w:rsidR="000D6B9A" w:rsidRPr="00A83949">
          <w:rPr>
            <w:rStyle w:val="Hyperlink"/>
            <w:rFonts w:asciiTheme="minorHAnsi" w:hAnsiTheme="minorHAnsi"/>
            <w:sz w:val="22"/>
            <w:szCs w:val="22"/>
          </w:rPr>
          <w:t>http://www.cdc.gov/flu/professionals/infectioncontrol/</w:t>
        </w:r>
      </w:hyperlink>
    </w:p>
    <w:p w14:paraId="709260CA" w14:textId="77777777" w:rsidR="000D6B9A" w:rsidRPr="00A83949" w:rsidRDefault="000D6B9A" w:rsidP="000D6B9A">
      <w:pPr>
        <w:rPr>
          <w:rFonts w:asciiTheme="minorHAnsi" w:hAnsiTheme="minorHAnsi"/>
          <w:sz w:val="22"/>
          <w:szCs w:val="22"/>
        </w:rPr>
      </w:pPr>
    </w:p>
    <w:p w14:paraId="3A981C98" w14:textId="3AD2FABA" w:rsidR="000D6B9A" w:rsidRPr="00D70F95" w:rsidRDefault="000D6B9A" w:rsidP="00501CAA">
      <w:pPr>
        <w:pStyle w:val="ListParagraph"/>
        <w:numPr>
          <w:ilvl w:val="0"/>
          <w:numId w:val="31"/>
        </w:numPr>
        <w:spacing w:after="240"/>
        <w:rPr>
          <w:rFonts w:asciiTheme="minorHAnsi" w:hAnsiTheme="minorHAnsi"/>
          <w:b/>
          <w:sz w:val="22"/>
          <w:szCs w:val="22"/>
        </w:rPr>
      </w:pPr>
      <w:r w:rsidRPr="00D70F95">
        <w:rPr>
          <w:rFonts w:asciiTheme="minorHAnsi" w:hAnsiTheme="minorHAnsi"/>
          <w:b/>
          <w:sz w:val="22"/>
          <w:szCs w:val="22"/>
        </w:rPr>
        <w:t>Environmental Cleaning</w:t>
      </w:r>
    </w:p>
    <w:p w14:paraId="788DCCC1" w14:textId="4D69F222" w:rsidR="000D6B9A" w:rsidRPr="00A83949" w:rsidRDefault="003B2E83" w:rsidP="000C2CFA">
      <w:pPr>
        <w:pStyle w:val="ListParagraph"/>
        <w:ind w:left="1080" w:hanging="360"/>
        <w:rPr>
          <w:rStyle w:val="Hyperlink"/>
          <w:rFonts w:asciiTheme="minorHAnsi" w:hAnsiTheme="minorHAnsi"/>
          <w:sz w:val="22"/>
          <w:szCs w:val="22"/>
        </w:rPr>
      </w:pPr>
      <w:sdt>
        <w:sdtPr>
          <w:rPr>
            <w:bCs/>
            <w:color w:val="0000FF"/>
            <w:u w:val="single"/>
          </w:rPr>
          <w:alias w:val="15-18-T"/>
          <w:tag w:val="15-18-T"/>
          <w:id w:val="1552501304"/>
          <w15:appearance w15:val="hidden"/>
          <w14:checkbox>
            <w14:checked w14:val="0"/>
            <w14:checkedState w14:val="2612" w14:font="MS Gothic"/>
            <w14:uncheckedState w14:val="2610" w14:font="MS Gothic"/>
          </w14:checkbox>
        </w:sdtPr>
        <w:sdtEndPr/>
        <w:sdtContent>
          <w:r w:rsidR="007B0340">
            <w:rPr>
              <w:rFonts w:ascii="MS Gothic" w:eastAsia="MS Gothic" w:hAnsi="MS Gothic" w:hint="eastAsia"/>
              <w:bCs/>
            </w:rPr>
            <w:t>☐</w:t>
          </w:r>
        </w:sdtContent>
      </w:sdt>
      <w:r w:rsidR="007B0340" w:rsidRPr="004609B1">
        <w:rPr>
          <w:rFonts w:cs="Calibri"/>
        </w:rPr>
        <w:t xml:space="preserve"> </w:t>
      </w:r>
      <w:r w:rsidR="007B0340">
        <w:rPr>
          <w:rFonts w:cs="Calibri"/>
        </w:rPr>
        <w:t xml:space="preserve"> </w:t>
      </w:r>
      <w:r w:rsidR="000D6B9A" w:rsidRPr="00A83949">
        <w:rPr>
          <w:rFonts w:asciiTheme="minorHAnsi" w:hAnsiTheme="minorHAnsi"/>
          <w:sz w:val="22"/>
          <w:szCs w:val="22"/>
        </w:rPr>
        <w:t xml:space="preserve">Guidelines for Environmental Infection Control in Healthcare Facilities:  </w:t>
      </w:r>
      <w:hyperlink r:id="rId28" w:history="1">
        <w:r w:rsidR="000D6B9A" w:rsidRPr="00A83949">
          <w:rPr>
            <w:rStyle w:val="Hyperlink"/>
            <w:rFonts w:asciiTheme="minorHAnsi" w:hAnsiTheme="minorHAnsi"/>
            <w:sz w:val="22"/>
            <w:szCs w:val="22"/>
          </w:rPr>
          <w:t>http://www.cdc.gov/hicpac/pdf/guidelines/eic_in_HCF_03.pdf</w:t>
        </w:r>
      </w:hyperlink>
    </w:p>
    <w:p w14:paraId="72F50AA3" w14:textId="77777777" w:rsidR="000D6B9A" w:rsidRPr="00A83949" w:rsidRDefault="000D6B9A" w:rsidP="000D6B9A">
      <w:pPr>
        <w:rPr>
          <w:rStyle w:val="Hyperlink"/>
          <w:rFonts w:asciiTheme="minorHAnsi" w:hAnsiTheme="minorHAnsi"/>
          <w:sz w:val="22"/>
          <w:szCs w:val="22"/>
        </w:rPr>
      </w:pPr>
    </w:p>
    <w:p w14:paraId="3DA5F93D" w14:textId="5F615423" w:rsidR="000D6B9A" w:rsidRPr="00A83949" w:rsidRDefault="003B2E83" w:rsidP="000C2CFA">
      <w:pPr>
        <w:pStyle w:val="ListParagraph"/>
        <w:ind w:left="1080" w:hanging="360"/>
        <w:rPr>
          <w:rStyle w:val="Hyperlink"/>
          <w:rFonts w:asciiTheme="minorHAnsi" w:hAnsiTheme="minorHAnsi"/>
          <w:sz w:val="22"/>
          <w:szCs w:val="22"/>
        </w:rPr>
      </w:pPr>
      <w:sdt>
        <w:sdtPr>
          <w:rPr>
            <w:bCs/>
            <w:color w:val="0000FF"/>
            <w:u w:val="single"/>
          </w:rPr>
          <w:alias w:val="15-19-T"/>
          <w:tag w:val="15-19-T"/>
          <w:id w:val="-386640249"/>
          <w15:appearance w15:val="hidden"/>
          <w14:checkbox>
            <w14:checked w14:val="0"/>
            <w14:checkedState w14:val="2612" w14:font="MS Gothic"/>
            <w14:uncheckedState w14:val="2610" w14:font="MS Gothic"/>
          </w14:checkbox>
        </w:sdtPr>
        <w:sdtEndPr/>
        <w:sdtContent>
          <w:r w:rsidR="007B0340">
            <w:rPr>
              <w:rFonts w:ascii="MS Gothic" w:eastAsia="MS Gothic" w:hAnsi="MS Gothic" w:hint="eastAsia"/>
              <w:bCs/>
            </w:rPr>
            <w:t>☐</w:t>
          </w:r>
        </w:sdtContent>
      </w:sdt>
      <w:r w:rsidR="007B0340" w:rsidRPr="004609B1">
        <w:rPr>
          <w:rFonts w:cs="Calibri"/>
        </w:rPr>
        <w:t xml:space="preserve"> </w:t>
      </w:r>
      <w:r w:rsidR="007B0340">
        <w:rPr>
          <w:rFonts w:cs="Calibri"/>
        </w:rPr>
        <w:t xml:space="preserve"> </w:t>
      </w:r>
      <w:r w:rsidR="000D6B9A" w:rsidRPr="00A83949">
        <w:rPr>
          <w:rFonts w:asciiTheme="minorHAnsi" w:hAnsiTheme="minorHAnsi"/>
          <w:sz w:val="22"/>
          <w:szCs w:val="22"/>
        </w:rPr>
        <w:t>Options for Evaluating Environmental Infection Control:</w:t>
      </w:r>
      <w:r w:rsidR="000D6B9A" w:rsidRPr="00A83949">
        <w:rPr>
          <w:rFonts w:asciiTheme="minorHAnsi" w:hAnsiTheme="minorHAnsi" w:cs="Calibri"/>
          <w:sz w:val="22"/>
          <w:szCs w:val="22"/>
        </w:rPr>
        <w:t xml:space="preserve"> </w:t>
      </w:r>
      <w:hyperlink r:id="rId29" w:history="1">
        <w:r w:rsidR="000D6B9A" w:rsidRPr="00A83949">
          <w:rPr>
            <w:rStyle w:val="Hyperlink"/>
            <w:rFonts w:asciiTheme="minorHAnsi" w:hAnsiTheme="minorHAnsi"/>
            <w:sz w:val="22"/>
            <w:szCs w:val="22"/>
          </w:rPr>
          <w:t>http://www.cdc.gov/HAI/toolkits/Evaluating-Environmental-Cleaning.html</w:t>
        </w:r>
      </w:hyperlink>
    </w:p>
    <w:p w14:paraId="235773E7" w14:textId="77777777" w:rsidR="000D6B9A" w:rsidRPr="00A83949" w:rsidRDefault="000D6B9A" w:rsidP="000D6B9A">
      <w:pPr>
        <w:rPr>
          <w:rFonts w:asciiTheme="minorHAnsi" w:hAnsiTheme="minorHAnsi"/>
          <w:sz w:val="22"/>
          <w:szCs w:val="22"/>
        </w:rPr>
      </w:pPr>
    </w:p>
    <w:p w14:paraId="6D06171E" w14:textId="0C6C137C" w:rsidR="000D6B9A" w:rsidRPr="00D70F95" w:rsidRDefault="000D6B9A" w:rsidP="00501CAA">
      <w:pPr>
        <w:pStyle w:val="ListParagraph"/>
        <w:numPr>
          <w:ilvl w:val="0"/>
          <w:numId w:val="31"/>
        </w:numPr>
        <w:spacing w:after="240"/>
        <w:rPr>
          <w:rFonts w:asciiTheme="minorHAnsi" w:hAnsiTheme="minorHAnsi"/>
          <w:b/>
          <w:sz w:val="22"/>
          <w:szCs w:val="22"/>
        </w:rPr>
      </w:pPr>
      <w:r w:rsidRPr="00D70F95">
        <w:rPr>
          <w:rFonts w:asciiTheme="minorHAnsi" w:hAnsiTheme="minorHAnsi"/>
          <w:b/>
          <w:sz w:val="22"/>
          <w:szCs w:val="22"/>
        </w:rPr>
        <w:t>Equipment Reprocessing</w:t>
      </w:r>
    </w:p>
    <w:p w14:paraId="1DB1CE90" w14:textId="0A13A2EB" w:rsidR="000D6B9A" w:rsidRPr="00A83949" w:rsidRDefault="003B2E83" w:rsidP="000C2CFA">
      <w:pPr>
        <w:pStyle w:val="ListParagraph"/>
        <w:ind w:left="1080" w:hanging="360"/>
        <w:rPr>
          <w:rFonts w:asciiTheme="minorHAnsi" w:hAnsiTheme="minorHAnsi"/>
          <w:sz w:val="22"/>
          <w:szCs w:val="22"/>
        </w:rPr>
      </w:pPr>
      <w:sdt>
        <w:sdtPr>
          <w:rPr>
            <w:bCs/>
            <w:color w:val="0000FF"/>
            <w:u w:val="single"/>
          </w:rPr>
          <w:alias w:val="15-20-T"/>
          <w:tag w:val="15-20-T"/>
          <w:id w:val="128049915"/>
          <w15:appearance w15:val="hidden"/>
          <w14:checkbox>
            <w14:checked w14:val="0"/>
            <w14:checkedState w14:val="2612" w14:font="MS Gothic"/>
            <w14:uncheckedState w14:val="2610" w14:font="MS Gothic"/>
          </w14:checkbox>
        </w:sdtPr>
        <w:sdtEndPr/>
        <w:sdtContent>
          <w:r w:rsidR="007B0340">
            <w:rPr>
              <w:rFonts w:ascii="MS Gothic" w:eastAsia="MS Gothic" w:hAnsi="MS Gothic" w:hint="eastAsia"/>
              <w:bCs/>
            </w:rPr>
            <w:t>☐</w:t>
          </w:r>
        </w:sdtContent>
      </w:sdt>
      <w:r w:rsidR="007B0340" w:rsidRPr="004609B1">
        <w:rPr>
          <w:rFonts w:cs="Calibri"/>
        </w:rPr>
        <w:t xml:space="preserve"> </w:t>
      </w:r>
      <w:r w:rsidR="007B0340">
        <w:rPr>
          <w:rFonts w:cs="Calibri"/>
        </w:rPr>
        <w:t xml:space="preserve"> </w:t>
      </w:r>
      <w:r w:rsidR="000D6B9A" w:rsidRPr="00A83949">
        <w:rPr>
          <w:rFonts w:asciiTheme="minorHAnsi" w:hAnsiTheme="minorHAnsi"/>
          <w:sz w:val="22"/>
          <w:szCs w:val="22"/>
        </w:rPr>
        <w:t xml:space="preserve">Guideline for Disinfection and Sterilization in Healthcare Facilities: </w:t>
      </w:r>
      <w:hyperlink r:id="rId30" w:history="1">
        <w:r w:rsidR="000D6B9A" w:rsidRPr="00A83949">
          <w:rPr>
            <w:rStyle w:val="Hyperlink"/>
            <w:rFonts w:asciiTheme="minorHAnsi" w:hAnsiTheme="minorHAnsi"/>
            <w:sz w:val="22"/>
            <w:szCs w:val="22"/>
          </w:rPr>
          <w:t>http://www.cdc.gov/hicpac/pdf/guidelines/Disinfection_Nov_2008.pdf</w:t>
        </w:r>
      </w:hyperlink>
    </w:p>
    <w:p w14:paraId="494E3D1C" w14:textId="77777777" w:rsidR="000D6B9A" w:rsidRPr="00A83949" w:rsidRDefault="000D6B9A" w:rsidP="000D6B9A">
      <w:pPr>
        <w:rPr>
          <w:rFonts w:asciiTheme="minorHAnsi" w:hAnsiTheme="minorHAnsi"/>
          <w:sz w:val="22"/>
          <w:szCs w:val="22"/>
        </w:rPr>
      </w:pPr>
    </w:p>
    <w:p w14:paraId="598B29FF" w14:textId="74F0D039" w:rsidR="000D6B9A" w:rsidRPr="00A83949" w:rsidRDefault="003B2E83" w:rsidP="000C2CFA">
      <w:pPr>
        <w:pStyle w:val="ListParagraph"/>
        <w:ind w:left="1080" w:hanging="360"/>
        <w:rPr>
          <w:rFonts w:asciiTheme="minorHAnsi" w:hAnsiTheme="minorHAnsi"/>
          <w:sz w:val="22"/>
          <w:szCs w:val="22"/>
        </w:rPr>
      </w:pPr>
      <w:sdt>
        <w:sdtPr>
          <w:rPr>
            <w:bCs/>
            <w:color w:val="0000FF"/>
            <w:u w:val="single"/>
          </w:rPr>
          <w:alias w:val="15-21-T"/>
          <w:tag w:val="15-21-T"/>
          <w:id w:val="1555808034"/>
          <w15:appearance w15:val="hidden"/>
          <w14:checkbox>
            <w14:checked w14:val="0"/>
            <w14:checkedState w14:val="2612" w14:font="MS Gothic"/>
            <w14:uncheckedState w14:val="2610" w14:font="MS Gothic"/>
          </w14:checkbox>
        </w:sdtPr>
        <w:sdtEndPr/>
        <w:sdtContent>
          <w:r w:rsidR="007B0340">
            <w:rPr>
              <w:rFonts w:ascii="MS Gothic" w:eastAsia="MS Gothic" w:hAnsi="MS Gothic" w:hint="eastAsia"/>
              <w:bCs/>
            </w:rPr>
            <w:t>☐</w:t>
          </w:r>
        </w:sdtContent>
      </w:sdt>
      <w:r w:rsidR="007B0340" w:rsidRPr="004609B1">
        <w:rPr>
          <w:rFonts w:cs="Calibri"/>
        </w:rPr>
        <w:t xml:space="preserve"> </w:t>
      </w:r>
      <w:r w:rsidR="007B0340">
        <w:rPr>
          <w:rFonts w:cs="Calibri"/>
        </w:rPr>
        <w:t xml:space="preserve"> </w:t>
      </w:r>
      <w:r w:rsidR="000D6B9A" w:rsidRPr="00A83949">
        <w:rPr>
          <w:rFonts w:asciiTheme="minorHAnsi" w:hAnsiTheme="minorHAnsi"/>
          <w:sz w:val="22"/>
          <w:szCs w:val="22"/>
        </w:rPr>
        <w:t xml:space="preserve">FDA regulations on reprocessing of single-use devices: </w:t>
      </w:r>
      <w:hyperlink r:id="rId31" w:history="1">
        <w:r w:rsidR="000D6B9A" w:rsidRPr="00A83949">
          <w:rPr>
            <w:rStyle w:val="Hyperlink"/>
            <w:rFonts w:asciiTheme="minorHAnsi" w:hAnsiTheme="minorHAnsi"/>
            <w:sz w:val="22"/>
            <w:szCs w:val="22"/>
          </w:rPr>
          <w:t>http://www.fda.gov/MedicalDevices/DeviceRegulationandGuidance/GuidanceDocuments/ucm071434</w:t>
        </w:r>
      </w:hyperlink>
    </w:p>
    <w:p w14:paraId="4AD6F8C6" w14:textId="77777777" w:rsidR="000D6B9A" w:rsidRPr="00A83949" w:rsidRDefault="000D6B9A" w:rsidP="000D6B9A">
      <w:pPr>
        <w:rPr>
          <w:rFonts w:asciiTheme="minorHAnsi" w:hAnsiTheme="minorHAnsi"/>
          <w:sz w:val="22"/>
          <w:szCs w:val="22"/>
        </w:rPr>
      </w:pPr>
    </w:p>
    <w:p w14:paraId="3412954E" w14:textId="2DAF4306" w:rsidR="000D6B9A" w:rsidRPr="00D70F95" w:rsidRDefault="000D6B9A" w:rsidP="00501CAA">
      <w:pPr>
        <w:pStyle w:val="ListParagraph"/>
        <w:numPr>
          <w:ilvl w:val="0"/>
          <w:numId w:val="31"/>
        </w:numPr>
        <w:spacing w:after="240"/>
        <w:rPr>
          <w:rFonts w:asciiTheme="minorHAnsi" w:hAnsiTheme="minorHAnsi"/>
          <w:b/>
          <w:sz w:val="22"/>
          <w:szCs w:val="22"/>
        </w:rPr>
      </w:pPr>
      <w:r w:rsidRPr="00D70F95">
        <w:rPr>
          <w:rFonts w:asciiTheme="minorHAnsi" w:hAnsiTheme="minorHAnsi"/>
          <w:b/>
          <w:sz w:val="22"/>
          <w:szCs w:val="22"/>
        </w:rPr>
        <w:t>Point-of-Care Testing</w:t>
      </w:r>
    </w:p>
    <w:p w14:paraId="47F68EDA" w14:textId="4149C47B" w:rsidR="000D6B9A" w:rsidRPr="00A83949" w:rsidRDefault="003B2E83" w:rsidP="000C2CFA">
      <w:pPr>
        <w:pStyle w:val="ListParagraph"/>
        <w:ind w:left="1080" w:hanging="360"/>
        <w:rPr>
          <w:rFonts w:asciiTheme="minorHAnsi" w:hAnsiTheme="minorHAnsi"/>
          <w:sz w:val="22"/>
          <w:szCs w:val="22"/>
        </w:rPr>
      </w:pPr>
      <w:sdt>
        <w:sdtPr>
          <w:rPr>
            <w:bCs/>
            <w:color w:val="0000FF"/>
            <w:u w:val="single"/>
          </w:rPr>
          <w:alias w:val="15-22-T"/>
          <w:tag w:val="15-22-T"/>
          <w:id w:val="1588663049"/>
          <w15:appearance w15:val="hidden"/>
          <w14:checkbox>
            <w14:checked w14:val="0"/>
            <w14:checkedState w14:val="2612" w14:font="MS Gothic"/>
            <w14:uncheckedState w14:val="2610" w14:font="MS Gothic"/>
          </w14:checkbox>
        </w:sdtPr>
        <w:sdtEndPr/>
        <w:sdtContent>
          <w:r w:rsidR="007B0340">
            <w:rPr>
              <w:rFonts w:ascii="MS Gothic" w:eastAsia="MS Gothic" w:hAnsi="MS Gothic" w:hint="eastAsia"/>
              <w:bCs/>
            </w:rPr>
            <w:t>☐</w:t>
          </w:r>
        </w:sdtContent>
      </w:sdt>
      <w:r w:rsidR="007B0340" w:rsidRPr="004609B1">
        <w:rPr>
          <w:rFonts w:cs="Calibri"/>
        </w:rPr>
        <w:t xml:space="preserve"> </w:t>
      </w:r>
      <w:r w:rsidR="007B0340">
        <w:rPr>
          <w:rFonts w:cs="Calibri"/>
        </w:rPr>
        <w:t xml:space="preserve"> </w:t>
      </w:r>
      <w:r w:rsidR="000D6B9A" w:rsidRPr="00A83949">
        <w:rPr>
          <w:rFonts w:asciiTheme="minorHAnsi" w:hAnsiTheme="minorHAnsi"/>
          <w:sz w:val="22"/>
          <w:szCs w:val="22"/>
        </w:rPr>
        <w:t xml:space="preserve">Infection Prevention during Blood Glucose Monitoring and Insulin Administration:  </w:t>
      </w:r>
      <w:hyperlink r:id="rId32" w:history="1">
        <w:r w:rsidR="000D6B9A" w:rsidRPr="00A83949">
          <w:rPr>
            <w:rStyle w:val="Hyperlink"/>
            <w:rFonts w:asciiTheme="minorHAnsi" w:hAnsiTheme="minorHAnsi"/>
            <w:sz w:val="22"/>
            <w:szCs w:val="22"/>
          </w:rPr>
          <w:t>http://www.cdc.gov/injectionsafety/blood-glucose-monitoring.html</w:t>
        </w:r>
      </w:hyperlink>
    </w:p>
    <w:p w14:paraId="58D31FE7" w14:textId="77777777" w:rsidR="000D6B9A" w:rsidRPr="00A83949" w:rsidRDefault="000D6B9A" w:rsidP="000D6B9A">
      <w:pPr>
        <w:rPr>
          <w:rFonts w:asciiTheme="minorHAnsi" w:hAnsiTheme="minorHAnsi"/>
          <w:sz w:val="22"/>
          <w:szCs w:val="22"/>
        </w:rPr>
      </w:pPr>
    </w:p>
    <w:p w14:paraId="367BD189" w14:textId="187BE2F8" w:rsidR="000D6B9A" w:rsidRPr="00A83949" w:rsidRDefault="003B2E83" w:rsidP="000C2CFA">
      <w:pPr>
        <w:pStyle w:val="ListParagraph"/>
        <w:ind w:left="1080" w:hanging="360"/>
        <w:rPr>
          <w:rFonts w:asciiTheme="minorHAnsi" w:hAnsiTheme="minorHAnsi"/>
          <w:sz w:val="22"/>
          <w:szCs w:val="22"/>
        </w:rPr>
      </w:pPr>
      <w:sdt>
        <w:sdtPr>
          <w:rPr>
            <w:bCs/>
            <w:color w:val="0000FF"/>
            <w:u w:val="single"/>
          </w:rPr>
          <w:alias w:val="15-23-T"/>
          <w:tag w:val="15-23-T"/>
          <w:id w:val="-1945755573"/>
          <w15:appearance w15:val="hidden"/>
          <w14:checkbox>
            <w14:checked w14:val="0"/>
            <w14:checkedState w14:val="2612" w14:font="MS Gothic"/>
            <w14:uncheckedState w14:val="2610" w14:font="MS Gothic"/>
          </w14:checkbox>
        </w:sdtPr>
        <w:sdtEndPr/>
        <w:sdtContent>
          <w:r w:rsidR="007B0340">
            <w:rPr>
              <w:rFonts w:ascii="MS Gothic" w:eastAsia="MS Gothic" w:hAnsi="MS Gothic" w:hint="eastAsia"/>
              <w:bCs/>
            </w:rPr>
            <w:t>☐</w:t>
          </w:r>
        </w:sdtContent>
      </w:sdt>
      <w:r w:rsidR="007B0340" w:rsidRPr="004609B1">
        <w:rPr>
          <w:rFonts w:cs="Calibri"/>
        </w:rPr>
        <w:t xml:space="preserve"> </w:t>
      </w:r>
      <w:r w:rsidR="007B0340">
        <w:rPr>
          <w:rFonts w:cs="Calibri"/>
        </w:rPr>
        <w:t xml:space="preserve"> </w:t>
      </w:r>
      <w:r w:rsidR="000D6B9A" w:rsidRPr="00A83949">
        <w:rPr>
          <w:rFonts w:asciiTheme="minorHAnsi" w:hAnsiTheme="minorHAnsi"/>
          <w:sz w:val="22"/>
          <w:szCs w:val="22"/>
        </w:rPr>
        <w:t xml:space="preserve">Frequently Asked Questions (FAQs) regarding Assisted Blood Glucose Monitoring and Insulin Administration:  </w:t>
      </w:r>
      <w:hyperlink r:id="rId33" w:history="1">
        <w:r w:rsidR="000D6B9A" w:rsidRPr="00A83949">
          <w:rPr>
            <w:rStyle w:val="Hyperlink"/>
            <w:rFonts w:asciiTheme="minorHAnsi" w:hAnsiTheme="minorHAnsi"/>
            <w:sz w:val="22"/>
            <w:szCs w:val="22"/>
          </w:rPr>
          <w:t>http://www.cdc.gov/injectionsafety/providers/blood-glucose-monitoring_faqs.html</w:t>
        </w:r>
      </w:hyperlink>
    </w:p>
    <w:p w14:paraId="47224ED5" w14:textId="77777777" w:rsidR="000D6B9A" w:rsidRPr="00A83949" w:rsidRDefault="000D6B9A" w:rsidP="000D6B9A">
      <w:pPr>
        <w:rPr>
          <w:rFonts w:asciiTheme="minorHAnsi" w:hAnsiTheme="minorHAnsi"/>
          <w:sz w:val="22"/>
          <w:szCs w:val="22"/>
        </w:rPr>
      </w:pPr>
    </w:p>
    <w:p w14:paraId="0A3727F6" w14:textId="3BC7B163" w:rsidR="000D6B9A" w:rsidRPr="00D70F95" w:rsidRDefault="000D6B9A" w:rsidP="00501CAA">
      <w:pPr>
        <w:pStyle w:val="ListParagraph"/>
        <w:numPr>
          <w:ilvl w:val="0"/>
          <w:numId w:val="31"/>
        </w:numPr>
        <w:spacing w:after="240"/>
        <w:rPr>
          <w:rFonts w:asciiTheme="minorHAnsi" w:hAnsiTheme="minorHAnsi"/>
          <w:b/>
          <w:sz w:val="22"/>
          <w:szCs w:val="22"/>
        </w:rPr>
      </w:pPr>
      <w:r w:rsidRPr="00D70F95">
        <w:rPr>
          <w:rFonts w:asciiTheme="minorHAnsi" w:hAnsiTheme="minorHAnsi"/>
          <w:b/>
          <w:sz w:val="22"/>
          <w:szCs w:val="22"/>
        </w:rPr>
        <w:t>Resources to assist with evaluation and response to breaches in infection control</w:t>
      </w:r>
    </w:p>
    <w:p w14:paraId="0104AF09" w14:textId="380A2E9D" w:rsidR="000D6B9A" w:rsidRPr="00A83949" w:rsidRDefault="003B2E83" w:rsidP="000C2CFA">
      <w:pPr>
        <w:pStyle w:val="ListParagraph"/>
        <w:spacing w:after="240"/>
        <w:ind w:left="1080" w:hanging="360"/>
        <w:rPr>
          <w:rFonts w:asciiTheme="minorHAnsi" w:hAnsiTheme="minorHAnsi"/>
          <w:sz w:val="22"/>
          <w:szCs w:val="22"/>
        </w:rPr>
      </w:pPr>
      <w:sdt>
        <w:sdtPr>
          <w:rPr>
            <w:bCs/>
            <w:color w:val="0000FF"/>
            <w:u w:val="single"/>
          </w:rPr>
          <w:alias w:val="15-24-T"/>
          <w:tag w:val="15-24-T"/>
          <w:id w:val="-1546048831"/>
          <w15:appearance w15:val="hidden"/>
          <w14:checkbox>
            <w14:checked w14:val="0"/>
            <w14:checkedState w14:val="2612" w14:font="MS Gothic"/>
            <w14:uncheckedState w14:val="2610" w14:font="MS Gothic"/>
          </w14:checkbox>
        </w:sdtPr>
        <w:sdtEndPr/>
        <w:sdtContent>
          <w:r w:rsidR="00E27DA7">
            <w:rPr>
              <w:rFonts w:ascii="MS Gothic" w:eastAsia="MS Gothic" w:hAnsi="MS Gothic" w:hint="eastAsia"/>
              <w:bCs/>
            </w:rPr>
            <w:t>☐</w:t>
          </w:r>
        </w:sdtContent>
      </w:sdt>
      <w:r w:rsidR="00E27DA7" w:rsidRPr="004609B1">
        <w:rPr>
          <w:rFonts w:cs="Calibri"/>
        </w:rPr>
        <w:t xml:space="preserve"> </w:t>
      </w:r>
      <w:r w:rsidR="00E27DA7">
        <w:rPr>
          <w:rFonts w:cs="Calibri"/>
        </w:rPr>
        <w:t xml:space="preserve"> </w:t>
      </w:r>
      <w:r w:rsidR="000D6B9A" w:rsidRPr="00A83949">
        <w:rPr>
          <w:rFonts w:asciiTheme="minorHAnsi" w:hAnsiTheme="minorHAnsi"/>
          <w:sz w:val="22"/>
          <w:szCs w:val="22"/>
        </w:rPr>
        <w:t>Patel PR, Srinivasan A, Perz JF. Developing a broader approach to management of infection control breaches in health care settings. Am J Infect Control. 2008 Dec;36(10);685-90</w:t>
      </w:r>
    </w:p>
    <w:p w14:paraId="2BBB9542" w14:textId="4E025035" w:rsidR="000D6B9A" w:rsidRPr="00A83949" w:rsidRDefault="003B2E83" w:rsidP="000C2CFA">
      <w:pPr>
        <w:pStyle w:val="ListParagraph"/>
        <w:ind w:left="1080" w:hanging="360"/>
        <w:rPr>
          <w:rFonts w:asciiTheme="minorHAnsi" w:hAnsiTheme="minorHAnsi"/>
          <w:sz w:val="22"/>
          <w:szCs w:val="22"/>
        </w:rPr>
      </w:pPr>
      <w:sdt>
        <w:sdtPr>
          <w:rPr>
            <w:bCs/>
            <w:color w:val="0000FF"/>
            <w:u w:val="single"/>
          </w:rPr>
          <w:alias w:val="15-25-T"/>
          <w:tag w:val="15-25-T"/>
          <w:id w:val="-212508589"/>
          <w15:appearance w15:val="hidden"/>
          <w14:checkbox>
            <w14:checked w14:val="0"/>
            <w14:checkedState w14:val="2612" w14:font="MS Gothic"/>
            <w14:uncheckedState w14:val="2610" w14:font="MS Gothic"/>
          </w14:checkbox>
        </w:sdtPr>
        <w:sdtEndPr/>
        <w:sdtContent>
          <w:r w:rsidR="00E27DA7">
            <w:rPr>
              <w:rFonts w:ascii="MS Gothic" w:eastAsia="MS Gothic" w:hAnsi="MS Gothic" w:hint="eastAsia"/>
              <w:bCs/>
            </w:rPr>
            <w:t>☐</w:t>
          </w:r>
        </w:sdtContent>
      </w:sdt>
      <w:r w:rsidR="00E27DA7" w:rsidRPr="004609B1">
        <w:rPr>
          <w:rFonts w:cs="Calibri"/>
        </w:rPr>
        <w:t xml:space="preserve"> </w:t>
      </w:r>
      <w:r w:rsidR="00E27DA7">
        <w:rPr>
          <w:rFonts w:cs="Calibri"/>
        </w:rPr>
        <w:t xml:space="preserve"> </w:t>
      </w:r>
      <w:r w:rsidR="000D6B9A" w:rsidRPr="00A83949">
        <w:rPr>
          <w:rFonts w:asciiTheme="minorHAnsi" w:hAnsiTheme="minorHAnsi"/>
          <w:sz w:val="22"/>
          <w:szCs w:val="22"/>
        </w:rPr>
        <w:t xml:space="preserve">Steps for Evaluating an Infection Control Breach: </w:t>
      </w:r>
      <w:hyperlink r:id="rId34" w:history="1">
        <w:r w:rsidR="000D6B9A" w:rsidRPr="00A83949">
          <w:rPr>
            <w:rStyle w:val="Hyperlink"/>
            <w:rFonts w:asciiTheme="minorHAnsi" w:hAnsiTheme="minorHAnsi"/>
            <w:sz w:val="22"/>
            <w:szCs w:val="22"/>
          </w:rPr>
          <w:t>http://www.cdc.gov/hai/outbreaks/steps_for_eval_IC_breach.html</w:t>
        </w:r>
      </w:hyperlink>
    </w:p>
    <w:p w14:paraId="5659C62A" w14:textId="77777777" w:rsidR="000D6B9A" w:rsidRPr="00A83949" w:rsidRDefault="000D6B9A" w:rsidP="000D6B9A">
      <w:pPr>
        <w:rPr>
          <w:rFonts w:asciiTheme="minorHAnsi" w:hAnsiTheme="minorHAnsi"/>
          <w:sz w:val="22"/>
          <w:szCs w:val="22"/>
        </w:rPr>
      </w:pPr>
    </w:p>
    <w:p w14:paraId="4D141FA6" w14:textId="0790A903" w:rsidR="000D6B9A" w:rsidRPr="00A83949" w:rsidRDefault="003B2E83" w:rsidP="00E27DA7">
      <w:pPr>
        <w:pStyle w:val="ListParagraph"/>
        <w:rPr>
          <w:rFonts w:asciiTheme="minorHAnsi" w:hAnsiTheme="minorHAnsi"/>
          <w:sz w:val="22"/>
          <w:szCs w:val="22"/>
        </w:rPr>
      </w:pPr>
      <w:sdt>
        <w:sdtPr>
          <w:rPr>
            <w:bCs/>
            <w:color w:val="0000FF"/>
            <w:u w:val="single"/>
          </w:rPr>
          <w:alias w:val="15-26-T"/>
          <w:tag w:val="15-26-T"/>
          <w:id w:val="-1818798615"/>
          <w15:appearance w15:val="hidden"/>
          <w14:checkbox>
            <w14:checked w14:val="0"/>
            <w14:checkedState w14:val="2612" w14:font="MS Gothic"/>
            <w14:uncheckedState w14:val="2610" w14:font="MS Gothic"/>
          </w14:checkbox>
        </w:sdtPr>
        <w:sdtEndPr/>
        <w:sdtContent>
          <w:r w:rsidR="00E27DA7">
            <w:rPr>
              <w:rFonts w:ascii="MS Gothic" w:eastAsia="MS Gothic" w:hAnsi="MS Gothic" w:hint="eastAsia"/>
              <w:bCs/>
            </w:rPr>
            <w:t>☐</w:t>
          </w:r>
        </w:sdtContent>
      </w:sdt>
      <w:r w:rsidR="00E27DA7" w:rsidRPr="004609B1">
        <w:rPr>
          <w:rFonts w:cs="Calibri"/>
        </w:rPr>
        <w:t xml:space="preserve"> </w:t>
      </w:r>
      <w:r w:rsidR="00E27DA7">
        <w:rPr>
          <w:rFonts w:cs="Calibri"/>
        </w:rPr>
        <w:t xml:space="preserve"> </w:t>
      </w:r>
      <w:r w:rsidR="000D6B9A" w:rsidRPr="00A83949">
        <w:rPr>
          <w:rFonts w:asciiTheme="minorHAnsi" w:hAnsiTheme="minorHAnsi"/>
          <w:sz w:val="22"/>
          <w:szCs w:val="22"/>
        </w:rPr>
        <w:t xml:space="preserve">Patient Notification Toolkit:  </w:t>
      </w:r>
      <w:hyperlink r:id="rId35" w:history="1">
        <w:r w:rsidR="000D6B9A" w:rsidRPr="00A83949">
          <w:rPr>
            <w:rStyle w:val="Hyperlink"/>
            <w:rFonts w:asciiTheme="minorHAnsi" w:hAnsiTheme="minorHAnsi"/>
            <w:sz w:val="22"/>
            <w:szCs w:val="22"/>
          </w:rPr>
          <w:t>http://www.cdc.gov/injectionsafety/pntoolkit/index.html</w:t>
        </w:r>
      </w:hyperlink>
    </w:p>
    <w:p w14:paraId="180EF222" w14:textId="77777777" w:rsidR="000D6B9A" w:rsidRPr="009C7618" w:rsidRDefault="000D6B9A" w:rsidP="000D6B9A">
      <w:pPr>
        <w:rPr>
          <w:rFonts w:asciiTheme="minorHAnsi" w:hAnsiTheme="minorHAnsi"/>
          <w:i/>
          <w:sz w:val="22"/>
          <w:szCs w:val="22"/>
        </w:rPr>
      </w:pPr>
    </w:p>
    <w:p w14:paraId="106BB921" w14:textId="77777777" w:rsidR="000D6B9A" w:rsidRPr="009C7618" w:rsidRDefault="000D6B9A" w:rsidP="000D6B9A">
      <w:pPr>
        <w:rPr>
          <w:rFonts w:asciiTheme="minorHAnsi" w:hAnsiTheme="minorHAnsi"/>
          <w:sz w:val="22"/>
          <w:szCs w:val="22"/>
        </w:rPr>
      </w:pPr>
    </w:p>
    <w:p w14:paraId="0FA9D200" w14:textId="6A89695E" w:rsidR="0009151F" w:rsidRDefault="0009151F">
      <w:pPr>
        <w:spacing w:after="160" w:line="259" w:lineRule="auto"/>
      </w:pPr>
      <w:r>
        <w:br w:type="page"/>
      </w:r>
    </w:p>
    <w:p w14:paraId="13078E07" w14:textId="77777777" w:rsidR="005139D0" w:rsidRPr="005139D0" w:rsidRDefault="005139D0" w:rsidP="005139D0">
      <w:pPr>
        <w:spacing w:line="276" w:lineRule="auto"/>
        <w:ind w:right="450"/>
        <w:jc w:val="center"/>
        <w:rPr>
          <w:sz w:val="32"/>
          <w:szCs w:val="32"/>
        </w:rPr>
      </w:pPr>
      <w:r w:rsidRPr="005139D0">
        <w:rPr>
          <w:sz w:val="32"/>
          <w:szCs w:val="32"/>
          <w:u w:val="single"/>
        </w:rPr>
        <w:t>Assessment Summary</w:t>
      </w:r>
    </w:p>
    <w:p w14:paraId="23E0641B" w14:textId="31BEBF14" w:rsidR="005139D0" w:rsidRPr="005139D0" w:rsidRDefault="005139D0" w:rsidP="005139D0">
      <w:pPr>
        <w:spacing w:after="120" w:line="276" w:lineRule="auto"/>
        <w:ind w:right="450"/>
        <w:jc w:val="right"/>
        <w:rPr>
          <w:rFonts w:ascii="Calibri" w:hAnsi="Calibri"/>
          <w:sz w:val="22"/>
          <w:szCs w:val="22"/>
        </w:rPr>
      </w:pPr>
      <w:r w:rsidRPr="005139D0">
        <w:rPr>
          <w:sz w:val="32"/>
          <w:szCs w:val="32"/>
        </w:rPr>
        <w:t xml:space="preserve">   </w:t>
      </w:r>
      <w:r w:rsidRPr="005139D0">
        <w:rPr>
          <w:rFonts w:ascii="Calibri" w:hAnsi="Calibri"/>
        </w:rPr>
        <w:object w:dxaOrig="225" w:dyaOrig="225" w14:anchorId="267289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4pt;height:24pt" o:ole="">
            <v:imagedata r:id="rId36" o:title=""/>
          </v:shape>
          <w:control r:id="rId37" w:name="GenerateSummary" w:shapeid="_x0000_i1029"/>
        </w:object>
      </w:r>
      <w:r w:rsidRPr="005139D0">
        <w:rPr>
          <w:rFonts w:ascii="Calibri" w:hAnsi="Calibri"/>
          <w:sz w:val="22"/>
          <w:szCs w:val="22"/>
        </w:rPr>
        <w:t xml:space="preserve">  </w:t>
      </w:r>
    </w:p>
    <w:tbl>
      <w:tblPr>
        <w:tblStyle w:val="TableGrid1"/>
        <w:tblW w:w="9987" w:type="dxa"/>
        <w:tblInd w:w="36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09151F" w:rsidRPr="0009151F" w14:paraId="5D443BE1" w14:textId="77777777" w:rsidTr="003B2E83">
        <w:tc>
          <w:tcPr>
            <w:tcW w:w="9987" w:type="dxa"/>
            <w:tcBorders>
              <w:bottom w:val="single" w:sz="6" w:space="0" w:color="auto"/>
            </w:tcBorders>
            <w:vAlign w:val="center"/>
          </w:tcPr>
          <w:p w14:paraId="6D1F1A63" w14:textId="77777777" w:rsidR="0009151F" w:rsidRPr="0009151F" w:rsidRDefault="0009151F" w:rsidP="0009151F">
            <w:pPr>
              <w:ind w:left="499" w:hanging="610"/>
              <w:jc w:val="center"/>
              <w:rPr>
                <w:b/>
              </w:rPr>
            </w:pPr>
            <w:r w:rsidRPr="0009151F">
              <w:rPr>
                <w:rFonts w:cs="Calibri"/>
                <w:sz w:val="22"/>
                <w:szCs w:val="22"/>
              </w:rPr>
              <w:br w:type="page"/>
            </w:r>
            <w:r w:rsidRPr="0009151F">
              <w:rPr>
                <w:b/>
              </w:rPr>
              <w:t>I.</w:t>
            </w:r>
            <w:r w:rsidRPr="0009151F">
              <w:rPr>
                <w:b/>
              </w:rPr>
              <w:tab/>
              <w:t>Infection Control Program and Infrastructure</w:t>
            </w:r>
          </w:p>
        </w:tc>
      </w:tr>
      <w:tr w:rsidR="0009151F" w:rsidRPr="0009151F" w14:paraId="03B4FF71" w14:textId="77777777" w:rsidTr="003B2E83">
        <w:trPr>
          <w:trHeight w:hRule="exact" w:val="20"/>
        </w:trPr>
        <w:tc>
          <w:tcPr>
            <w:tcW w:w="9987" w:type="dxa"/>
            <w:tcBorders>
              <w:top w:val="single" w:sz="6" w:space="0" w:color="auto"/>
              <w:bottom w:val="nil"/>
            </w:tcBorders>
            <w:vAlign w:val="center"/>
          </w:tcPr>
          <w:p w14:paraId="1DBA0094" w14:textId="77777777" w:rsidR="0009151F" w:rsidRPr="0009151F" w:rsidRDefault="0009151F" w:rsidP="0009151F">
            <w:pPr>
              <w:spacing w:line="252" w:lineRule="auto"/>
              <w:jc w:val="center"/>
              <w:rPr>
                <w:rFonts w:asciiTheme="minorHAnsi" w:hAnsiTheme="minorHAnsi"/>
                <w:bCs/>
                <w:sz w:val="22"/>
                <w:szCs w:val="22"/>
                <w:u w:val="single"/>
              </w:rPr>
            </w:pPr>
            <w:r w:rsidRPr="0009151F">
              <w:rPr>
                <w:rFonts w:asciiTheme="minorHAnsi" w:hAnsiTheme="minorHAnsi"/>
                <w:bCs/>
                <w:sz w:val="22"/>
                <w:szCs w:val="22"/>
                <w:u w:val="single"/>
              </w:rPr>
              <w:t>Incomplete Elements</w:t>
            </w:r>
          </w:p>
        </w:tc>
      </w:tr>
      <w:tr w:rsidR="005934D0" w:rsidRPr="0009151F" w14:paraId="253EDE7E" w14:textId="77777777" w:rsidTr="003B2E83">
        <w:trPr>
          <w:trHeight w:hRule="exact" w:val="20"/>
        </w:trPr>
        <w:tc>
          <w:tcPr>
            <w:tcW w:w="9987" w:type="dxa"/>
            <w:tcBorders>
              <w:top w:val="nil"/>
              <w:bottom w:val="nil"/>
            </w:tcBorders>
          </w:tcPr>
          <w:p w14:paraId="51B84514" w14:textId="7B546070" w:rsidR="005934D0" w:rsidRPr="005934D0" w:rsidRDefault="005934D0" w:rsidP="00501CAA">
            <w:pPr>
              <w:pStyle w:val="ListParagraph"/>
              <w:numPr>
                <w:ilvl w:val="0"/>
                <w:numId w:val="33"/>
              </w:numPr>
              <w:rPr>
                <w:rFonts w:asciiTheme="minorHAnsi" w:hAnsiTheme="minorHAnsi"/>
                <w:sz w:val="20"/>
                <w:szCs w:val="20"/>
              </w:rPr>
            </w:pPr>
            <w:r w:rsidRPr="005934D0">
              <w:rPr>
                <w:rFonts w:asciiTheme="minorHAnsi" w:hAnsiTheme="minorHAnsi"/>
                <w:sz w:val="20"/>
                <w:szCs w:val="20"/>
              </w:rPr>
              <w:t>Written infection prevention policies and procedures are available, current, and based on evidence-based guidelines (e.g., CDC/HICPAC), regulations, or standards.</w:t>
            </w:r>
          </w:p>
        </w:tc>
      </w:tr>
      <w:tr w:rsidR="005934D0" w:rsidRPr="0009151F" w14:paraId="73932E04" w14:textId="77777777" w:rsidTr="003B2E83">
        <w:trPr>
          <w:trHeight w:hRule="exact" w:val="20"/>
        </w:trPr>
        <w:tc>
          <w:tcPr>
            <w:tcW w:w="9987" w:type="dxa"/>
            <w:tcBorders>
              <w:top w:val="nil"/>
              <w:bottom w:val="nil"/>
            </w:tcBorders>
          </w:tcPr>
          <w:p w14:paraId="77EA5386" w14:textId="1D5AAC69" w:rsidR="005934D0" w:rsidRPr="005934D0" w:rsidRDefault="005934D0" w:rsidP="00501CAA">
            <w:pPr>
              <w:pStyle w:val="ListParagraph"/>
              <w:numPr>
                <w:ilvl w:val="0"/>
                <w:numId w:val="33"/>
              </w:numPr>
              <w:spacing w:before="60" w:after="60" w:line="276" w:lineRule="auto"/>
              <w:contextualSpacing/>
              <w:rPr>
                <w:rFonts w:asciiTheme="minorHAnsi" w:hAnsiTheme="minorHAnsi"/>
                <w:sz w:val="20"/>
                <w:szCs w:val="20"/>
              </w:rPr>
            </w:pPr>
            <w:r w:rsidRPr="005934D0">
              <w:rPr>
                <w:rFonts w:asciiTheme="minorHAnsi" w:hAnsiTheme="minorHAnsi"/>
                <w:sz w:val="20"/>
                <w:szCs w:val="20"/>
              </w:rPr>
              <w:t>Infection prevention policies and procedures are re-assessed at least annually or according to state or federal requirements, and updated if appropriate.</w:t>
            </w:r>
          </w:p>
        </w:tc>
      </w:tr>
      <w:tr w:rsidR="005934D0" w:rsidRPr="0009151F" w14:paraId="2E65A55D" w14:textId="77777777" w:rsidTr="003B2E83">
        <w:trPr>
          <w:trHeight w:hRule="exact" w:val="20"/>
        </w:trPr>
        <w:tc>
          <w:tcPr>
            <w:tcW w:w="9987" w:type="dxa"/>
            <w:tcBorders>
              <w:top w:val="nil"/>
              <w:bottom w:val="nil"/>
            </w:tcBorders>
          </w:tcPr>
          <w:p w14:paraId="705956D9" w14:textId="7F9B735C" w:rsidR="005934D0" w:rsidRPr="005934D0" w:rsidRDefault="005934D0" w:rsidP="00501CAA">
            <w:pPr>
              <w:pStyle w:val="ListParagraph"/>
              <w:numPr>
                <w:ilvl w:val="0"/>
                <w:numId w:val="33"/>
              </w:numPr>
              <w:rPr>
                <w:rFonts w:asciiTheme="minorHAnsi" w:hAnsiTheme="minorHAnsi"/>
                <w:sz w:val="20"/>
                <w:szCs w:val="20"/>
              </w:rPr>
            </w:pPr>
            <w:r w:rsidRPr="005934D0">
              <w:rPr>
                <w:rFonts w:asciiTheme="minorHAnsi" w:hAnsiTheme="minorHAnsi"/>
                <w:sz w:val="20"/>
                <w:szCs w:val="20"/>
              </w:rPr>
              <w:t>At least one individual trained in infection prevention is employed by or regularly available (e.g., by contract) to manage the facility’s infection control program.</w:t>
            </w:r>
          </w:p>
        </w:tc>
      </w:tr>
      <w:tr w:rsidR="005934D0" w:rsidRPr="0009151F" w14:paraId="0086671D" w14:textId="77777777" w:rsidTr="003B2E83">
        <w:trPr>
          <w:trHeight w:hRule="exact" w:val="20"/>
        </w:trPr>
        <w:tc>
          <w:tcPr>
            <w:tcW w:w="9987" w:type="dxa"/>
            <w:tcBorders>
              <w:top w:val="nil"/>
              <w:bottom w:val="nil"/>
            </w:tcBorders>
          </w:tcPr>
          <w:p w14:paraId="0C85B53C" w14:textId="2E90688C" w:rsidR="005934D0" w:rsidRPr="005934D0" w:rsidRDefault="005934D0" w:rsidP="00501CAA">
            <w:pPr>
              <w:pStyle w:val="ListParagraph"/>
              <w:numPr>
                <w:ilvl w:val="0"/>
                <w:numId w:val="33"/>
              </w:numPr>
              <w:rPr>
                <w:rFonts w:asciiTheme="minorHAnsi" w:hAnsiTheme="minorHAnsi"/>
                <w:sz w:val="20"/>
                <w:szCs w:val="20"/>
              </w:rPr>
            </w:pPr>
            <w:r w:rsidRPr="005934D0">
              <w:rPr>
                <w:rFonts w:asciiTheme="minorHAnsi" w:hAnsiTheme="minorHAnsi"/>
                <w:sz w:val="20"/>
                <w:szCs w:val="20"/>
              </w:rPr>
              <w:t>Facility has system for early detection and management of potentially infectious persons at initial points of patient encounter.</w:t>
            </w:r>
          </w:p>
        </w:tc>
      </w:tr>
      <w:tr w:rsidR="005934D0" w:rsidRPr="0009151F" w14:paraId="71B608F5" w14:textId="77777777" w:rsidTr="003B2E83">
        <w:trPr>
          <w:trHeight w:hRule="exact" w:val="20"/>
        </w:trPr>
        <w:tc>
          <w:tcPr>
            <w:tcW w:w="9987" w:type="dxa"/>
            <w:tcBorders>
              <w:top w:val="nil"/>
              <w:bottom w:val="nil"/>
            </w:tcBorders>
          </w:tcPr>
          <w:p w14:paraId="4BE38018" w14:textId="77777777" w:rsidR="005934D0" w:rsidRPr="0009151F" w:rsidRDefault="005934D0" w:rsidP="005934D0">
            <w:pPr>
              <w:tabs>
                <w:tab w:val="left" w:pos="67"/>
              </w:tabs>
              <w:jc w:val="center"/>
              <w:rPr>
                <w:rFonts w:asciiTheme="minorHAnsi" w:hAnsiTheme="minorHAnsi"/>
                <w:sz w:val="22"/>
                <w:szCs w:val="22"/>
                <w:u w:val="single"/>
              </w:rPr>
            </w:pPr>
            <w:r w:rsidRPr="0009151F">
              <w:rPr>
                <w:rFonts w:asciiTheme="minorHAnsi" w:hAnsiTheme="minorHAnsi"/>
                <w:sz w:val="22"/>
                <w:szCs w:val="22"/>
                <w:u w:val="single"/>
              </w:rPr>
              <w:t>Summary of ‘No’ Responses</w:t>
            </w:r>
          </w:p>
        </w:tc>
      </w:tr>
      <w:tr w:rsidR="005934D0" w:rsidRPr="0009151F" w14:paraId="01B23F8A" w14:textId="77777777" w:rsidTr="003B2E83">
        <w:trPr>
          <w:trHeight w:hRule="exact" w:val="20"/>
        </w:trPr>
        <w:tc>
          <w:tcPr>
            <w:tcW w:w="9987" w:type="dxa"/>
            <w:tcBorders>
              <w:top w:val="nil"/>
              <w:bottom w:val="nil"/>
            </w:tcBorders>
          </w:tcPr>
          <w:p w14:paraId="6F82A2F3" w14:textId="3DC7361E" w:rsidR="005934D0" w:rsidRPr="0009151F" w:rsidRDefault="005934D0" w:rsidP="00501CAA">
            <w:pPr>
              <w:numPr>
                <w:ilvl w:val="0"/>
                <w:numId w:val="32"/>
              </w:numPr>
              <w:spacing w:after="200" w:line="276" w:lineRule="auto"/>
              <w:ind w:left="692" w:hanging="332"/>
              <w:contextualSpacing/>
              <w:rPr>
                <w:rFonts w:asciiTheme="minorHAnsi" w:hAnsiTheme="minorHAnsi" w:cs="Calibri"/>
                <w:sz w:val="20"/>
                <w:szCs w:val="20"/>
              </w:rPr>
            </w:pPr>
            <w:r w:rsidRPr="005934D0">
              <w:rPr>
                <w:rFonts w:asciiTheme="minorHAnsi" w:hAnsiTheme="minorHAnsi"/>
                <w:sz w:val="20"/>
                <w:szCs w:val="20"/>
              </w:rPr>
              <w:t>Written infection prevention policies and procedures are available, current, and based on evidence-based guidelines (e.g., CDC/HICPAC), regulations, or standards.</w:t>
            </w:r>
          </w:p>
        </w:tc>
      </w:tr>
      <w:tr w:rsidR="005934D0" w:rsidRPr="0009151F" w14:paraId="57FBB389" w14:textId="77777777" w:rsidTr="003B2E83">
        <w:trPr>
          <w:trHeight w:hRule="exact" w:val="20"/>
        </w:trPr>
        <w:tc>
          <w:tcPr>
            <w:tcW w:w="9987" w:type="dxa"/>
            <w:tcBorders>
              <w:top w:val="nil"/>
              <w:bottom w:val="nil"/>
            </w:tcBorders>
          </w:tcPr>
          <w:p w14:paraId="2E3C3CF8" w14:textId="62C1D756" w:rsidR="005934D0" w:rsidRPr="0009151F" w:rsidRDefault="005934D0" w:rsidP="00501CAA">
            <w:pPr>
              <w:numPr>
                <w:ilvl w:val="0"/>
                <w:numId w:val="32"/>
              </w:numPr>
              <w:spacing w:after="200" w:line="276" w:lineRule="auto"/>
              <w:ind w:left="692" w:hanging="332"/>
              <w:contextualSpacing/>
              <w:rPr>
                <w:rFonts w:asciiTheme="minorHAnsi" w:hAnsiTheme="minorHAnsi"/>
                <w:sz w:val="20"/>
                <w:szCs w:val="20"/>
              </w:rPr>
            </w:pPr>
            <w:r w:rsidRPr="00A83949">
              <w:rPr>
                <w:rFonts w:asciiTheme="minorHAnsi" w:hAnsiTheme="minorHAnsi"/>
                <w:sz w:val="20"/>
                <w:szCs w:val="20"/>
              </w:rPr>
              <w:t>Infection prevention policies and procedures are re-assessed at least annually or according to state or federal requirements, and updated if appropriate.</w:t>
            </w:r>
          </w:p>
        </w:tc>
      </w:tr>
      <w:tr w:rsidR="005934D0" w:rsidRPr="0009151F" w14:paraId="6292F643" w14:textId="77777777" w:rsidTr="003B2E83">
        <w:trPr>
          <w:trHeight w:hRule="exact" w:val="20"/>
        </w:trPr>
        <w:tc>
          <w:tcPr>
            <w:tcW w:w="9987" w:type="dxa"/>
            <w:tcBorders>
              <w:top w:val="nil"/>
              <w:bottom w:val="nil"/>
            </w:tcBorders>
          </w:tcPr>
          <w:p w14:paraId="6E237D83" w14:textId="59525687" w:rsidR="005934D0" w:rsidRPr="0009151F" w:rsidRDefault="005934D0" w:rsidP="00501CAA">
            <w:pPr>
              <w:numPr>
                <w:ilvl w:val="0"/>
                <w:numId w:val="32"/>
              </w:numPr>
              <w:spacing w:after="200" w:line="276" w:lineRule="auto"/>
              <w:ind w:left="692" w:hanging="332"/>
              <w:contextualSpacing/>
              <w:rPr>
                <w:rFonts w:asciiTheme="minorHAnsi" w:hAnsiTheme="minorHAnsi" w:cs="Calibri"/>
                <w:sz w:val="20"/>
                <w:szCs w:val="20"/>
              </w:rPr>
            </w:pPr>
            <w:r w:rsidRPr="005934D0">
              <w:rPr>
                <w:rFonts w:asciiTheme="minorHAnsi" w:hAnsiTheme="minorHAnsi"/>
                <w:sz w:val="20"/>
                <w:szCs w:val="20"/>
              </w:rPr>
              <w:t>At least one individual trained in infection prevention is employed by or regularly available (e.g., by contract) to manage the facility’s infection control program.</w:t>
            </w:r>
          </w:p>
        </w:tc>
      </w:tr>
      <w:tr w:rsidR="005934D0" w:rsidRPr="0009151F" w14:paraId="475A6F17" w14:textId="77777777" w:rsidTr="003B2E83">
        <w:trPr>
          <w:trHeight w:hRule="exact" w:val="20"/>
        </w:trPr>
        <w:tc>
          <w:tcPr>
            <w:tcW w:w="9987" w:type="dxa"/>
            <w:tcBorders>
              <w:top w:val="nil"/>
              <w:bottom w:val="nil"/>
            </w:tcBorders>
          </w:tcPr>
          <w:p w14:paraId="3AFE42EE" w14:textId="73546506" w:rsidR="005934D0" w:rsidRPr="0009151F" w:rsidRDefault="005934D0" w:rsidP="00501CAA">
            <w:pPr>
              <w:numPr>
                <w:ilvl w:val="0"/>
                <w:numId w:val="32"/>
              </w:numPr>
              <w:spacing w:after="200" w:line="276" w:lineRule="auto"/>
              <w:ind w:left="692" w:hanging="332"/>
              <w:contextualSpacing/>
              <w:rPr>
                <w:rFonts w:asciiTheme="minorHAnsi" w:hAnsiTheme="minorHAnsi" w:cs="Calibri"/>
                <w:sz w:val="20"/>
                <w:szCs w:val="20"/>
              </w:rPr>
            </w:pPr>
            <w:r w:rsidRPr="005934D0">
              <w:rPr>
                <w:rFonts w:asciiTheme="minorHAnsi" w:hAnsiTheme="minorHAnsi"/>
                <w:sz w:val="20"/>
                <w:szCs w:val="20"/>
              </w:rPr>
              <w:t>Facility has system for early detection and management of potentially infectious persons at initial points of patient encounter.</w:t>
            </w:r>
          </w:p>
        </w:tc>
      </w:tr>
      <w:tr w:rsidR="005934D0" w:rsidRPr="0009151F" w14:paraId="6D173155" w14:textId="77777777" w:rsidTr="003B2E83">
        <w:trPr>
          <w:trHeight w:hRule="exact" w:val="20"/>
        </w:trPr>
        <w:tc>
          <w:tcPr>
            <w:tcW w:w="9987" w:type="dxa"/>
            <w:tcBorders>
              <w:top w:val="nil"/>
              <w:bottom w:val="nil"/>
            </w:tcBorders>
          </w:tcPr>
          <w:p w14:paraId="39B213EF" w14:textId="77777777" w:rsidR="005934D0" w:rsidRPr="0009151F" w:rsidRDefault="005934D0" w:rsidP="005934D0">
            <w:pPr>
              <w:spacing w:line="252" w:lineRule="auto"/>
              <w:jc w:val="center"/>
              <w:rPr>
                <w:rFonts w:asciiTheme="minorHAnsi" w:hAnsiTheme="minorHAnsi"/>
                <w:bCs/>
                <w:sz w:val="22"/>
                <w:szCs w:val="22"/>
                <w:u w:val="single"/>
              </w:rPr>
            </w:pPr>
            <w:r w:rsidRPr="0009151F">
              <w:rPr>
                <w:rFonts w:asciiTheme="minorHAnsi" w:hAnsiTheme="minorHAnsi"/>
                <w:bCs/>
                <w:sz w:val="22"/>
                <w:szCs w:val="22"/>
                <w:u w:val="single"/>
              </w:rPr>
              <w:t>Action Items:</w:t>
            </w:r>
          </w:p>
          <w:p w14:paraId="7FB398B4" w14:textId="77777777" w:rsidR="005934D0" w:rsidRPr="0009151F" w:rsidRDefault="003B2E83" w:rsidP="005934D0">
            <w:pPr>
              <w:spacing w:line="252" w:lineRule="auto"/>
              <w:rPr>
                <w:rFonts w:asciiTheme="minorHAnsi" w:hAnsiTheme="minorHAnsi"/>
                <w:sz w:val="20"/>
                <w:szCs w:val="20"/>
              </w:rPr>
            </w:pPr>
            <w:sdt>
              <w:sdtPr>
                <w:rPr>
                  <w:bCs/>
                  <w:sz w:val="22"/>
                  <w:szCs w:val="22"/>
                </w:rPr>
                <w:alias w:val="1-FacAddTrain-A"/>
                <w:tag w:val="1-FacAddTrain-A"/>
                <w:id w:val="614328869"/>
                <w15:appearance w15:val="hidden"/>
                <w14:checkbox>
                  <w14:checked w14:val="0"/>
                  <w14:checkedState w14:val="2612" w14:font="MS Gothic"/>
                  <w14:uncheckedState w14:val="2610" w14:font="MS Gothic"/>
                </w14:checkbox>
              </w:sdtPr>
              <w:sdtEndPr/>
              <w:sdtContent>
                <w:r w:rsidR="005934D0" w:rsidRPr="0009151F">
                  <w:rPr>
                    <w:rFonts w:ascii="Segoe UI Symbol" w:eastAsia="MS Gothic" w:hAnsi="Segoe UI Symbol" w:cs="Segoe UI Symbol"/>
                    <w:bCs/>
                    <w:sz w:val="22"/>
                    <w:szCs w:val="22"/>
                  </w:rPr>
                  <w:t>☐</w:t>
                </w:r>
              </w:sdtContent>
            </w:sdt>
            <w:r w:rsidR="005934D0" w:rsidRPr="0009151F">
              <w:rPr>
                <w:rFonts w:asciiTheme="minorHAnsi" w:hAnsiTheme="minorHAnsi"/>
                <w:sz w:val="22"/>
                <w:szCs w:val="22"/>
              </w:rPr>
              <w:t xml:space="preserve">  </w:t>
            </w:r>
            <w:r w:rsidR="005934D0" w:rsidRPr="0009151F">
              <w:rPr>
                <w:rFonts w:asciiTheme="minorHAnsi" w:hAnsiTheme="minorHAnsi"/>
                <w:sz w:val="20"/>
                <w:szCs w:val="20"/>
              </w:rPr>
              <w:t xml:space="preserve">Facility will conduct additional training for healthcare personnel  (e.g., to correct a problem observed) </w:t>
            </w:r>
          </w:p>
          <w:p w14:paraId="27F62C46" w14:textId="77777777" w:rsidR="005934D0" w:rsidRPr="0009151F" w:rsidRDefault="003B2E83" w:rsidP="005934D0">
            <w:pPr>
              <w:spacing w:line="252" w:lineRule="auto"/>
              <w:rPr>
                <w:rFonts w:asciiTheme="minorHAnsi" w:hAnsiTheme="minorHAnsi"/>
                <w:sz w:val="20"/>
                <w:szCs w:val="20"/>
              </w:rPr>
            </w:pPr>
            <w:sdt>
              <w:sdtPr>
                <w:rPr>
                  <w:rFonts w:asciiTheme="minorHAnsi" w:hAnsiTheme="minorHAnsi"/>
                  <w:bCs/>
                  <w:sz w:val="22"/>
                  <w:szCs w:val="22"/>
                </w:rPr>
                <w:alias w:val="1-FacImpTrain-A"/>
                <w:tag w:val="1-FacImpTrain-A"/>
                <w:id w:val="118967049"/>
                <w15:appearance w15:val="hidden"/>
                <w14:checkbox>
                  <w14:checked w14:val="0"/>
                  <w14:checkedState w14:val="2612" w14:font="MS Gothic"/>
                  <w14:uncheckedState w14:val="2610" w14:font="MS Gothic"/>
                </w14:checkbox>
              </w:sdtPr>
              <w:sdtEndPr/>
              <w:sdtContent>
                <w:r w:rsidR="005934D0" w:rsidRPr="0009151F">
                  <w:rPr>
                    <w:rFonts w:ascii="Segoe UI Symbol" w:eastAsia="MS Gothic" w:hAnsi="Segoe UI Symbol" w:cs="Segoe UI Symbol"/>
                    <w:bCs/>
                    <w:sz w:val="22"/>
                    <w:szCs w:val="22"/>
                  </w:rPr>
                  <w:t>☐</w:t>
                </w:r>
              </w:sdtContent>
            </w:sdt>
            <w:r w:rsidR="005934D0" w:rsidRPr="0009151F">
              <w:rPr>
                <w:rFonts w:asciiTheme="minorHAnsi" w:hAnsiTheme="minorHAnsi"/>
                <w:sz w:val="22"/>
                <w:szCs w:val="22"/>
              </w:rPr>
              <w:t xml:space="preserve">  </w:t>
            </w:r>
            <w:r w:rsidR="005934D0" w:rsidRPr="0009151F">
              <w:rPr>
                <w:rFonts w:asciiTheme="minorHAnsi" w:hAnsiTheme="minorHAnsi"/>
                <w:sz w:val="20"/>
                <w:szCs w:val="20"/>
              </w:rPr>
              <w:t xml:space="preserve">Facility will improve regular training program, including incorporation of competency assessments </w:t>
            </w:r>
          </w:p>
          <w:p w14:paraId="2A0D4F13" w14:textId="77777777" w:rsidR="005934D0" w:rsidRPr="0009151F" w:rsidRDefault="003B2E83" w:rsidP="005934D0">
            <w:pPr>
              <w:spacing w:line="252" w:lineRule="auto"/>
              <w:rPr>
                <w:rFonts w:asciiTheme="minorHAnsi" w:hAnsiTheme="minorHAnsi"/>
                <w:sz w:val="20"/>
                <w:szCs w:val="20"/>
              </w:rPr>
            </w:pPr>
            <w:sdt>
              <w:sdtPr>
                <w:rPr>
                  <w:rFonts w:asciiTheme="minorHAnsi" w:hAnsiTheme="minorHAnsi"/>
                  <w:bCs/>
                  <w:sz w:val="22"/>
                  <w:szCs w:val="22"/>
                </w:rPr>
                <w:alias w:val="1-FacFeedback-A"/>
                <w:tag w:val="1-FacFeedback-A"/>
                <w:id w:val="-347103673"/>
                <w15:appearance w15:val="hidden"/>
                <w14:checkbox>
                  <w14:checked w14:val="0"/>
                  <w14:checkedState w14:val="2612" w14:font="MS Gothic"/>
                  <w14:uncheckedState w14:val="2610" w14:font="MS Gothic"/>
                </w14:checkbox>
              </w:sdtPr>
              <w:sdtEndPr/>
              <w:sdtContent>
                <w:r w:rsidR="005934D0" w:rsidRPr="0009151F">
                  <w:rPr>
                    <w:rFonts w:ascii="Segoe UI Symbol" w:eastAsia="MS Gothic" w:hAnsi="Segoe UI Symbol" w:cs="Segoe UI Symbol"/>
                    <w:bCs/>
                    <w:sz w:val="22"/>
                    <w:szCs w:val="22"/>
                  </w:rPr>
                  <w:t>☐</w:t>
                </w:r>
              </w:sdtContent>
            </w:sdt>
            <w:r w:rsidR="005934D0" w:rsidRPr="0009151F">
              <w:rPr>
                <w:rFonts w:asciiTheme="minorHAnsi" w:hAnsiTheme="minorHAnsi"/>
                <w:sz w:val="22"/>
                <w:szCs w:val="22"/>
              </w:rPr>
              <w:t xml:space="preserve">  </w:t>
            </w:r>
            <w:r w:rsidR="005934D0" w:rsidRPr="0009151F">
              <w:rPr>
                <w:rFonts w:asciiTheme="minorHAnsi" w:hAnsiTheme="minorHAnsi"/>
                <w:sz w:val="20"/>
                <w:szCs w:val="20"/>
              </w:rPr>
              <w:t>Facility will initiate feedback program</w:t>
            </w:r>
            <w:r w:rsidR="005934D0" w:rsidRPr="0009151F">
              <w:rPr>
                <w:rFonts w:asciiTheme="minorHAnsi" w:hAnsiTheme="minorHAnsi"/>
                <w:bCs/>
                <w:sz w:val="20"/>
                <w:szCs w:val="20"/>
              </w:rPr>
              <w:t xml:space="preserve">               </w:t>
            </w:r>
            <w:r w:rsidR="005934D0" w:rsidRPr="0009151F">
              <w:rPr>
                <w:rFonts w:asciiTheme="minorHAnsi" w:hAnsiTheme="minorHAnsi"/>
                <w:bCs/>
                <w:sz w:val="22"/>
                <w:szCs w:val="22"/>
              </w:rPr>
              <w:t xml:space="preserve">                        </w:t>
            </w:r>
            <w:sdt>
              <w:sdtPr>
                <w:rPr>
                  <w:rFonts w:asciiTheme="minorHAnsi" w:hAnsiTheme="minorHAnsi"/>
                  <w:bCs/>
                  <w:sz w:val="22"/>
                  <w:szCs w:val="22"/>
                </w:rPr>
                <w:alias w:val="1-FacAudit-A"/>
                <w:tag w:val="1-FacAudit-A"/>
                <w:id w:val="2057502655"/>
                <w15:appearance w15:val="hidden"/>
                <w14:checkbox>
                  <w14:checked w14:val="0"/>
                  <w14:checkedState w14:val="2612" w14:font="MS Gothic"/>
                  <w14:uncheckedState w14:val="2610" w14:font="MS Gothic"/>
                </w14:checkbox>
              </w:sdtPr>
              <w:sdtEndPr/>
              <w:sdtContent>
                <w:r w:rsidR="005934D0" w:rsidRPr="0009151F">
                  <w:rPr>
                    <w:rFonts w:asciiTheme="minorHAnsi" w:eastAsia="MS Gothic" w:hAnsiTheme="minorHAnsi" w:hint="eastAsia"/>
                    <w:bCs/>
                    <w:sz w:val="22"/>
                    <w:szCs w:val="22"/>
                  </w:rPr>
                  <w:t>☐</w:t>
                </w:r>
              </w:sdtContent>
            </w:sdt>
            <w:r w:rsidR="005934D0" w:rsidRPr="0009151F">
              <w:rPr>
                <w:rFonts w:asciiTheme="minorHAnsi" w:hAnsiTheme="minorHAnsi"/>
                <w:sz w:val="22"/>
                <w:szCs w:val="22"/>
              </w:rPr>
              <w:t xml:space="preserve">  </w:t>
            </w:r>
            <w:r w:rsidR="005934D0" w:rsidRPr="0009151F">
              <w:rPr>
                <w:rFonts w:asciiTheme="minorHAnsi" w:hAnsiTheme="minorHAnsi"/>
                <w:sz w:val="20"/>
                <w:szCs w:val="20"/>
              </w:rPr>
              <w:t>Facility will initiate auditing program</w:t>
            </w:r>
          </w:p>
          <w:p w14:paraId="5B9F56FB" w14:textId="77777777" w:rsidR="005934D0" w:rsidRPr="0009151F" w:rsidRDefault="003B2E83" w:rsidP="005934D0">
            <w:pPr>
              <w:spacing w:line="252" w:lineRule="auto"/>
              <w:rPr>
                <w:rFonts w:asciiTheme="minorHAnsi" w:hAnsiTheme="minorHAnsi"/>
                <w:sz w:val="20"/>
                <w:szCs w:val="20"/>
              </w:rPr>
            </w:pPr>
            <w:sdt>
              <w:sdtPr>
                <w:rPr>
                  <w:bCs/>
                  <w:sz w:val="22"/>
                  <w:szCs w:val="22"/>
                </w:rPr>
                <w:alias w:val="1-HDRec-A"/>
                <w:tag w:val="1-HDRec-A"/>
                <w:id w:val="-1476219262"/>
                <w15:appearance w15:val="hidden"/>
                <w14:checkbox>
                  <w14:checked w14:val="0"/>
                  <w14:checkedState w14:val="2612" w14:font="MS Gothic"/>
                  <w14:uncheckedState w14:val="2610" w14:font="MS Gothic"/>
                </w14:checkbox>
              </w:sdtPr>
              <w:sdtEndPr/>
              <w:sdtContent>
                <w:r w:rsidR="005934D0" w:rsidRPr="0009151F">
                  <w:rPr>
                    <w:rFonts w:ascii="Segoe UI Symbol" w:eastAsia="MS Gothic" w:hAnsi="Segoe UI Symbol" w:cs="Segoe UI Symbol"/>
                    <w:bCs/>
                    <w:sz w:val="22"/>
                    <w:szCs w:val="22"/>
                  </w:rPr>
                  <w:t>☐</w:t>
                </w:r>
              </w:sdtContent>
            </w:sdt>
            <w:r w:rsidR="005934D0" w:rsidRPr="0009151F">
              <w:rPr>
                <w:sz w:val="22"/>
                <w:szCs w:val="22"/>
              </w:rPr>
              <w:t xml:space="preserve">  </w:t>
            </w:r>
            <w:r w:rsidR="005934D0" w:rsidRPr="0009151F">
              <w:rPr>
                <w:rFonts w:asciiTheme="minorHAnsi" w:hAnsiTheme="minorHAnsi"/>
                <w:sz w:val="20"/>
                <w:szCs w:val="20"/>
              </w:rPr>
              <w:t xml:space="preserve">Health dept. provided recommendation(s) at time of visit </w:t>
            </w:r>
            <w:r w:rsidR="005934D0" w:rsidRPr="0009151F">
              <w:rPr>
                <w:rFonts w:asciiTheme="minorHAnsi" w:hAnsiTheme="minorHAnsi"/>
                <w:bCs/>
                <w:sz w:val="22"/>
                <w:szCs w:val="22"/>
              </w:rPr>
              <w:t xml:space="preserve">    </w:t>
            </w:r>
            <w:sdt>
              <w:sdtPr>
                <w:rPr>
                  <w:rFonts w:asciiTheme="minorHAnsi" w:hAnsiTheme="minorHAnsi"/>
                  <w:bCs/>
                  <w:sz w:val="22"/>
                  <w:szCs w:val="22"/>
                </w:rPr>
                <w:alias w:val="1-FacPolicy-A"/>
                <w:tag w:val="1-FacPolicy-A"/>
                <w:id w:val="479282831"/>
                <w15:appearance w15:val="hidden"/>
                <w14:checkbox>
                  <w14:checked w14:val="0"/>
                  <w14:checkedState w14:val="2612" w14:font="MS Gothic"/>
                  <w14:uncheckedState w14:val="2610" w14:font="MS Gothic"/>
                </w14:checkbox>
              </w:sdtPr>
              <w:sdtEndPr/>
              <w:sdtContent>
                <w:r w:rsidR="005934D0" w:rsidRPr="0009151F">
                  <w:rPr>
                    <w:rFonts w:asciiTheme="minorHAnsi" w:eastAsia="MS Gothic" w:hAnsiTheme="minorHAnsi" w:hint="eastAsia"/>
                    <w:bCs/>
                    <w:sz w:val="22"/>
                    <w:szCs w:val="22"/>
                  </w:rPr>
                  <w:t>☐</w:t>
                </w:r>
              </w:sdtContent>
            </w:sdt>
            <w:r w:rsidR="005934D0" w:rsidRPr="0009151F">
              <w:rPr>
                <w:rFonts w:asciiTheme="minorHAnsi" w:hAnsiTheme="minorHAnsi"/>
                <w:sz w:val="22"/>
                <w:szCs w:val="22"/>
              </w:rPr>
              <w:t xml:space="preserve">  </w:t>
            </w:r>
            <w:r w:rsidR="005934D0" w:rsidRPr="0009151F">
              <w:rPr>
                <w:rFonts w:asciiTheme="minorHAnsi" w:hAnsiTheme="minorHAnsi"/>
                <w:sz w:val="20"/>
                <w:szCs w:val="20"/>
              </w:rPr>
              <w:t>Facility will develop/update policies and procedures</w:t>
            </w:r>
          </w:p>
          <w:p w14:paraId="0AD8B52D" w14:textId="77777777" w:rsidR="005934D0" w:rsidRPr="0009151F" w:rsidRDefault="003B2E83" w:rsidP="005934D0">
            <w:pPr>
              <w:rPr>
                <w:rFonts w:asciiTheme="minorHAnsi" w:hAnsiTheme="minorHAnsi"/>
                <w:sz w:val="20"/>
                <w:szCs w:val="20"/>
              </w:rPr>
            </w:pPr>
            <w:sdt>
              <w:sdtPr>
                <w:rPr>
                  <w:bCs/>
                  <w:sz w:val="22"/>
                  <w:szCs w:val="22"/>
                </w:rPr>
                <w:alias w:val="1-HDRes-A"/>
                <w:tag w:val="1-HDRes-A"/>
                <w:id w:val="628297048"/>
                <w15:appearance w15:val="hidden"/>
                <w14:checkbox>
                  <w14:checked w14:val="0"/>
                  <w14:checkedState w14:val="2612" w14:font="MS Gothic"/>
                  <w14:uncheckedState w14:val="2610" w14:font="MS Gothic"/>
                </w14:checkbox>
              </w:sdtPr>
              <w:sdtEndPr/>
              <w:sdtContent>
                <w:r w:rsidR="005934D0" w:rsidRPr="0009151F">
                  <w:rPr>
                    <w:rFonts w:ascii="Segoe UI Symbol" w:eastAsia="MS Gothic" w:hAnsi="Segoe UI Symbol" w:cs="Segoe UI Symbol"/>
                    <w:bCs/>
                    <w:sz w:val="22"/>
                    <w:szCs w:val="22"/>
                  </w:rPr>
                  <w:t>☐</w:t>
                </w:r>
              </w:sdtContent>
            </w:sdt>
            <w:r w:rsidR="005934D0" w:rsidRPr="0009151F">
              <w:rPr>
                <w:sz w:val="22"/>
                <w:szCs w:val="22"/>
              </w:rPr>
              <w:t xml:space="preserve">  </w:t>
            </w:r>
            <w:r w:rsidR="005934D0" w:rsidRPr="0009151F">
              <w:rPr>
                <w:rFonts w:asciiTheme="minorHAnsi" w:hAnsiTheme="minorHAnsi"/>
                <w:sz w:val="20"/>
                <w:szCs w:val="20"/>
              </w:rPr>
              <w:t>Health dept. provided resource(s)/tool(s) at time of visit</w:t>
            </w:r>
            <w:r w:rsidR="005934D0" w:rsidRPr="0009151F">
              <w:rPr>
                <w:rFonts w:asciiTheme="minorHAnsi" w:hAnsiTheme="minorHAnsi"/>
                <w:bCs/>
                <w:sz w:val="22"/>
                <w:szCs w:val="22"/>
              </w:rPr>
              <w:t xml:space="preserve">       </w:t>
            </w:r>
            <w:sdt>
              <w:sdtPr>
                <w:rPr>
                  <w:rFonts w:asciiTheme="minorHAnsi" w:hAnsiTheme="minorHAnsi"/>
                  <w:bCs/>
                  <w:sz w:val="22"/>
                  <w:szCs w:val="22"/>
                </w:rPr>
                <w:alias w:val="1-HDOther-A"/>
                <w:tag w:val="1-HDOther-A"/>
                <w:id w:val="696593987"/>
                <w15:appearance w15:val="hidden"/>
                <w14:checkbox>
                  <w14:checked w14:val="0"/>
                  <w14:checkedState w14:val="2612" w14:font="MS Gothic"/>
                  <w14:uncheckedState w14:val="2610" w14:font="MS Gothic"/>
                </w14:checkbox>
              </w:sdtPr>
              <w:sdtEndPr/>
              <w:sdtContent>
                <w:r w:rsidR="005934D0" w:rsidRPr="0009151F">
                  <w:rPr>
                    <w:rFonts w:asciiTheme="minorHAnsi" w:eastAsia="MS Gothic" w:hAnsiTheme="minorHAnsi" w:hint="eastAsia"/>
                    <w:bCs/>
                    <w:sz w:val="22"/>
                    <w:szCs w:val="22"/>
                  </w:rPr>
                  <w:t>☐</w:t>
                </w:r>
              </w:sdtContent>
            </w:sdt>
            <w:r w:rsidR="005934D0" w:rsidRPr="0009151F">
              <w:rPr>
                <w:rFonts w:asciiTheme="minorHAnsi" w:hAnsiTheme="minorHAnsi"/>
                <w:sz w:val="22"/>
                <w:szCs w:val="22"/>
              </w:rPr>
              <w:t xml:space="preserve">  </w:t>
            </w:r>
            <w:r w:rsidR="005934D0" w:rsidRPr="0009151F">
              <w:rPr>
                <w:rFonts w:asciiTheme="minorHAnsi" w:hAnsiTheme="minorHAnsi"/>
                <w:sz w:val="20"/>
                <w:szCs w:val="20"/>
              </w:rPr>
              <w:t xml:space="preserve">Other (specify): </w:t>
            </w:r>
            <w:sdt>
              <w:sdtPr>
                <w:rPr>
                  <w:rFonts w:asciiTheme="minorHAnsi" w:hAnsiTheme="minorHAnsi"/>
                  <w:sz w:val="20"/>
                  <w:szCs w:val="20"/>
                </w:rPr>
                <w:alias w:val="1-HDOtherSpecify-A"/>
                <w:tag w:val="1-HDOtherSpecify-A"/>
                <w:id w:val="20286014"/>
                <w:placeholder>
                  <w:docPart w:val="D454870730BE4DDB9BAC9298C82FF2F8"/>
                </w:placeholder>
                <w:showingPlcHdr/>
                <w15:appearance w15:val="hidden"/>
                <w:text/>
              </w:sdtPr>
              <w:sdtEndPr/>
              <w:sdtContent>
                <w:r w:rsidR="005934D0" w:rsidRPr="0009151F">
                  <w:rPr>
                    <w:color w:val="808080"/>
                    <w:sz w:val="22"/>
                    <w:szCs w:val="22"/>
                  </w:rPr>
                  <w:t>Click here to enter text.</w:t>
                </w:r>
              </w:sdtContent>
            </w:sdt>
            <w:r w:rsidR="005934D0" w:rsidRPr="0009151F">
              <w:rPr>
                <w:rFonts w:asciiTheme="minorHAnsi" w:hAnsiTheme="minorHAnsi"/>
                <w:sz w:val="20"/>
                <w:szCs w:val="20"/>
              </w:rPr>
              <w:t> </w:t>
            </w:r>
          </w:p>
          <w:p w14:paraId="36AB3898" w14:textId="77777777" w:rsidR="005934D0" w:rsidRPr="0009151F" w:rsidRDefault="005934D0" w:rsidP="005934D0">
            <w:pPr>
              <w:spacing w:before="120" w:after="80"/>
              <w:jc w:val="center"/>
              <w:rPr>
                <w:rFonts w:asciiTheme="minorHAnsi" w:hAnsiTheme="minorHAnsi"/>
                <w:sz w:val="22"/>
                <w:szCs w:val="22"/>
                <w:u w:val="single"/>
              </w:rPr>
            </w:pPr>
            <w:r w:rsidRPr="0009151F">
              <w:rPr>
                <w:rFonts w:asciiTheme="minorHAnsi" w:hAnsiTheme="minorHAnsi"/>
                <w:sz w:val="22"/>
                <w:szCs w:val="22"/>
                <w:u w:val="single"/>
              </w:rPr>
              <w:t>Facility Response:</w:t>
            </w:r>
          </w:p>
          <w:p w14:paraId="61A6F05D" w14:textId="77777777" w:rsidR="005934D0" w:rsidRPr="0009151F" w:rsidRDefault="003B2E83" w:rsidP="005934D0">
            <w:pPr>
              <w:spacing w:line="252" w:lineRule="auto"/>
              <w:rPr>
                <w:rFonts w:asciiTheme="minorHAnsi" w:hAnsiTheme="minorHAnsi"/>
                <w:sz w:val="20"/>
                <w:szCs w:val="20"/>
              </w:rPr>
            </w:pPr>
            <w:sdt>
              <w:sdtPr>
                <w:rPr>
                  <w:rFonts w:asciiTheme="minorHAnsi" w:hAnsiTheme="minorHAnsi"/>
                  <w:bCs/>
                  <w:sz w:val="22"/>
                  <w:szCs w:val="22"/>
                </w:rPr>
                <w:alias w:val="1-FacAgree-A"/>
                <w:tag w:val="1-FacAgree-A"/>
                <w:id w:val="-2085748098"/>
                <w15:appearance w15:val="hidden"/>
                <w14:checkbox>
                  <w14:checked w14:val="0"/>
                  <w14:checkedState w14:val="2612" w14:font="MS Gothic"/>
                  <w14:uncheckedState w14:val="2610" w14:font="MS Gothic"/>
                </w14:checkbox>
              </w:sdtPr>
              <w:sdtEndPr/>
              <w:sdtContent>
                <w:r w:rsidR="005934D0" w:rsidRPr="0009151F">
                  <w:rPr>
                    <w:rFonts w:asciiTheme="minorHAnsi" w:eastAsia="MS Gothic" w:hAnsiTheme="minorHAnsi" w:hint="eastAsia"/>
                    <w:bCs/>
                    <w:sz w:val="22"/>
                    <w:szCs w:val="22"/>
                  </w:rPr>
                  <w:t>☐</w:t>
                </w:r>
              </w:sdtContent>
            </w:sdt>
            <w:r w:rsidR="005934D0" w:rsidRPr="0009151F">
              <w:rPr>
                <w:rFonts w:asciiTheme="minorHAnsi" w:hAnsiTheme="minorHAnsi"/>
                <w:sz w:val="22"/>
                <w:szCs w:val="22"/>
              </w:rPr>
              <w:t xml:space="preserve">  </w:t>
            </w:r>
            <w:r w:rsidR="005934D0" w:rsidRPr="0009151F">
              <w:rPr>
                <w:rFonts w:asciiTheme="minorHAnsi" w:hAnsiTheme="minorHAnsi"/>
                <w:sz w:val="20"/>
                <w:szCs w:val="20"/>
              </w:rPr>
              <w:t>Facility agrees with assessment in this domain</w:t>
            </w:r>
            <w:r w:rsidR="005934D0" w:rsidRPr="0009151F">
              <w:rPr>
                <w:rFonts w:asciiTheme="minorHAnsi" w:hAnsiTheme="minorHAnsi"/>
                <w:bCs/>
                <w:sz w:val="20"/>
                <w:szCs w:val="20"/>
              </w:rPr>
              <w:t xml:space="preserve">       </w:t>
            </w:r>
            <w:r w:rsidR="005934D0" w:rsidRPr="0009151F">
              <w:rPr>
                <w:rFonts w:asciiTheme="minorHAnsi" w:hAnsiTheme="minorHAnsi"/>
                <w:bCs/>
                <w:sz w:val="22"/>
                <w:szCs w:val="22"/>
              </w:rPr>
              <w:t xml:space="preserve">                </w:t>
            </w:r>
            <w:sdt>
              <w:sdtPr>
                <w:rPr>
                  <w:rFonts w:asciiTheme="minorHAnsi" w:hAnsiTheme="minorHAnsi"/>
                  <w:bCs/>
                  <w:sz w:val="22"/>
                  <w:szCs w:val="22"/>
                </w:rPr>
                <w:alias w:val="1-FacAction-A"/>
                <w:tag w:val="1-FacAction-A"/>
                <w:id w:val="-448704352"/>
                <w15:appearance w15:val="hidden"/>
                <w14:checkbox>
                  <w14:checked w14:val="0"/>
                  <w14:checkedState w14:val="2612" w14:font="MS Gothic"/>
                  <w14:uncheckedState w14:val="2610" w14:font="MS Gothic"/>
                </w14:checkbox>
              </w:sdtPr>
              <w:sdtEndPr/>
              <w:sdtContent>
                <w:r w:rsidR="005934D0" w:rsidRPr="0009151F">
                  <w:rPr>
                    <w:rFonts w:asciiTheme="minorHAnsi" w:eastAsia="MS Gothic" w:hAnsiTheme="minorHAnsi" w:hint="eastAsia"/>
                    <w:bCs/>
                    <w:sz w:val="22"/>
                    <w:szCs w:val="22"/>
                  </w:rPr>
                  <w:t>☐</w:t>
                </w:r>
              </w:sdtContent>
            </w:sdt>
            <w:r w:rsidR="005934D0" w:rsidRPr="0009151F">
              <w:rPr>
                <w:rFonts w:asciiTheme="minorHAnsi" w:hAnsiTheme="minorHAnsi"/>
                <w:sz w:val="22"/>
                <w:szCs w:val="22"/>
              </w:rPr>
              <w:t xml:space="preserve">  </w:t>
            </w:r>
            <w:r w:rsidR="005934D0" w:rsidRPr="0009151F">
              <w:rPr>
                <w:rFonts w:asciiTheme="minorHAnsi" w:hAnsiTheme="minorHAnsi"/>
                <w:sz w:val="20"/>
                <w:szCs w:val="20"/>
              </w:rPr>
              <w:t>Facility plans to take action to mitigate</w:t>
            </w:r>
          </w:p>
          <w:p w14:paraId="5C60151F" w14:textId="77777777" w:rsidR="005934D0" w:rsidRPr="0009151F" w:rsidRDefault="003B2E83" w:rsidP="005934D0">
            <w:pPr>
              <w:rPr>
                <w:rFonts w:asciiTheme="minorHAnsi" w:hAnsiTheme="minorHAnsi" w:cs="Calibri"/>
                <w:sz w:val="20"/>
                <w:szCs w:val="20"/>
              </w:rPr>
            </w:pPr>
            <w:sdt>
              <w:sdtPr>
                <w:rPr>
                  <w:rFonts w:asciiTheme="minorHAnsi" w:hAnsiTheme="minorHAnsi"/>
                  <w:bCs/>
                  <w:sz w:val="22"/>
                  <w:szCs w:val="22"/>
                </w:rPr>
                <w:alias w:val="1-FacOther-A"/>
                <w:tag w:val="1-FacOther-A"/>
                <w:id w:val="-1498882450"/>
                <w15:appearance w15:val="hidden"/>
                <w14:checkbox>
                  <w14:checked w14:val="0"/>
                  <w14:checkedState w14:val="2612" w14:font="MS Gothic"/>
                  <w14:uncheckedState w14:val="2610" w14:font="MS Gothic"/>
                </w14:checkbox>
              </w:sdtPr>
              <w:sdtEndPr/>
              <w:sdtContent>
                <w:r w:rsidR="005934D0" w:rsidRPr="0009151F">
                  <w:rPr>
                    <w:rFonts w:asciiTheme="minorHAnsi" w:eastAsia="MS Gothic" w:hAnsiTheme="minorHAnsi" w:hint="eastAsia"/>
                    <w:bCs/>
                    <w:sz w:val="22"/>
                    <w:szCs w:val="22"/>
                  </w:rPr>
                  <w:t>☐</w:t>
                </w:r>
              </w:sdtContent>
            </w:sdt>
            <w:r w:rsidR="005934D0" w:rsidRPr="0009151F">
              <w:rPr>
                <w:rFonts w:asciiTheme="minorHAnsi" w:hAnsiTheme="minorHAnsi"/>
                <w:sz w:val="22"/>
                <w:szCs w:val="22"/>
              </w:rPr>
              <w:t xml:space="preserve">  </w:t>
            </w:r>
            <w:r w:rsidR="005934D0" w:rsidRPr="0009151F">
              <w:rPr>
                <w:rFonts w:asciiTheme="minorHAnsi" w:hAnsiTheme="minorHAnsi"/>
                <w:sz w:val="20"/>
                <w:szCs w:val="20"/>
              </w:rPr>
              <w:t>Other (specify):</w:t>
            </w:r>
            <w:r w:rsidR="005934D0" w:rsidRPr="0009151F">
              <w:rPr>
                <w:rFonts w:asciiTheme="minorHAnsi" w:hAnsiTheme="minorHAnsi"/>
                <w:sz w:val="22"/>
                <w:szCs w:val="22"/>
              </w:rPr>
              <w:t xml:space="preserve"> </w:t>
            </w:r>
            <w:sdt>
              <w:sdtPr>
                <w:rPr>
                  <w:rFonts w:asciiTheme="minorHAnsi" w:hAnsiTheme="minorHAnsi"/>
                  <w:sz w:val="20"/>
                  <w:szCs w:val="20"/>
                </w:rPr>
                <w:alias w:val="1-FacOtherSpecify-A"/>
                <w:tag w:val="1-FacOtherSpecify-A"/>
                <w:id w:val="2045166026"/>
                <w:placeholder>
                  <w:docPart w:val="87EEB3EB9F44434D98D8D98511254ECB"/>
                </w:placeholder>
                <w:showingPlcHdr/>
                <w15:appearance w15:val="hidden"/>
                <w:text/>
              </w:sdtPr>
              <w:sdtEndPr/>
              <w:sdtContent>
                <w:r w:rsidR="005934D0" w:rsidRPr="0009151F">
                  <w:rPr>
                    <w:color w:val="808080"/>
                    <w:sz w:val="22"/>
                    <w:szCs w:val="22"/>
                  </w:rPr>
                  <w:t>Click here to enter text.</w:t>
                </w:r>
              </w:sdtContent>
            </w:sdt>
          </w:p>
        </w:tc>
      </w:tr>
      <w:tr w:rsidR="005934D0" w:rsidRPr="0009151F" w14:paraId="18591625" w14:textId="77777777" w:rsidTr="003B2E83">
        <w:trPr>
          <w:trHeight w:hRule="exact" w:val="20"/>
        </w:trPr>
        <w:tc>
          <w:tcPr>
            <w:tcW w:w="9987" w:type="dxa"/>
            <w:tcBorders>
              <w:top w:val="nil"/>
              <w:bottom w:val="single" w:sz="6" w:space="0" w:color="auto"/>
            </w:tcBorders>
          </w:tcPr>
          <w:p w14:paraId="2DCC7960" w14:textId="77777777" w:rsidR="005934D0" w:rsidRPr="0009151F" w:rsidRDefault="005934D0" w:rsidP="005934D0">
            <w:pPr>
              <w:tabs>
                <w:tab w:val="left" w:pos="67"/>
              </w:tabs>
              <w:jc w:val="center"/>
              <w:rPr>
                <w:rFonts w:asciiTheme="minorHAnsi" w:hAnsiTheme="minorHAnsi"/>
                <w:sz w:val="22"/>
                <w:szCs w:val="22"/>
                <w:u w:val="single"/>
              </w:rPr>
            </w:pPr>
            <w:r w:rsidRPr="0009151F">
              <w:rPr>
                <w:color w:val="00B050"/>
                <w:sz w:val="22"/>
                <w:szCs w:val="22"/>
              </w:rPr>
              <w:t>All Items Confirmed</w:t>
            </w:r>
          </w:p>
        </w:tc>
      </w:tr>
      <w:tr w:rsidR="005934D0" w:rsidRPr="0009151F" w14:paraId="72E178CA" w14:textId="77777777" w:rsidTr="003B2E83">
        <w:tc>
          <w:tcPr>
            <w:tcW w:w="9987" w:type="dxa"/>
            <w:tcBorders>
              <w:top w:val="single" w:sz="6" w:space="0" w:color="auto"/>
            </w:tcBorders>
          </w:tcPr>
          <w:p w14:paraId="2CB33ABF" w14:textId="77777777" w:rsidR="005934D0" w:rsidRPr="0009151F" w:rsidRDefault="005934D0" w:rsidP="005934D0">
            <w:pPr>
              <w:tabs>
                <w:tab w:val="left" w:pos="67"/>
              </w:tabs>
              <w:rPr>
                <w:rFonts w:asciiTheme="minorHAnsi" w:hAnsiTheme="minorHAnsi"/>
                <w:sz w:val="22"/>
                <w:szCs w:val="22"/>
              </w:rPr>
            </w:pPr>
            <w:r w:rsidRPr="0009151F">
              <w:rPr>
                <w:rFonts w:asciiTheme="minorHAnsi" w:hAnsiTheme="minorHAnsi"/>
                <w:sz w:val="22"/>
                <w:szCs w:val="22"/>
              </w:rPr>
              <w:t xml:space="preserve">Notes/Recommendations: </w:t>
            </w:r>
            <w:r w:rsidRPr="0009151F">
              <w:rPr>
                <w:rFonts w:asciiTheme="minorHAnsi" w:hAnsiTheme="minorHAnsi"/>
                <w:sz w:val="22"/>
                <w:szCs w:val="22"/>
              </w:rPr>
              <w:fldChar w:fldCharType="begin">
                <w:ffData>
                  <w:name w:val="Text7"/>
                  <w:enabled/>
                  <w:calcOnExit w:val="0"/>
                  <w:textInput/>
                </w:ffData>
              </w:fldChar>
            </w:r>
            <w:bookmarkStart w:id="0" w:name="Text7"/>
            <w:r w:rsidRPr="0009151F">
              <w:rPr>
                <w:rFonts w:asciiTheme="minorHAnsi" w:hAnsiTheme="minorHAnsi"/>
                <w:sz w:val="22"/>
                <w:szCs w:val="22"/>
              </w:rPr>
              <w:instrText xml:space="preserve"> FORMTEXT </w:instrText>
            </w:r>
            <w:r w:rsidRPr="0009151F">
              <w:rPr>
                <w:rFonts w:asciiTheme="minorHAnsi" w:hAnsiTheme="minorHAnsi"/>
                <w:sz w:val="22"/>
                <w:szCs w:val="22"/>
              </w:rPr>
            </w:r>
            <w:r w:rsidRPr="0009151F">
              <w:rPr>
                <w:rFonts w:asciiTheme="minorHAnsi" w:hAnsiTheme="minorHAnsi"/>
                <w:sz w:val="22"/>
                <w:szCs w:val="22"/>
              </w:rPr>
              <w:fldChar w:fldCharType="separate"/>
            </w:r>
            <w:r w:rsidRPr="0009151F">
              <w:rPr>
                <w:rFonts w:asciiTheme="minorHAnsi" w:hAnsiTheme="minorHAnsi"/>
                <w:sz w:val="22"/>
                <w:szCs w:val="22"/>
              </w:rPr>
              <w:t> </w:t>
            </w:r>
            <w:r w:rsidRPr="0009151F">
              <w:rPr>
                <w:rFonts w:asciiTheme="minorHAnsi" w:hAnsiTheme="minorHAnsi"/>
                <w:sz w:val="22"/>
                <w:szCs w:val="22"/>
              </w:rPr>
              <w:t> </w:t>
            </w:r>
            <w:r w:rsidRPr="0009151F">
              <w:rPr>
                <w:rFonts w:asciiTheme="minorHAnsi" w:hAnsiTheme="minorHAnsi"/>
                <w:sz w:val="22"/>
                <w:szCs w:val="22"/>
              </w:rPr>
              <w:t> </w:t>
            </w:r>
            <w:r w:rsidRPr="0009151F">
              <w:rPr>
                <w:rFonts w:asciiTheme="minorHAnsi" w:hAnsiTheme="minorHAnsi"/>
                <w:sz w:val="22"/>
                <w:szCs w:val="22"/>
              </w:rPr>
              <w:t> </w:t>
            </w:r>
            <w:r w:rsidRPr="0009151F">
              <w:rPr>
                <w:rFonts w:asciiTheme="minorHAnsi" w:hAnsiTheme="minorHAnsi"/>
                <w:sz w:val="22"/>
                <w:szCs w:val="22"/>
              </w:rPr>
              <w:fldChar w:fldCharType="end"/>
            </w:r>
            <w:bookmarkEnd w:id="0"/>
          </w:p>
        </w:tc>
      </w:tr>
    </w:tbl>
    <w:p w14:paraId="349C33DC" w14:textId="77777777" w:rsidR="0024675A" w:rsidRDefault="0024675A"/>
    <w:p w14:paraId="6A4AB140" w14:textId="77777777" w:rsidR="003E110B" w:rsidRDefault="003E110B"/>
    <w:tbl>
      <w:tblPr>
        <w:tblStyle w:val="TableGrid1"/>
        <w:tblW w:w="9987" w:type="dxa"/>
        <w:tblInd w:w="36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3E110B" w:rsidRPr="0009151F" w14:paraId="45D22386" w14:textId="77777777" w:rsidTr="003B2E83">
        <w:tc>
          <w:tcPr>
            <w:tcW w:w="9987" w:type="dxa"/>
            <w:tcBorders>
              <w:bottom w:val="single" w:sz="6" w:space="0" w:color="auto"/>
            </w:tcBorders>
            <w:vAlign w:val="center"/>
          </w:tcPr>
          <w:p w14:paraId="48FDA5E5" w14:textId="168FEBCB" w:rsidR="003E110B" w:rsidRPr="0009151F" w:rsidRDefault="003E110B" w:rsidP="003E110B">
            <w:pPr>
              <w:ind w:left="499" w:hanging="610"/>
              <w:jc w:val="center"/>
              <w:rPr>
                <w:b/>
              </w:rPr>
            </w:pPr>
            <w:r w:rsidRPr="0009151F">
              <w:rPr>
                <w:rFonts w:cs="Calibri"/>
                <w:sz w:val="22"/>
                <w:szCs w:val="22"/>
              </w:rPr>
              <w:br w:type="page"/>
            </w:r>
            <w:r w:rsidRPr="003E110B">
              <w:rPr>
                <w:rFonts w:cs="Calibri"/>
                <w:b/>
                <w:sz w:val="22"/>
                <w:szCs w:val="22"/>
              </w:rPr>
              <w:t>II.</w:t>
            </w:r>
            <w:r w:rsidRPr="003E110B">
              <w:rPr>
                <w:rFonts w:cs="Calibri"/>
                <w:b/>
                <w:sz w:val="22"/>
                <w:szCs w:val="22"/>
              </w:rPr>
              <w:tab/>
              <w:t xml:space="preserve">       Infection Control Training and Competency</w:t>
            </w:r>
          </w:p>
        </w:tc>
      </w:tr>
      <w:tr w:rsidR="003E110B" w:rsidRPr="0009151F" w14:paraId="6BF7D438" w14:textId="77777777" w:rsidTr="003B2E83">
        <w:trPr>
          <w:trHeight w:hRule="exact" w:val="20"/>
        </w:trPr>
        <w:tc>
          <w:tcPr>
            <w:tcW w:w="9987" w:type="dxa"/>
            <w:tcBorders>
              <w:top w:val="single" w:sz="6" w:space="0" w:color="auto"/>
              <w:bottom w:val="nil"/>
            </w:tcBorders>
            <w:vAlign w:val="center"/>
          </w:tcPr>
          <w:p w14:paraId="29A9A3A6" w14:textId="77777777" w:rsidR="003E110B" w:rsidRPr="0009151F" w:rsidRDefault="003E110B" w:rsidP="00CE66E5">
            <w:pPr>
              <w:spacing w:line="252" w:lineRule="auto"/>
              <w:jc w:val="center"/>
              <w:rPr>
                <w:rFonts w:asciiTheme="minorHAnsi" w:hAnsiTheme="minorHAnsi"/>
                <w:bCs/>
                <w:sz w:val="22"/>
                <w:szCs w:val="22"/>
                <w:u w:val="single"/>
              </w:rPr>
            </w:pPr>
            <w:r w:rsidRPr="0009151F">
              <w:rPr>
                <w:rFonts w:asciiTheme="minorHAnsi" w:hAnsiTheme="minorHAnsi"/>
                <w:bCs/>
                <w:sz w:val="22"/>
                <w:szCs w:val="22"/>
                <w:u w:val="single"/>
              </w:rPr>
              <w:t>Incomplete Elements</w:t>
            </w:r>
          </w:p>
        </w:tc>
      </w:tr>
      <w:tr w:rsidR="003E110B" w:rsidRPr="0009151F" w14:paraId="05F88A22" w14:textId="77777777" w:rsidTr="003B2E83">
        <w:trPr>
          <w:trHeight w:hRule="exact" w:val="20"/>
        </w:trPr>
        <w:tc>
          <w:tcPr>
            <w:tcW w:w="9987" w:type="dxa"/>
            <w:tcBorders>
              <w:top w:val="nil"/>
              <w:bottom w:val="nil"/>
            </w:tcBorders>
          </w:tcPr>
          <w:p w14:paraId="1D955C09" w14:textId="1D73E27E" w:rsidR="003E110B" w:rsidRPr="003947FB" w:rsidRDefault="005934D0" w:rsidP="00501CAA">
            <w:pPr>
              <w:pStyle w:val="ListParagraph"/>
              <w:numPr>
                <w:ilvl w:val="0"/>
                <w:numId w:val="34"/>
              </w:numPr>
              <w:rPr>
                <w:rFonts w:asciiTheme="minorHAnsi" w:hAnsiTheme="minorHAnsi"/>
                <w:sz w:val="20"/>
                <w:szCs w:val="20"/>
              </w:rPr>
            </w:pPr>
            <w:r w:rsidRPr="003947FB">
              <w:rPr>
                <w:rFonts w:asciiTheme="minorHAnsi" w:hAnsiTheme="minorHAnsi"/>
                <w:sz w:val="20"/>
                <w:szCs w:val="20"/>
              </w:rPr>
              <w:t>Facility has a competency-based training program that provides job-specific training on infection prevention policies and procedures to healthcare personnel.</w:t>
            </w:r>
          </w:p>
        </w:tc>
      </w:tr>
      <w:tr w:rsidR="003E110B" w:rsidRPr="0009151F" w14:paraId="3A30ABF6" w14:textId="77777777" w:rsidTr="003B2E83">
        <w:trPr>
          <w:trHeight w:hRule="exact" w:val="20"/>
        </w:trPr>
        <w:tc>
          <w:tcPr>
            <w:tcW w:w="9987" w:type="dxa"/>
            <w:tcBorders>
              <w:top w:val="nil"/>
              <w:bottom w:val="nil"/>
            </w:tcBorders>
          </w:tcPr>
          <w:p w14:paraId="7F2143BD" w14:textId="77777777" w:rsidR="003E110B" w:rsidRPr="0009151F" w:rsidRDefault="003E110B" w:rsidP="00CE66E5">
            <w:pPr>
              <w:tabs>
                <w:tab w:val="left" w:pos="67"/>
              </w:tabs>
              <w:jc w:val="center"/>
              <w:rPr>
                <w:rFonts w:asciiTheme="minorHAnsi" w:hAnsiTheme="minorHAnsi"/>
                <w:sz w:val="22"/>
                <w:szCs w:val="22"/>
                <w:u w:val="single"/>
              </w:rPr>
            </w:pPr>
            <w:r w:rsidRPr="0009151F">
              <w:rPr>
                <w:rFonts w:asciiTheme="minorHAnsi" w:hAnsiTheme="minorHAnsi"/>
                <w:sz w:val="22"/>
                <w:szCs w:val="22"/>
                <w:u w:val="single"/>
              </w:rPr>
              <w:t>Summary of ‘No’ Responses</w:t>
            </w:r>
          </w:p>
        </w:tc>
      </w:tr>
      <w:tr w:rsidR="003E110B" w:rsidRPr="0009151F" w14:paraId="100B8935" w14:textId="77777777" w:rsidTr="003B2E83">
        <w:trPr>
          <w:trHeight w:hRule="exact" w:val="20"/>
        </w:trPr>
        <w:tc>
          <w:tcPr>
            <w:tcW w:w="9987" w:type="dxa"/>
            <w:tcBorders>
              <w:top w:val="nil"/>
              <w:bottom w:val="nil"/>
            </w:tcBorders>
          </w:tcPr>
          <w:p w14:paraId="1805B66C" w14:textId="77777777" w:rsidR="005934D0" w:rsidRPr="003947FB" w:rsidRDefault="005934D0" w:rsidP="00501CAA">
            <w:pPr>
              <w:pStyle w:val="ListParagraph"/>
              <w:numPr>
                <w:ilvl w:val="0"/>
                <w:numId w:val="35"/>
              </w:numPr>
              <w:rPr>
                <w:rFonts w:asciiTheme="minorHAnsi" w:hAnsiTheme="minorHAnsi"/>
                <w:sz w:val="20"/>
                <w:szCs w:val="20"/>
              </w:rPr>
            </w:pPr>
            <w:r w:rsidRPr="003947FB">
              <w:rPr>
                <w:rFonts w:asciiTheme="minorHAnsi" w:hAnsiTheme="minorHAnsi"/>
                <w:sz w:val="20"/>
                <w:szCs w:val="20"/>
              </w:rPr>
              <w:t>Facility has a competency-based training program that provides job-specific training on infection prevention policies and procedures to healthcare personnel.</w:t>
            </w:r>
          </w:p>
          <w:p w14:paraId="7841D168" w14:textId="56BD6B95" w:rsidR="003E110B" w:rsidRPr="0009151F" w:rsidRDefault="003E110B" w:rsidP="003947FB">
            <w:pPr>
              <w:rPr>
                <w:rFonts w:asciiTheme="minorHAnsi" w:hAnsiTheme="minorHAnsi" w:cs="Calibri"/>
                <w:sz w:val="20"/>
                <w:szCs w:val="20"/>
              </w:rPr>
            </w:pPr>
          </w:p>
        </w:tc>
      </w:tr>
      <w:tr w:rsidR="003E110B" w:rsidRPr="0009151F" w14:paraId="69742A2C" w14:textId="77777777" w:rsidTr="003B2E83">
        <w:trPr>
          <w:trHeight w:hRule="exact" w:val="20"/>
        </w:trPr>
        <w:tc>
          <w:tcPr>
            <w:tcW w:w="9987" w:type="dxa"/>
            <w:tcBorders>
              <w:top w:val="nil"/>
              <w:bottom w:val="nil"/>
            </w:tcBorders>
          </w:tcPr>
          <w:p w14:paraId="5C6ED552" w14:textId="77777777" w:rsidR="003E110B" w:rsidRPr="0009151F" w:rsidRDefault="003E110B" w:rsidP="00CE66E5">
            <w:pPr>
              <w:spacing w:line="252" w:lineRule="auto"/>
              <w:jc w:val="center"/>
              <w:rPr>
                <w:rFonts w:asciiTheme="minorHAnsi" w:hAnsiTheme="minorHAnsi"/>
                <w:bCs/>
                <w:sz w:val="22"/>
                <w:szCs w:val="22"/>
                <w:u w:val="single"/>
              </w:rPr>
            </w:pPr>
            <w:r w:rsidRPr="0009151F">
              <w:rPr>
                <w:rFonts w:asciiTheme="minorHAnsi" w:hAnsiTheme="minorHAnsi"/>
                <w:bCs/>
                <w:sz w:val="22"/>
                <w:szCs w:val="22"/>
                <w:u w:val="single"/>
              </w:rPr>
              <w:t>Action Items:</w:t>
            </w:r>
          </w:p>
          <w:p w14:paraId="22FA8A2D" w14:textId="77777777" w:rsidR="003E110B" w:rsidRPr="0009151F" w:rsidRDefault="003B2E83" w:rsidP="00CE66E5">
            <w:pPr>
              <w:spacing w:line="252" w:lineRule="auto"/>
              <w:rPr>
                <w:rFonts w:asciiTheme="minorHAnsi" w:hAnsiTheme="minorHAnsi"/>
                <w:sz w:val="20"/>
                <w:szCs w:val="20"/>
              </w:rPr>
            </w:pPr>
            <w:sdt>
              <w:sdtPr>
                <w:rPr>
                  <w:bCs/>
                  <w:sz w:val="22"/>
                  <w:szCs w:val="22"/>
                </w:rPr>
                <w:alias w:val="2-FacAddTrain-A"/>
                <w:tag w:val="2-FacAddTrain-A"/>
                <w:id w:val="-396511985"/>
                <w15:appearance w15:val="hidden"/>
                <w14:checkbox>
                  <w14:checked w14:val="0"/>
                  <w14:checkedState w14:val="2612" w14:font="MS Gothic"/>
                  <w14:uncheckedState w14:val="2610" w14:font="MS Gothic"/>
                </w14:checkbox>
              </w:sdtPr>
              <w:sdtEndPr/>
              <w:sdtContent>
                <w:r w:rsidR="003E110B" w:rsidRPr="0009151F">
                  <w:rPr>
                    <w:rFonts w:ascii="Segoe UI Symbol" w:eastAsia="MS Gothic" w:hAnsi="Segoe UI Symbol" w:cs="Segoe UI Symbol"/>
                    <w:bCs/>
                    <w:sz w:val="22"/>
                    <w:szCs w:val="22"/>
                  </w:rPr>
                  <w:t>☐</w:t>
                </w:r>
              </w:sdtContent>
            </w:sdt>
            <w:r w:rsidR="003E110B" w:rsidRPr="0009151F">
              <w:rPr>
                <w:rFonts w:asciiTheme="minorHAnsi" w:hAnsiTheme="minorHAnsi"/>
                <w:sz w:val="22"/>
                <w:szCs w:val="22"/>
              </w:rPr>
              <w:t xml:space="preserve">  </w:t>
            </w:r>
            <w:r w:rsidR="003E110B" w:rsidRPr="0009151F">
              <w:rPr>
                <w:rFonts w:asciiTheme="minorHAnsi" w:hAnsiTheme="minorHAnsi"/>
                <w:sz w:val="20"/>
                <w:szCs w:val="20"/>
              </w:rPr>
              <w:t xml:space="preserve">Facility will conduct additional training for healthcare personnel  (e.g., to correct a problem observed) </w:t>
            </w:r>
          </w:p>
          <w:p w14:paraId="00939C98" w14:textId="77777777" w:rsidR="003E110B" w:rsidRPr="0009151F" w:rsidRDefault="003B2E83" w:rsidP="00CE66E5">
            <w:pPr>
              <w:spacing w:line="252" w:lineRule="auto"/>
              <w:rPr>
                <w:rFonts w:asciiTheme="minorHAnsi" w:hAnsiTheme="minorHAnsi"/>
                <w:sz w:val="20"/>
                <w:szCs w:val="20"/>
              </w:rPr>
            </w:pPr>
            <w:sdt>
              <w:sdtPr>
                <w:rPr>
                  <w:rFonts w:asciiTheme="minorHAnsi" w:hAnsiTheme="minorHAnsi"/>
                  <w:bCs/>
                  <w:sz w:val="22"/>
                  <w:szCs w:val="22"/>
                </w:rPr>
                <w:alias w:val="2-FacImpTrain-A"/>
                <w:tag w:val="2-FacImpTrain-A"/>
                <w:id w:val="1373568837"/>
                <w15:appearance w15:val="hidden"/>
                <w14:checkbox>
                  <w14:checked w14:val="0"/>
                  <w14:checkedState w14:val="2612" w14:font="MS Gothic"/>
                  <w14:uncheckedState w14:val="2610" w14:font="MS Gothic"/>
                </w14:checkbox>
              </w:sdtPr>
              <w:sdtEndPr/>
              <w:sdtContent>
                <w:r w:rsidR="003E110B" w:rsidRPr="0009151F">
                  <w:rPr>
                    <w:rFonts w:ascii="Segoe UI Symbol" w:eastAsia="MS Gothic" w:hAnsi="Segoe UI Symbol" w:cs="Segoe UI Symbol"/>
                    <w:bCs/>
                    <w:sz w:val="22"/>
                    <w:szCs w:val="22"/>
                  </w:rPr>
                  <w:t>☐</w:t>
                </w:r>
              </w:sdtContent>
            </w:sdt>
            <w:r w:rsidR="003E110B" w:rsidRPr="0009151F">
              <w:rPr>
                <w:rFonts w:asciiTheme="minorHAnsi" w:hAnsiTheme="minorHAnsi"/>
                <w:sz w:val="22"/>
                <w:szCs w:val="22"/>
              </w:rPr>
              <w:t xml:space="preserve">  </w:t>
            </w:r>
            <w:r w:rsidR="003E110B" w:rsidRPr="0009151F">
              <w:rPr>
                <w:rFonts w:asciiTheme="minorHAnsi" w:hAnsiTheme="minorHAnsi"/>
                <w:sz w:val="20"/>
                <w:szCs w:val="20"/>
              </w:rPr>
              <w:t xml:space="preserve">Facility will improve regular training program, including incorporation of competency assessments </w:t>
            </w:r>
          </w:p>
          <w:p w14:paraId="39EB2832" w14:textId="77777777" w:rsidR="003E110B" w:rsidRPr="0009151F" w:rsidRDefault="003B2E83" w:rsidP="00CE66E5">
            <w:pPr>
              <w:spacing w:line="252" w:lineRule="auto"/>
              <w:rPr>
                <w:rFonts w:asciiTheme="minorHAnsi" w:hAnsiTheme="minorHAnsi"/>
                <w:sz w:val="20"/>
                <w:szCs w:val="20"/>
              </w:rPr>
            </w:pPr>
            <w:sdt>
              <w:sdtPr>
                <w:rPr>
                  <w:rFonts w:asciiTheme="minorHAnsi" w:hAnsiTheme="minorHAnsi"/>
                  <w:bCs/>
                  <w:sz w:val="22"/>
                  <w:szCs w:val="22"/>
                </w:rPr>
                <w:alias w:val="2-FacFeedback-A"/>
                <w:tag w:val="2-FacFeedback-A"/>
                <w:id w:val="1633294306"/>
                <w15:appearance w15:val="hidden"/>
                <w14:checkbox>
                  <w14:checked w14:val="0"/>
                  <w14:checkedState w14:val="2612" w14:font="MS Gothic"/>
                  <w14:uncheckedState w14:val="2610" w14:font="MS Gothic"/>
                </w14:checkbox>
              </w:sdtPr>
              <w:sdtEndPr/>
              <w:sdtContent>
                <w:r w:rsidR="003E110B" w:rsidRPr="0009151F">
                  <w:rPr>
                    <w:rFonts w:ascii="Segoe UI Symbol" w:eastAsia="MS Gothic" w:hAnsi="Segoe UI Symbol" w:cs="Segoe UI Symbol"/>
                    <w:bCs/>
                    <w:sz w:val="22"/>
                    <w:szCs w:val="22"/>
                  </w:rPr>
                  <w:t>☐</w:t>
                </w:r>
              </w:sdtContent>
            </w:sdt>
            <w:r w:rsidR="003E110B" w:rsidRPr="0009151F">
              <w:rPr>
                <w:rFonts w:asciiTheme="minorHAnsi" w:hAnsiTheme="minorHAnsi"/>
                <w:sz w:val="22"/>
                <w:szCs w:val="22"/>
              </w:rPr>
              <w:t xml:space="preserve">  </w:t>
            </w:r>
            <w:r w:rsidR="003E110B" w:rsidRPr="0009151F">
              <w:rPr>
                <w:rFonts w:asciiTheme="minorHAnsi" w:hAnsiTheme="minorHAnsi"/>
                <w:sz w:val="20"/>
                <w:szCs w:val="20"/>
              </w:rPr>
              <w:t>Facility will initiate feedback program</w:t>
            </w:r>
            <w:r w:rsidR="003E110B" w:rsidRPr="0009151F">
              <w:rPr>
                <w:rFonts w:asciiTheme="minorHAnsi" w:hAnsiTheme="minorHAnsi"/>
                <w:bCs/>
                <w:sz w:val="20"/>
                <w:szCs w:val="20"/>
              </w:rPr>
              <w:t xml:space="preserve">               </w:t>
            </w:r>
            <w:r w:rsidR="003E110B" w:rsidRPr="0009151F">
              <w:rPr>
                <w:rFonts w:asciiTheme="minorHAnsi" w:hAnsiTheme="minorHAnsi"/>
                <w:bCs/>
                <w:sz w:val="22"/>
                <w:szCs w:val="22"/>
              </w:rPr>
              <w:t xml:space="preserve">                        </w:t>
            </w:r>
            <w:sdt>
              <w:sdtPr>
                <w:rPr>
                  <w:rFonts w:asciiTheme="minorHAnsi" w:hAnsiTheme="minorHAnsi"/>
                  <w:bCs/>
                  <w:sz w:val="22"/>
                  <w:szCs w:val="22"/>
                </w:rPr>
                <w:alias w:val="2-FacAudit-A"/>
                <w:tag w:val="2-FacAudit-A"/>
                <w:id w:val="-1839924157"/>
                <w15:appearance w15:val="hidden"/>
                <w14:checkbox>
                  <w14:checked w14:val="0"/>
                  <w14:checkedState w14:val="2612" w14:font="MS Gothic"/>
                  <w14:uncheckedState w14:val="2610" w14:font="MS Gothic"/>
                </w14:checkbox>
              </w:sdtPr>
              <w:sdtEndPr/>
              <w:sdtContent>
                <w:r w:rsidR="003E110B" w:rsidRPr="0009151F">
                  <w:rPr>
                    <w:rFonts w:asciiTheme="minorHAnsi" w:eastAsia="MS Gothic" w:hAnsiTheme="minorHAnsi" w:hint="eastAsia"/>
                    <w:bCs/>
                    <w:sz w:val="22"/>
                    <w:szCs w:val="22"/>
                  </w:rPr>
                  <w:t>☐</w:t>
                </w:r>
              </w:sdtContent>
            </w:sdt>
            <w:r w:rsidR="003E110B" w:rsidRPr="0009151F">
              <w:rPr>
                <w:rFonts w:asciiTheme="minorHAnsi" w:hAnsiTheme="minorHAnsi"/>
                <w:sz w:val="22"/>
                <w:szCs w:val="22"/>
              </w:rPr>
              <w:t xml:space="preserve">  </w:t>
            </w:r>
            <w:r w:rsidR="003E110B" w:rsidRPr="0009151F">
              <w:rPr>
                <w:rFonts w:asciiTheme="minorHAnsi" w:hAnsiTheme="minorHAnsi"/>
                <w:sz w:val="20"/>
                <w:szCs w:val="20"/>
              </w:rPr>
              <w:t>Facility will initiate auditing program</w:t>
            </w:r>
          </w:p>
          <w:p w14:paraId="0D71C9C1" w14:textId="77777777" w:rsidR="003E110B" w:rsidRPr="0009151F" w:rsidRDefault="003B2E83" w:rsidP="00CE66E5">
            <w:pPr>
              <w:spacing w:line="252" w:lineRule="auto"/>
              <w:rPr>
                <w:rFonts w:asciiTheme="minorHAnsi" w:hAnsiTheme="minorHAnsi"/>
                <w:sz w:val="20"/>
                <w:szCs w:val="20"/>
              </w:rPr>
            </w:pPr>
            <w:sdt>
              <w:sdtPr>
                <w:rPr>
                  <w:bCs/>
                  <w:sz w:val="22"/>
                  <w:szCs w:val="22"/>
                </w:rPr>
                <w:alias w:val="2-HDRec-A"/>
                <w:tag w:val="2-HDRec-A"/>
                <w:id w:val="-136489332"/>
                <w15:appearance w15:val="hidden"/>
                <w14:checkbox>
                  <w14:checked w14:val="0"/>
                  <w14:checkedState w14:val="2612" w14:font="MS Gothic"/>
                  <w14:uncheckedState w14:val="2610" w14:font="MS Gothic"/>
                </w14:checkbox>
              </w:sdtPr>
              <w:sdtEndPr/>
              <w:sdtContent>
                <w:r w:rsidR="003E110B" w:rsidRPr="0009151F">
                  <w:rPr>
                    <w:rFonts w:ascii="Segoe UI Symbol" w:eastAsia="MS Gothic" w:hAnsi="Segoe UI Symbol" w:cs="Segoe UI Symbol"/>
                    <w:bCs/>
                    <w:sz w:val="22"/>
                    <w:szCs w:val="22"/>
                  </w:rPr>
                  <w:t>☐</w:t>
                </w:r>
              </w:sdtContent>
            </w:sdt>
            <w:r w:rsidR="003E110B" w:rsidRPr="0009151F">
              <w:rPr>
                <w:sz w:val="22"/>
                <w:szCs w:val="22"/>
              </w:rPr>
              <w:t xml:space="preserve">  </w:t>
            </w:r>
            <w:r w:rsidR="003E110B" w:rsidRPr="0009151F">
              <w:rPr>
                <w:rFonts w:asciiTheme="minorHAnsi" w:hAnsiTheme="minorHAnsi"/>
                <w:sz w:val="20"/>
                <w:szCs w:val="20"/>
              </w:rPr>
              <w:t xml:space="preserve">Health dept. provided recommendation(s) at time of visit </w:t>
            </w:r>
            <w:r w:rsidR="003E110B" w:rsidRPr="0009151F">
              <w:rPr>
                <w:rFonts w:asciiTheme="minorHAnsi" w:hAnsiTheme="minorHAnsi"/>
                <w:bCs/>
                <w:sz w:val="22"/>
                <w:szCs w:val="22"/>
              </w:rPr>
              <w:t xml:space="preserve">    </w:t>
            </w:r>
            <w:sdt>
              <w:sdtPr>
                <w:rPr>
                  <w:rFonts w:asciiTheme="minorHAnsi" w:hAnsiTheme="minorHAnsi"/>
                  <w:bCs/>
                  <w:sz w:val="22"/>
                  <w:szCs w:val="22"/>
                </w:rPr>
                <w:alias w:val="2-FacPolicy-A"/>
                <w:tag w:val="2-FacPolicy-A"/>
                <w:id w:val="-1718121312"/>
                <w15:appearance w15:val="hidden"/>
                <w14:checkbox>
                  <w14:checked w14:val="0"/>
                  <w14:checkedState w14:val="2612" w14:font="MS Gothic"/>
                  <w14:uncheckedState w14:val="2610" w14:font="MS Gothic"/>
                </w14:checkbox>
              </w:sdtPr>
              <w:sdtEndPr/>
              <w:sdtContent>
                <w:r w:rsidR="003E110B" w:rsidRPr="0009151F">
                  <w:rPr>
                    <w:rFonts w:asciiTheme="minorHAnsi" w:eastAsia="MS Gothic" w:hAnsiTheme="minorHAnsi" w:hint="eastAsia"/>
                    <w:bCs/>
                    <w:sz w:val="22"/>
                    <w:szCs w:val="22"/>
                  </w:rPr>
                  <w:t>☐</w:t>
                </w:r>
              </w:sdtContent>
            </w:sdt>
            <w:r w:rsidR="003E110B" w:rsidRPr="0009151F">
              <w:rPr>
                <w:rFonts w:asciiTheme="minorHAnsi" w:hAnsiTheme="minorHAnsi"/>
                <w:sz w:val="22"/>
                <w:szCs w:val="22"/>
              </w:rPr>
              <w:t xml:space="preserve">  </w:t>
            </w:r>
            <w:r w:rsidR="003E110B" w:rsidRPr="0009151F">
              <w:rPr>
                <w:rFonts w:asciiTheme="minorHAnsi" w:hAnsiTheme="minorHAnsi"/>
                <w:sz w:val="20"/>
                <w:szCs w:val="20"/>
              </w:rPr>
              <w:t>Facility will develop/update policies and procedures</w:t>
            </w:r>
          </w:p>
          <w:p w14:paraId="6155A9E8" w14:textId="77777777" w:rsidR="003E110B" w:rsidRPr="0009151F" w:rsidRDefault="003B2E83" w:rsidP="00CE66E5">
            <w:pPr>
              <w:rPr>
                <w:rFonts w:asciiTheme="minorHAnsi" w:hAnsiTheme="minorHAnsi"/>
                <w:sz w:val="20"/>
                <w:szCs w:val="20"/>
              </w:rPr>
            </w:pPr>
            <w:sdt>
              <w:sdtPr>
                <w:rPr>
                  <w:bCs/>
                  <w:sz w:val="22"/>
                  <w:szCs w:val="22"/>
                </w:rPr>
                <w:alias w:val="2-HDRes-A"/>
                <w:tag w:val="2-HDRes-A"/>
                <w:id w:val="828790742"/>
                <w15:appearance w15:val="hidden"/>
                <w14:checkbox>
                  <w14:checked w14:val="0"/>
                  <w14:checkedState w14:val="2612" w14:font="MS Gothic"/>
                  <w14:uncheckedState w14:val="2610" w14:font="MS Gothic"/>
                </w14:checkbox>
              </w:sdtPr>
              <w:sdtEndPr/>
              <w:sdtContent>
                <w:r w:rsidR="003E110B" w:rsidRPr="0009151F">
                  <w:rPr>
                    <w:rFonts w:ascii="Segoe UI Symbol" w:eastAsia="MS Gothic" w:hAnsi="Segoe UI Symbol" w:cs="Segoe UI Symbol"/>
                    <w:bCs/>
                    <w:sz w:val="22"/>
                    <w:szCs w:val="22"/>
                  </w:rPr>
                  <w:t>☐</w:t>
                </w:r>
              </w:sdtContent>
            </w:sdt>
            <w:r w:rsidR="003E110B" w:rsidRPr="0009151F">
              <w:rPr>
                <w:sz w:val="22"/>
                <w:szCs w:val="22"/>
              </w:rPr>
              <w:t xml:space="preserve">  </w:t>
            </w:r>
            <w:r w:rsidR="003E110B" w:rsidRPr="0009151F">
              <w:rPr>
                <w:rFonts w:asciiTheme="minorHAnsi" w:hAnsiTheme="minorHAnsi"/>
                <w:sz w:val="20"/>
                <w:szCs w:val="20"/>
              </w:rPr>
              <w:t>Health dept. provided resource(s)/tool(s) at time of visit</w:t>
            </w:r>
            <w:r w:rsidR="003E110B" w:rsidRPr="0009151F">
              <w:rPr>
                <w:rFonts w:asciiTheme="minorHAnsi" w:hAnsiTheme="minorHAnsi"/>
                <w:bCs/>
                <w:sz w:val="22"/>
                <w:szCs w:val="22"/>
              </w:rPr>
              <w:t xml:space="preserve">       </w:t>
            </w:r>
            <w:sdt>
              <w:sdtPr>
                <w:rPr>
                  <w:rFonts w:asciiTheme="minorHAnsi" w:hAnsiTheme="minorHAnsi"/>
                  <w:bCs/>
                  <w:sz w:val="22"/>
                  <w:szCs w:val="22"/>
                </w:rPr>
                <w:alias w:val="2-HDOther-A"/>
                <w:tag w:val="2-HDOther-A"/>
                <w:id w:val="-84536796"/>
                <w15:appearance w15:val="hidden"/>
                <w14:checkbox>
                  <w14:checked w14:val="0"/>
                  <w14:checkedState w14:val="2612" w14:font="MS Gothic"/>
                  <w14:uncheckedState w14:val="2610" w14:font="MS Gothic"/>
                </w14:checkbox>
              </w:sdtPr>
              <w:sdtEndPr/>
              <w:sdtContent>
                <w:r w:rsidR="003E110B" w:rsidRPr="0009151F">
                  <w:rPr>
                    <w:rFonts w:asciiTheme="minorHAnsi" w:eastAsia="MS Gothic" w:hAnsiTheme="minorHAnsi" w:hint="eastAsia"/>
                    <w:bCs/>
                    <w:sz w:val="22"/>
                    <w:szCs w:val="22"/>
                  </w:rPr>
                  <w:t>☐</w:t>
                </w:r>
              </w:sdtContent>
            </w:sdt>
            <w:r w:rsidR="003E110B" w:rsidRPr="0009151F">
              <w:rPr>
                <w:rFonts w:asciiTheme="minorHAnsi" w:hAnsiTheme="minorHAnsi"/>
                <w:sz w:val="22"/>
                <w:szCs w:val="22"/>
              </w:rPr>
              <w:t xml:space="preserve">  </w:t>
            </w:r>
            <w:r w:rsidR="003E110B" w:rsidRPr="0009151F">
              <w:rPr>
                <w:rFonts w:asciiTheme="minorHAnsi" w:hAnsiTheme="minorHAnsi"/>
                <w:sz w:val="20"/>
                <w:szCs w:val="20"/>
              </w:rPr>
              <w:t xml:space="preserve">Other (specify): </w:t>
            </w:r>
            <w:sdt>
              <w:sdtPr>
                <w:rPr>
                  <w:rFonts w:asciiTheme="minorHAnsi" w:hAnsiTheme="minorHAnsi"/>
                  <w:sz w:val="20"/>
                  <w:szCs w:val="20"/>
                </w:rPr>
                <w:alias w:val="2-HDOtherSpecify-A"/>
                <w:tag w:val="2-HDOtherSpecify-A"/>
                <w:id w:val="1216388134"/>
                <w:placeholder>
                  <w:docPart w:val="81F37BF3B0074A018BB05CA6E400216F"/>
                </w:placeholder>
                <w:showingPlcHdr/>
                <w15:appearance w15:val="hidden"/>
                <w:text/>
              </w:sdtPr>
              <w:sdtEndPr/>
              <w:sdtContent>
                <w:r w:rsidR="003E110B" w:rsidRPr="0009151F">
                  <w:rPr>
                    <w:color w:val="808080"/>
                    <w:sz w:val="22"/>
                    <w:szCs w:val="22"/>
                  </w:rPr>
                  <w:t>Click here to enter text.</w:t>
                </w:r>
              </w:sdtContent>
            </w:sdt>
            <w:r w:rsidR="003E110B" w:rsidRPr="0009151F">
              <w:rPr>
                <w:rFonts w:asciiTheme="minorHAnsi" w:hAnsiTheme="minorHAnsi"/>
                <w:sz w:val="20"/>
                <w:szCs w:val="20"/>
              </w:rPr>
              <w:t> </w:t>
            </w:r>
          </w:p>
          <w:p w14:paraId="2E641D59" w14:textId="77777777" w:rsidR="003E110B" w:rsidRPr="0009151F" w:rsidRDefault="003E110B" w:rsidP="00CE66E5">
            <w:pPr>
              <w:spacing w:before="120" w:after="80"/>
              <w:jc w:val="center"/>
              <w:rPr>
                <w:rFonts w:asciiTheme="minorHAnsi" w:hAnsiTheme="minorHAnsi"/>
                <w:sz w:val="22"/>
                <w:szCs w:val="22"/>
                <w:u w:val="single"/>
              </w:rPr>
            </w:pPr>
            <w:r w:rsidRPr="0009151F">
              <w:rPr>
                <w:rFonts w:asciiTheme="minorHAnsi" w:hAnsiTheme="minorHAnsi"/>
                <w:sz w:val="22"/>
                <w:szCs w:val="22"/>
                <w:u w:val="single"/>
              </w:rPr>
              <w:t>Facility Response:</w:t>
            </w:r>
          </w:p>
          <w:p w14:paraId="51C6A0AB" w14:textId="77777777" w:rsidR="003E110B" w:rsidRPr="0009151F" w:rsidRDefault="003B2E83" w:rsidP="00CE66E5">
            <w:pPr>
              <w:spacing w:line="252" w:lineRule="auto"/>
              <w:rPr>
                <w:rFonts w:asciiTheme="minorHAnsi" w:hAnsiTheme="minorHAnsi"/>
                <w:sz w:val="20"/>
                <w:szCs w:val="20"/>
              </w:rPr>
            </w:pPr>
            <w:sdt>
              <w:sdtPr>
                <w:rPr>
                  <w:rFonts w:asciiTheme="minorHAnsi" w:hAnsiTheme="minorHAnsi"/>
                  <w:bCs/>
                  <w:sz w:val="22"/>
                  <w:szCs w:val="22"/>
                </w:rPr>
                <w:alias w:val="2-FacAgree-A"/>
                <w:tag w:val="2-FacAgree-A"/>
                <w:id w:val="-1120686083"/>
                <w15:appearance w15:val="hidden"/>
                <w14:checkbox>
                  <w14:checked w14:val="0"/>
                  <w14:checkedState w14:val="2612" w14:font="MS Gothic"/>
                  <w14:uncheckedState w14:val="2610" w14:font="MS Gothic"/>
                </w14:checkbox>
              </w:sdtPr>
              <w:sdtEndPr/>
              <w:sdtContent>
                <w:r w:rsidR="003E110B" w:rsidRPr="0009151F">
                  <w:rPr>
                    <w:rFonts w:asciiTheme="minorHAnsi" w:eastAsia="MS Gothic" w:hAnsiTheme="minorHAnsi" w:hint="eastAsia"/>
                    <w:bCs/>
                    <w:sz w:val="22"/>
                    <w:szCs w:val="22"/>
                  </w:rPr>
                  <w:t>☐</w:t>
                </w:r>
              </w:sdtContent>
            </w:sdt>
            <w:r w:rsidR="003E110B" w:rsidRPr="0009151F">
              <w:rPr>
                <w:rFonts w:asciiTheme="minorHAnsi" w:hAnsiTheme="minorHAnsi"/>
                <w:sz w:val="22"/>
                <w:szCs w:val="22"/>
              </w:rPr>
              <w:t xml:space="preserve">  </w:t>
            </w:r>
            <w:r w:rsidR="003E110B" w:rsidRPr="0009151F">
              <w:rPr>
                <w:rFonts w:asciiTheme="minorHAnsi" w:hAnsiTheme="minorHAnsi"/>
                <w:sz w:val="20"/>
                <w:szCs w:val="20"/>
              </w:rPr>
              <w:t>Facility agrees with assessment in this domain</w:t>
            </w:r>
            <w:r w:rsidR="003E110B" w:rsidRPr="0009151F">
              <w:rPr>
                <w:rFonts w:asciiTheme="minorHAnsi" w:hAnsiTheme="minorHAnsi"/>
                <w:bCs/>
                <w:sz w:val="20"/>
                <w:szCs w:val="20"/>
              </w:rPr>
              <w:t xml:space="preserve">       </w:t>
            </w:r>
            <w:r w:rsidR="003E110B" w:rsidRPr="0009151F">
              <w:rPr>
                <w:rFonts w:asciiTheme="minorHAnsi" w:hAnsiTheme="minorHAnsi"/>
                <w:bCs/>
                <w:sz w:val="22"/>
                <w:szCs w:val="22"/>
              </w:rPr>
              <w:t xml:space="preserve">                </w:t>
            </w:r>
            <w:sdt>
              <w:sdtPr>
                <w:rPr>
                  <w:rFonts w:asciiTheme="minorHAnsi" w:hAnsiTheme="minorHAnsi"/>
                  <w:bCs/>
                  <w:sz w:val="22"/>
                  <w:szCs w:val="22"/>
                </w:rPr>
                <w:alias w:val="2-FacAction-A"/>
                <w:tag w:val="2-FacAction-A"/>
                <w:id w:val="-497888949"/>
                <w15:appearance w15:val="hidden"/>
                <w14:checkbox>
                  <w14:checked w14:val="0"/>
                  <w14:checkedState w14:val="2612" w14:font="MS Gothic"/>
                  <w14:uncheckedState w14:val="2610" w14:font="MS Gothic"/>
                </w14:checkbox>
              </w:sdtPr>
              <w:sdtEndPr/>
              <w:sdtContent>
                <w:r w:rsidR="003E110B" w:rsidRPr="0009151F">
                  <w:rPr>
                    <w:rFonts w:asciiTheme="minorHAnsi" w:eastAsia="MS Gothic" w:hAnsiTheme="minorHAnsi" w:hint="eastAsia"/>
                    <w:bCs/>
                    <w:sz w:val="22"/>
                    <w:szCs w:val="22"/>
                  </w:rPr>
                  <w:t>☐</w:t>
                </w:r>
              </w:sdtContent>
            </w:sdt>
            <w:r w:rsidR="003E110B" w:rsidRPr="0009151F">
              <w:rPr>
                <w:rFonts w:asciiTheme="minorHAnsi" w:hAnsiTheme="minorHAnsi"/>
                <w:sz w:val="22"/>
                <w:szCs w:val="22"/>
              </w:rPr>
              <w:t xml:space="preserve">  </w:t>
            </w:r>
            <w:r w:rsidR="003E110B" w:rsidRPr="0009151F">
              <w:rPr>
                <w:rFonts w:asciiTheme="minorHAnsi" w:hAnsiTheme="minorHAnsi"/>
                <w:sz w:val="20"/>
                <w:szCs w:val="20"/>
              </w:rPr>
              <w:t>Facility plans to take action to mitigate</w:t>
            </w:r>
          </w:p>
          <w:p w14:paraId="4C0EA8F2" w14:textId="77777777" w:rsidR="003E110B" w:rsidRPr="0009151F" w:rsidRDefault="003B2E83" w:rsidP="00CE66E5">
            <w:pPr>
              <w:rPr>
                <w:rFonts w:asciiTheme="minorHAnsi" w:hAnsiTheme="minorHAnsi" w:cs="Calibri"/>
                <w:sz w:val="20"/>
                <w:szCs w:val="20"/>
              </w:rPr>
            </w:pPr>
            <w:sdt>
              <w:sdtPr>
                <w:rPr>
                  <w:rFonts w:asciiTheme="minorHAnsi" w:hAnsiTheme="minorHAnsi"/>
                  <w:bCs/>
                  <w:sz w:val="22"/>
                  <w:szCs w:val="22"/>
                </w:rPr>
                <w:alias w:val="2-FacOther-A"/>
                <w:tag w:val="2-FacOther-A"/>
                <w:id w:val="-1903757288"/>
                <w15:appearance w15:val="hidden"/>
                <w14:checkbox>
                  <w14:checked w14:val="0"/>
                  <w14:checkedState w14:val="2612" w14:font="MS Gothic"/>
                  <w14:uncheckedState w14:val="2610" w14:font="MS Gothic"/>
                </w14:checkbox>
              </w:sdtPr>
              <w:sdtEndPr/>
              <w:sdtContent>
                <w:r w:rsidR="003E110B" w:rsidRPr="0009151F">
                  <w:rPr>
                    <w:rFonts w:asciiTheme="minorHAnsi" w:eastAsia="MS Gothic" w:hAnsiTheme="minorHAnsi" w:hint="eastAsia"/>
                    <w:bCs/>
                    <w:sz w:val="22"/>
                    <w:szCs w:val="22"/>
                  </w:rPr>
                  <w:t>☐</w:t>
                </w:r>
              </w:sdtContent>
            </w:sdt>
            <w:r w:rsidR="003E110B" w:rsidRPr="0009151F">
              <w:rPr>
                <w:rFonts w:asciiTheme="minorHAnsi" w:hAnsiTheme="minorHAnsi"/>
                <w:sz w:val="22"/>
                <w:szCs w:val="22"/>
              </w:rPr>
              <w:t xml:space="preserve">  </w:t>
            </w:r>
            <w:r w:rsidR="003E110B" w:rsidRPr="0009151F">
              <w:rPr>
                <w:rFonts w:asciiTheme="minorHAnsi" w:hAnsiTheme="minorHAnsi"/>
                <w:sz w:val="20"/>
                <w:szCs w:val="20"/>
              </w:rPr>
              <w:t>Other (specify):</w:t>
            </w:r>
            <w:r w:rsidR="003E110B" w:rsidRPr="0009151F">
              <w:rPr>
                <w:rFonts w:asciiTheme="minorHAnsi" w:hAnsiTheme="minorHAnsi"/>
                <w:sz w:val="22"/>
                <w:szCs w:val="22"/>
              </w:rPr>
              <w:t xml:space="preserve"> </w:t>
            </w:r>
            <w:sdt>
              <w:sdtPr>
                <w:rPr>
                  <w:rFonts w:asciiTheme="minorHAnsi" w:hAnsiTheme="minorHAnsi"/>
                  <w:sz w:val="20"/>
                  <w:szCs w:val="20"/>
                </w:rPr>
                <w:alias w:val="2-FacOtherSpecify-A"/>
                <w:tag w:val="2-FacOtherSpecify-A"/>
                <w:id w:val="340975181"/>
                <w:placeholder>
                  <w:docPart w:val="86E4A53762AB41D2AD767F0F9810C1CA"/>
                </w:placeholder>
                <w:showingPlcHdr/>
                <w15:appearance w15:val="hidden"/>
                <w:text/>
              </w:sdtPr>
              <w:sdtEndPr/>
              <w:sdtContent>
                <w:r w:rsidR="003E110B" w:rsidRPr="0009151F">
                  <w:rPr>
                    <w:color w:val="808080"/>
                    <w:sz w:val="22"/>
                    <w:szCs w:val="22"/>
                  </w:rPr>
                  <w:t>Click here to enter text.</w:t>
                </w:r>
              </w:sdtContent>
            </w:sdt>
          </w:p>
        </w:tc>
      </w:tr>
      <w:tr w:rsidR="003E110B" w:rsidRPr="0009151F" w14:paraId="3C1F15F5" w14:textId="77777777" w:rsidTr="003B2E83">
        <w:trPr>
          <w:trHeight w:hRule="exact" w:val="20"/>
        </w:trPr>
        <w:tc>
          <w:tcPr>
            <w:tcW w:w="9987" w:type="dxa"/>
            <w:tcBorders>
              <w:top w:val="nil"/>
              <w:bottom w:val="single" w:sz="6" w:space="0" w:color="auto"/>
            </w:tcBorders>
          </w:tcPr>
          <w:p w14:paraId="2882C728" w14:textId="77777777" w:rsidR="003E110B" w:rsidRPr="0009151F" w:rsidRDefault="003E110B" w:rsidP="00CE66E5">
            <w:pPr>
              <w:tabs>
                <w:tab w:val="left" w:pos="67"/>
              </w:tabs>
              <w:jc w:val="center"/>
              <w:rPr>
                <w:rFonts w:asciiTheme="minorHAnsi" w:hAnsiTheme="minorHAnsi"/>
                <w:sz w:val="22"/>
                <w:szCs w:val="22"/>
                <w:u w:val="single"/>
              </w:rPr>
            </w:pPr>
            <w:r w:rsidRPr="0009151F">
              <w:rPr>
                <w:color w:val="00B050"/>
                <w:sz w:val="22"/>
                <w:szCs w:val="22"/>
              </w:rPr>
              <w:t>All Items Confirmed</w:t>
            </w:r>
          </w:p>
        </w:tc>
      </w:tr>
      <w:tr w:rsidR="003E110B" w:rsidRPr="0009151F" w14:paraId="2B096B09" w14:textId="77777777" w:rsidTr="003B2E83">
        <w:tc>
          <w:tcPr>
            <w:tcW w:w="9987" w:type="dxa"/>
            <w:tcBorders>
              <w:top w:val="single" w:sz="6" w:space="0" w:color="auto"/>
            </w:tcBorders>
          </w:tcPr>
          <w:p w14:paraId="0F9A3C56" w14:textId="77777777" w:rsidR="003E110B" w:rsidRPr="0009151F" w:rsidRDefault="003E110B" w:rsidP="00CE66E5">
            <w:pPr>
              <w:tabs>
                <w:tab w:val="left" w:pos="67"/>
              </w:tabs>
              <w:rPr>
                <w:rFonts w:asciiTheme="minorHAnsi" w:hAnsiTheme="minorHAnsi"/>
                <w:sz w:val="22"/>
                <w:szCs w:val="22"/>
              </w:rPr>
            </w:pPr>
            <w:r w:rsidRPr="0009151F">
              <w:rPr>
                <w:rFonts w:asciiTheme="minorHAnsi" w:hAnsiTheme="minorHAnsi"/>
                <w:sz w:val="22"/>
                <w:szCs w:val="22"/>
              </w:rPr>
              <w:t xml:space="preserve">Notes/Recommendations: </w:t>
            </w:r>
            <w:r w:rsidRPr="0009151F">
              <w:rPr>
                <w:rFonts w:asciiTheme="minorHAnsi" w:hAnsiTheme="minorHAnsi"/>
                <w:sz w:val="22"/>
                <w:szCs w:val="22"/>
              </w:rPr>
              <w:fldChar w:fldCharType="begin">
                <w:ffData>
                  <w:name w:val="Text7"/>
                  <w:enabled/>
                  <w:calcOnExit w:val="0"/>
                  <w:textInput/>
                </w:ffData>
              </w:fldChar>
            </w:r>
            <w:r w:rsidRPr="0009151F">
              <w:rPr>
                <w:rFonts w:asciiTheme="minorHAnsi" w:hAnsiTheme="minorHAnsi"/>
                <w:sz w:val="22"/>
                <w:szCs w:val="22"/>
              </w:rPr>
              <w:instrText xml:space="preserve"> FORMTEXT </w:instrText>
            </w:r>
            <w:r w:rsidRPr="0009151F">
              <w:rPr>
                <w:rFonts w:asciiTheme="minorHAnsi" w:hAnsiTheme="minorHAnsi"/>
                <w:sz w:val="22"/>
                <w:szCs w:val="22"/>
              </w:rPr>
            </w:r>
            <w:r w:rsidRPr="0009151F">
              <w:rPr>
                <w:rFonts w:asciiTheme="minorHAnsi" w:hAnsiTheme="minorHAnsi"/>
                <w:sz w:val="22"/>
                <w:szCs w:val="22"/>
              </w:rPr>
              <w:fldChar w:fldCharType="separate"/>
            </w:r>
            <w:r w:rsidRPr="0009151F">
              <w:rPr>
                <w:rFonts w:asciiTheme="minorHAnsi" w:hAnsiTheme="minorHAnsi"/>
                <w:sz w:val="22"/>
                <w:szCs w:val="22"/>
              </w:rPr>
              <w:t> </w:t>
            </w:r>
            <w:r w:rsidRPr="0009151F">
              <w:rPr>
                <w:rFonts w:asciiTheme="minorHAnsi" w:hAnsiTheme="minorHAnsi"/>
                <w:sz w:val="22"/>
                <w:szCs w:val="22"/>
              </w:rPr>
              <w:t> </w:t>
            </w:r>
            <w:r w:rsidRPr="0009151F">
              <w:rPr>
                <w:rFonts w:asciiTheme="minorHAnsi" w:hAnsiTheme="minorHAnsi"/>
                <w:sz w:val="22"/>
                <w:szCs w:val="22"/>
              </w:rPr>
              <w:t> </w:t>
            </w:r>
            <w:r w:rsidRPr="0009151F">
              <w:rPr>
                <w:rFonts w:asciiTheme="minorHAnsi" w:hAnsiTheme="minorHAnsi"/>
                <w:sz w:val="22"/>
                <w:szCs w:val="22"/>
              </w:rPr>
              <w:t> </w:t>
            </w:r>
            <w:r w:rsidRPr="0009151F">
              <w:rPr>
                <w:rFonts w:asciiTheme="minorHAnsi" w:hAnsiTheme="minorHAnsi"/>
                <w:sz w:val="22"/>
                <w:szCs w:val="22"/>
              </w:rPr>
              <w:fldChar w:fldCharType="end"/>
            </w:r>
          </w:p>
        </w:tc>
      </w:tr>
    </w:tbl>
    <w:p w14:paraId="629E765B" w14:textId="77777777" w:rsidR="003E110B" w:rsidRDefault="003E110B"/>
    <w:p w14:paraId="459D63EB" w14:textId="77777777" w:rsidR="003947FB" w:rsidRDefault="003947FB"/>
    <w:tbl>
      <w:tblPr>
        <w:tblStyle w:val="TableGrid1"/>
        <w:tblW w:w="9987" w:type="dxa"/>
        <w:tblInd w:w="36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3947FB" w:rsidRPr="0009151F" w14:paraId="5CB824FE" w14:textId="77777777" w:rsidTr="003B2E83">
        <w:tc>
          <w:tcPr>
            <w:tcW w:w="9987" w:type="dxa"/>
            <w:tcBorders>
              <w:top w:val="single" w:sz="2" w:space="0" w:color="auto"/>
              <w:bottom w:val="single" w:sz="2" w:space="0" w:color="auto"/>
            </w:tcBorders>
            <w:vAlign w:val="center"/>
          </w:tcPr>
          <w:p w14:paraId="3AD01B67" w14:textId="22AF4A14" w:rsidR="003947FB" w:rsidRPr="0009151F" w:rsidRDefault="003947FB" w:rsidP="00CE66E5">
            <w:pPr>
              <w:ind w:left="499" w:hanging="610"/>
              <w:jc w:val="center"/>
              <w:rPr>
                <w:b/>
              </w:rPr>
            </w:pPr>
            <w:r w:rsidRPr="0009151F">
              <w:rPr>
                <w:rFonts w:cs="Calibri"/>
                <w:sz w:val="22"/>
                <w:szCs w:val="22"/>
              </w:rPr>
              <w:br w:type="page"/>
            </w:r>
            <w:r w:rsidRPr="003E110B">
              <w:rPr>
                <w:rFonts w:cs="Calibri"/>
                <w:b/>
                <w:sz w:val="22"/>
                <w:szCs w:val="22"/>
              </w:rPr>
              <w:t>II</w:t>
            </w:r>
            <w:r w:rsidR="00501CAA">
              <w:rPr>
                <w:rFonts w:cs="Calibri"/>
                <w:b/>
                <w:sz w:val="22"/>
                <w:szCs w:val="22"/>
              </w:rPr>
              <w:t>I</w:t>
            </w:r>
            <w:r w:rsidRPr="003E110B">
              <w:rPr>
                <w:rFonts w:cs="Calibri"/>
                <w:b/>
                <w:sz w:val="22"/>
                <w:szCs w:val="22"/>
              </w:rPr>
              <w:t>.</w:t>
            </w:r>
            <w:r w:rsidRPr="003E110B">
              <w:rPr>
                <w:rFonts w:cs="Calibri"/>
                <w:b/>
                <w:sz w:val="22"/>
                <w:szCs w:val="22"/>
              </w:rPr>
              <w:tab/>
              <w:t xml:space="preserve">       </w:t>
            </w:r>
            <w:r w:rsidRPr="003947FB">
              <w:rPr>
                <w:rFonts w:cs="Calibri"/>
                <w:b/>
                <w:sz w:val="22"/>
                <w:szCs w:val="22"/>
              </w:rPr>
              <w:t>Healthcare Personnel Safety</w:t>
            </w:r>
          </w:p>
        </w:tc>
      </w:tr>
      <w:tr w:rsidR="003947FB" w:rsidRPr="0009151F" w14:paraId="2A48A41C" w14:textId="77777777" w:rsidTr="003B2E83">
        <w:trPr>
          <w:trHeight w:hRule="exact" w:val="20"/>
        </w:trPr>
        <w:tc>
          <w:tcPr>
            <w:tcW w:w="9987" w:type="dxa"/>
            <w:tcBorders>
              <w:top w:val="single" w:sz="2" w:space="0" w:color="auto"/>
              <w:bottom w:val="nil"/>
            </w:tcBorders>
            <w:vAlign w:val="center"/>
          </w:tcPr>
          <w:p w14:paraId="1F7017AA" w14:textId="77777777" w:rsidR="003947FB" w:rsidRPr="0009151F" w:rsidRDefault="003947FB" w:rsidP="00CE66E5">
            <w:pPr>
              <w:spacing w:line="252" w:lineRule="auto"/>
              <w:jc w:val="center"/>
              <w:rPr>
                <w:rFonts w:asciiTheme="minorHAnsi" w:hAnsiTheme="minorHAnsi"/>
                <w:bCs/>
                <w:sz w:val="22"/>
                <w:szCs w:val="22"/>
                <w:u w:val="single"/>
              </w:rPr>
            </w:pPr>
            <w:r w:rsidRPr="0009151F">
              <w:rPr>
                <w:rFonts w:asciiTheme="minorHAnsi" w:hAnsiTheme="minorHAnsi"/>
                <w:bCs/>
                <w:sz w:val="22"/>
                <w:szCs w:val="22"/>
                <w:u w:val="single"/>
              </w:rPr>
              <w:t>Incomplete Elements</w:t>
            </w:r>
          </w:p>
        </w:tc>
      </w:tr>
      <w:tr w:rsidR="00501CAA" w:rsidRPr="0009151F" w14:paraId="2471AF50" w14:textId="77777777" w:rsidTr="003B2E83">
        <w:trPr>
          <w:trHeight w:hRule="exact" w:val="20"/>
        </w:trPr>
        <w:tc>
          <w:tcPr>
            <w:tcW w:w="9987" w:type="dxa"/>
            <w:tcBorders>
              <w:top w:val="nil"/>
              <w:bottom w:val="nil"/>
            </w:tcBorders>
          </w:tcPr>
          <w:p w14:paraId="3FCC875C" w14:textId="271C882C" w:rsidR="00501CAA" w:rsidRPr="00F07E54" w:rsidRDefault="00501CAA" w:rsidP="009D5EA9">
            <w:pPr>
              <w:pStyle w:val="ListParagraph"/>
              <w:numPr>
                <w:ilvl w:val="0"/>
                <w:numId w:val="36"/>
              </w:numPr>
              <w:rPr>
                <w:rFonts w:asciiTheme="minorHAnsi" w:hAnsiTheme="minorHAnsi"/>
                <w:sz w:val="20"/>
                <w:szCs w:val="20"/>
              </w:rPr>
            </w:pPr>
            <w:r w:rsidRPr="00F07E54">
              <w:rPr>
                <w:rFonts w:asciiTheme="minorHAnsi" w:hAnsiTheme="minorHAnsi"/>
                <w:sz w:val="20"/>
                <w:szCs w:val="20"/>
              </w:rPr>
              <w:t>Facility has an exposure control plan that is tailored to the specific requirements of the facility (e.g., addresses potential hazards posed by specific services provided by the facility).</w:t>
            </w:r>
          </w:p>
        </w:tc>
      </w:tr>
      <w:tr w:rsidR="00501CAA" w:rsidRPr="0009151F" w14:paraId="482D0BA9" w14:textId="77777777" w:rsidTr="003B2E83">
        <w:trPr>
          <w:trHeight w:hRule="exact" w:val="20"/>
        </w:trPr>
        <w:tc>
          <w:tcPr>
            <w:tcW w:w="9987" w:type="dxa"/>
            <w:tcBorders>
              <w:top w:val="nil"/>
              <w:bottom w:val="nil"/>
            </w:tcBorders>
          </w:tcPr>
          <w:p w14:paraId="66AE4F82" w14:textId="1A1DFC6C" w:rsidR="00501CAA" w:rsidRPr="00F07E54" w:rsidRDefault="00501CAA" w:rsidP="009D5EA9">
            <w:pPr>
              <w:pStyle w:val="ListParagraph"/>
              <w:numPr>
                <w:ilvl w:val="0"/>
                <w:numId w:val="36"/>
              </w:numPr>
              <w:rPr>
                <w:rFonts w:asciiTheme="minorHAnsi" w:hAnsiTheme="minorHAnsi"/>
                <w:sz w:val="20"/>
                <w:szCs w:val="20"/>
              </w:rPr>
            </w:pPr>
            <w:r w:rsidRPr="00F07E54">
              <w:rPr>
                <w:rFonts w:asciiTheme="minorHAnsi" w:hAnsiTheme="minorHAnsi"/>
                <w:sz w:val="20"/>
                <w:szCs w:val="20"/>
              </w:rPr>
              <w:t>HCP for whom contact with blood or other potentially infectious material is anticipated are trained on the OSHA bloodborne pathogen standard upon hire and at least annually.</w:t>
            </w:r>
          </w:p>
        </w:tc>
      </w:tr>
      <w:tr w:rsidR="00501CAA" w:rsidRPr="0009151F" w14:paraId="7DADB5AA" w14:textId="77777777" w:rsidTr="003B2E83">
        <w:trPr>
          <w:trHeight w:hRule="exact" w:val="20"/>
        </w:trPr>
        <w:tc>
          <w:tcPr>
            <w:tcW w:w="9987" w:type="dxa"/>
            <w:tcBorders>
              <w:top w:val="nil"/>
              <w:bottom w:val="nil"/>
            </w:tcBorders>
          </w:tcPr>
          <w:p w14:paraId="470749F9" w14:textId="47A2044F" w:rsidR="00501CAA" w:rsidRPr="00F07E54" w:rsidRDefault="00501CAA" w:rsidP="009D5EA9">
            <w:pPr>
              <w:pStyle w:val="ListParagraph"/>
              <w:numPr>
                <w:ilvl w:val="0"/>
                <w:numId w:val="36"/>
              </w:numPr>
              <w:rPr>
                <w:rFonts w:asciiTheme="minorHAnsi" w:hAnsiTheme="minorHAnsi"/>
                <w:sz w:val="20"/>
                <w:szCs w:val="20"/>
              </w:rPr>
            </w:pPr>
            <w:r w:rsidRPr="00F07E54">
              <w:rPr>
                <w:rFonts w:asciiTheme="minorHAnsi" w:hAnsiTheme="minorHAnsi"/>
                <w:sz w:val="20"/>
                <w:szCs w:val="20"/>
              </w:rPr>
              <w:t>Following an exposure event, post-exposure evaluation and follow-up, including prophylaxis as appropriate, are available at no cost to employee and are supervised by a licensed healthcare professional.</w:t>
            </w:r>
          </w:p>
        </w:tc>
      </w:tr>
      <w:tr w:rsidR="00501CAA" w:rsidRPr="0009151F" w14:paraId="5DF6657E" w14:textId="77777777" w:rsidTr="003B2E83">
        <w:trPr>
          <w:trHeight w:hRule="exact" w:val="20"/>
        </w:trPr>
        <w:tc>
          <w:tcPr>
            <w:tcW w:w="9987" w:type="dxa"/>
            <w:tcBorders>
              <w:top w:val="nil"/>
              <w:bottom w:val="nil"/>
            </w:tcBorders>
          </w:tcPr>
          <w:p w14:paraId="2425ECB3" w14:textId="70003151" w:rsidR="00501CAA" w:rsidRPr="00F07E54" w:rsidRDefault="00501CAA" w:rsidP="009D5EA9">
            <w:pPr>
              <w:pStyle w:val="ListParagraph"/>
              <w:numPr>
                <w:ilvl w:val="0"/>
                <w:numId w:val="36"/>
              </w:numPr>
              <w:rPr>
                <w:rFonts w:asciiTheme="minorHAnsi" w:hAnsiTheme="minorHAnsi"/>
                <w:sz w:val="20"/>
                <w:szCs w:val="20"/>
              </w:rPr>
            </w:pPr>
            <w:r w:rsidRPr="00F07E54">
              <w:rPr>
                <w:rFonts w:asciiTheme="minorHAnsi" w:hAnsiTheme="minorHAnsi"/>
                <w:sz w:val="20"/>
                <w:szCs w:val="20"/>
              </w:rPr>
              <w:t>Facility tracks HCP exposure events and evaluates event data and develops/implements corrective action plans to reduce incidence of such events.</w:t>
            </w:r>
          </w:p>
        </w:tc>
      </w:tr>
      <w:tr w:rsidR="00501CAA" w:rsidRPr="0009151F" w14:paraId="4B055180" w14:textId="77777777" w:rsidTr="003B2E83">
        <w:trPr>
          <w:trHeight w:hRule="exact" w:val="20"/>
        </w:trPr>
        <w:tc>
          <w:tcPr>
            <w:tcW w:w="9987" w:type="dxa"/>
            <w:tcBorders>
              <w:top w:val="nil"/>
              <w:bottom w:val="nil"/>
            </w:tcBorders>
          </w:tcPr>
          <w:p w14:paraId="51E14AF4" w14:textId="0E97C754" w:rsidR="00501CAA" w:rsidRPr="00F07E54" w:rsidRDefault="00501CAA" w:rsidP="009D5EA9">
            <w:pPr>
              <w:pStyle w:val="ListParagraph"/>
              <w:numPr>
                <w:ilvl w:val="0"/>
                <w:numId w:val="36"/>
              </w:numPr>
              <w:rPr>
                <w:rFonts w:asciiTheme="minorHAnsi" w:hAnsiTheme="minorHAnsi"/>
                <w:sz w:val="20"/>
                <w:szCs w:val="20"/>
              </w:rPr>
            </w:pPr>
            <w:r w:rsidRPr="00F07E54">
              <w:rPr>
                <w:rFonts w:asciiTheme="minorHAnsi" w:hAnsiTheme="minorHAnsi"/>
                <w:sz w:val="20"/>
                <w:szCs w:val="20"/>
              </w:rPr>
              <w:t>Facility follows recommendations of the Advisory Committee on Immunization Practices (ACIP) for immunization of HCP, including offering Hepatitis B and influenza vaccination</w:t>
            </w:r>
            <w:r w:rsidR="00CE66E5" w:rsidRPr="00F07E54">
              <w:rPr>
                <w:rFonts w:asciiTheme="minorHAnsi" w:hAnsiTheme="minorHAnsi"/>
                <w:sz w:val="20"/>
                <w:szCs w:val="20"/>
              </w:rPr>
              <w:t>.</w:t>
            </w:r>
          </w:p>
        </w:tc>
      </w:tr>
      <w:tr w:rsidR="00501CAA" w:rsidRPr="0009151F" w14:paraId="79A71F1F" w14:textId="77777777" w:rsidTr="003B2E83">
        <w:trPr>
          <w:trHeight w:hRule="exact" w:val="20"/>
        </w:trPr>
        <w:tc>
          <w:tcPr>
            <w:tcW w:w="9987" w:type="dxa"/>
            <w:tcBorders>
              <w:top w:val="nil"/>
              <w:bottom w:val="nil"/>
            </w:tcBorders>
          </w:tcPr>
          <w:p w14:paraId="261473B1" w14:textId="2D20CF57" w:rsidR="00501CAA" w:rsidRPr="00F07E54" w:rsidRDefault="00501CAA" w:rsidP="009D5EA9">
            <w:pPr>
              <w:pStyle w:val="ListParagraph"/>
              <w:numPr>
                <w:ilvl w:val="0"/>
                <w:numId w:val="36"/>
              </w:numPr>
              <w:rPr>
                <w:rFonts w:asciiTheme="minorHAnsi" w:hAnsiTheme="minorHAnsi"/>
                <w:sz w:val="20"/>
                <w:szCs w:val="20"/>
              </w:rPr>
            </w:pPr>
            <w:r w:rsidRPr="00F07E54">
              <w:rPr>
                <w:rFonts w:asciiTheme="minorHAnsi" w:hAnsiTheme="minorHAnsi"/>
                <w:sz w:val="20"/>
                <w:szCs w:val="20"/>
              </w:rPr>
              <w:t xml:space="preserve">All HCP receive baseline tuberculosis (TB) screening prior to placement, and those with potential for ongoing exposure to TB receive periodic screening (if negative) at least annually.  </w:t>
            </w:r>
          </w:p>
        </w:tc>
      </w:tr>
      <w:tr w:rsidR="00501CAA" w:rsidRPr="0009151F" w14:paraId="126599EB" w14:textId="77777777" w:rsidTr="003B2E83">
        <w:trPr>
          <w:trHeight w:hRule="exact" w:val="20"/>
        </w:trPr>
        <w:tc>
          <w:tcPr>
            <w:tcW w:w="9987" w:type="dxa"/>
            <w:tcBorders>
              <w:top w:val="nil"/>
              <w:bottom w:val="nil"/>
            </w:tcBorders>
          </w:tcPr>
          <w:p w14:paraId="1B61CF97" w14:textId="5EBEF7F2" w:rsidR="00501CAA" w:rsidRPr="00F07E54" w:rsidRDefault="00501CAA" w:rsidP="009D5EA9">
            <w:pPr>
              <w:pStyle w:val="ListParagraph"/>
              <w:numPr>
                <w:ilvl w:val="0"/>
                <w:numId w:val="36"/>
              </w:numPr>
              <w:rPr>
                <w:rFonts w:asciiTheme="minorHAnsi" w:hAnsiTheme="minorHAnsi"/>
                <w:sz w:val="20"/>
                <w:szCs w:val="20"/>
              </w:rPr>
            </w:pPr>
            <w:r w:rsidRPr="00F07E54">
              <w:rPr>
                <w:rFonts w:asciiTheme="minorHAnsi" w:hAnsiTheme="minorHAnsi"/>
                <w:sz w:val="20"/>
                <w:szCs w:val="20"/>
              </w:rPr>
              <w:t>If respirators are used, the facility has a respiratory protection program that details required worksite-specific procedures and elements for required respirator use, including provision of medical clearance, training, and fit testing as appropriate.</w:t>
            </w:r>
          </w:p>
        </w:tc>
      </w:tr>
      <w:tr w:rsidR="00501CAA" w:rsidRPr="0009151F" w14:paraId="3217247F" w14:textId="77777777" w:rsidTr="003B2E83">
        <w:trPr>
          <w:trHeight w:hRule="exact" w:val="20"/>
        </w:trPr>
        <w:tc>
          <w:tcPr>
            <w:tcW w:w="9987" w:type="dxa"/>
            <w:tcBorders>
              <w:top w:val="nil"/>
              <w:bottom w:val="nil"/>
            </w:tcBorders>
          </w:tcPr>
          <w:p w14:paraId="5ECE797A" w14:textId="4898A415" w:rsidR="00501CAA" w:rsidRPr="003B6625" w:rsidRDefault="00501CAA" w:rsidP="003B6625">
            <w:pPr>
              <w:pStyle w:val="CM44"/>
              <w:numPr>
                <w:ilvl w:val="0"/>
                <w:numId w:val="36"/>
              </w:numPr>
              <w:rPr>
                <w:rFonts w:asciiTheme="minorHAnsi" w:hAnsiTheme="minorHAnsi"/>
                <w:sz w:val="20"/>
                <w:szCs w:val="20"/>
              </w:rPr>
            </w:pPr>
            <w:r w:rsidRPr="00A83949">
              <w:rPr>
                <w:rFonts w:asciiTheme="minorHAnsi" w:hAnsiTheme="minorHAnsi"/>
                <w:sz w:val="20"/>
                <w:szCs w:val="20"/>
              </w:rPr>
              <w:t>Facility has well-defined policies concerning contact of personnel with patients when personnel have potentially transmissible conditions. These policies include:</w:t>
            </w:r>
          </w:p>
        </w:tc>
      </w:tr>
      <w:tr w:rsidR="003B6625" w:rsidRPr="0009151F" w14:paraId="3EA401AA" w14:textId="77777777" w:rsidTr="003B2E83">
        <w:trPr>
          <w:trHeight w:hRule="exact" w:val="20"/>
        </w:trPr>
        <w:tc>
          <w:tcPr>
            <w:tcW w:w="9987" w:type="dxa"/>
            <w:tcBorders>
              <w:top w:val="nil"/>
              <w:bottom w:val="nil"/>
            </w:tcBorders>
          </w:tcPr>
          <w:p w14:paraId="2BE9AD24" w14:textId="7CCB1575" w:rsidR="003B6625" w:rsidRDefault="003B6625" w:rsidP="007973A4">
            <w:pPr>
              <w:pStyle w:val="CM44"/>
              <w:numPr>
                <w:ilvl w:val="0"/>
                <w:numId w:val="85"/>
              </w:numPr>
              <w:ind w:hanging="298"/>
              <w:rPr>
                <w:rFonts w:asciiTheme="minorHAnsi" w:hAnsiTheme="minorHAnsi"/>
                <w:sz w:val="20"/>
                <w:szCs w:val="20"/>
              </w:rPr>
            </w:pPr>
            <w:r w:rsidRPr="00A83949">
              <w:rPr>
                <w:rFonts w:asciiTheme="minorHAnsi" w:hAnsiTheme="minorHAnsi"/>
                <w:sz w:val="20"/>
                <w:szCs w:val="20"/>
              </w:rPr>
              <w:t>Work-exclusion policies that encourage reporting of illnesses and do not penalize with loss of wages, benefits, or job status.</w:t>
            </w:r>
          </w:p>
        </w:tc>
      </w:tr>
      <w:tr w:rsidR="003B6625" w:rsidRPr="0009151F" w14:paraId="0172E980" w14:textId="77777777" w:rsidTr="003B2E83">
        <w:trPr>
          <w:trHeight w:hRule="exact" w:val="20"/>
        </w:trPr>
        <w:tc>
          <w:tcPr>
            <w:tcW w:w="9987" w:type="dxa"/>
            <w:tcBorders>
              <w:top w:val="nil"/>
              <w:bottom w:val="nil"/>
            </w:tcBorders>
          </w:tcPr>
          <w:p w14:paraId="1ECB89D1" w14:textId="6EF5BD91" w:rsidR="003B6625" w:rsidRPr="00A83949" w:rsidRDefault="003B6625" w:rsidP="007973A4">
            <w:pPr>
              <w:pStyle w:val="CM44"/>
              <w:numPr>
                <w:ilvl w:val="0"/>
                <w:numId w:val="85"/>
              </w:numPr>
              <w:ind w:hanging="298"/>
              <w:rPr>
                <w:rFonts w:asciiTheme="minorHAnsi" w:hAnsiTheme="minorHAnsi"/>
                <w:sz w:val="20"/>
                <w:szCs w:val="20"/>
              </w:rPr>
            </w:pPr>
            <w:r w:rsidRPr="009F1355">
              <w:rPr>
                <w:rFonts w:asciiTheme="minorHAnsi" w:hAnsiTheme="minorHAnsi"/>
                <w:sz w:val="20"/>
                <w:szCs w:val="20"/>
              </w:rPr>
              <w:t>Education of personnel on prompt reporting of illness to supervisor.</w:t>
            </w:r>
          </w:p>
        </w:tc>
      </w:tr>
      <w:tr w:rsidR="00501CAA" w:rsidRPr="0009151F" w14:paraId="3B94A0F3" w14:textId="77777777" w:rsidTr="003B2E83">
        <w:trPr>
          <w:trHeight w:hRule="exact" w:val="20"/>
        </w:trPr>
        <w:tc>
          <w:tcPr>
            <w:tcW w:w="9987" w:type="dxa"/>
            <w:tcBorders>
              <w:top w:val="nil"/>
              <w:bottom w:val="nil"/>
            </w:tcBorders>
          </w:tcPr>
          <w:p w14:paraId="385F5034" w14:textId="77777777" w:rsidR="00501CAA" w:rsidRPr="0009151F" w:rsidRDefault="00501CAA" w:rsidP="00501CAA">
            <w:pPr>
              <w:tabs>
                <w:tab w:val="left" w:pos="67"/>
              </w:tabs>
              <w:jc w:val="center"/>
              <w:rPr>
                <w:rFonts w:asciiTheme="minorHAnsi" w:hAnsiTheme="minorHAnsi"/>
                <w:sz w:val="22"/>
                <w:szCs w:val="22"/>
                <w:u w:val="single"/>
              </w:rPr>
            </w:pPr>
            <w:r w:rsidRPr="0009151F">
              <w:rPr>
                <w:rFonts w:asciiTheme="minorHAnsi" w:hAnsiTheme="minorHAnsi"/>
                <w:sz w:val="22"/>
                <w:szCs w:val="22"/>
                <w:u w:val="single"/>
              </w:rPr>
              <w:t>Summary of ‘No’ Responses</w:t>
            </w:r>
          </w:p>
        </w:tc>
      </w:tr>
      <w:tr w:rsidR="00501CAA" w:rsidRPr="0009151F" w14:paraId="00B525BA" w14:textId="77777777" w:rsidTr="003B2E83">
        <w:trPr>
          <w:trHeight w:hRule="exact" w:val="20"/>
        </w:trPr>
        <w:tc>
          <w:tcPr>
            <w:tcW w:w="9987" w:type="dxa"/>
            <w:tcBorders>
              <w:top w:val="nil"/>
              <w:bottom w:val="nil"/>
            </w:tcBorders>
          </w:tcPr>
          <w:p w14:paraId="2CEC4F91" w14:textId="4B77634A" w:rsidR="00501CAA" w:rsidRPr="00F07E54" w:rsidRDefault="00501CAA" w:rsidP="009D5EA9">
            <w:pPr>
              <w:pStyle w:val="ListParagraph"/>
              <w:numPr>
                <w:ilvl w:val="0"/>
                <w:numId w:val="37"/>
              </w:numPr>
              <w:rPr>
                <w:rFonts w:asciiTheme="minorHAnsi" w:hAnsiTheme="minorHAnsi" w:cs="Calibri"/>
                <w:sz w:val="20"/>
                <w:szCs w:val="20"/>
              </w:rPr>
            </w:pPr>
            <w:r w:rsidRPr="00F07E54">
              <w:rPr>
                <w:rFonts w:asciiTheme="minorHAnsi" w:hAnsiTheme="minorHAnsi"/>
                <w:sz w:val="20"/>
                <w:szCs w:val="20"/>
              </w:rPr>
              <w:t>Facility has an exposure control plan that is tailored to the specific requirements of the facility (e.g., addresses potential hazards posed by specific services provided by the facility).</w:t>
            </w:r>
          </w:p>
        </w:tc>
      </w:tr>
      <w:tr w:rsidR="00501CAA" w:rsidRPr="0009151F" w14:paraId="6D0982FC" w14:textId="77777777" w:rsidTr="003B2E83">
        <w:trPr>
          <w:trHeight w:hRule="exact" w:val="20"/>
        </w:trPr>
        <w:tc>
          <w:tcPr>
            <w:tcW w:w="9987" w:type="dxa"/>
            <w:tcBorders>
              <w:top w:val="nil"/>
              <w:bottom w:val="nil"/>
            </w:tcBorders>
          </w:tcPr>
          <w:p w14:paraId="01DBEC6B" w14:textId="3E28F50F" w:rsidR="00501CAA" w:rsidRPr="00F07E54" w:rsidRDefault="00501CAA" w:rsidP="009D5EA9">
            <w:pPr>
              <w:pStyle w:val="ListParagraph"/>
              <w:numPr>
                <w:ilvl w:val="0"/>
                <w:numId w:val="37"/>
              </w:numPr>
              <w:rPr>
                <w:rFonts w:asciiTheme="minorHAnsi" w:hAnsiTheme="minorHAnsi" w:cs="Calibri"/>
                <w:sz w:val="20"/>
                <w:szCs w:val="20"/>
              </w:rPr>
            </w:pPr>
            <w:r w:rsidRPr="00F07E54">
              <w:rPr>
                <w:rFonts w:asciiTheme="minorHAnsi" w:hAnsiTheme="minorHAnsi"/>
                <w:sz w:val="20"/>
                <w:szCs w:val="20"/>
              </w:rPr>
              <w:t>HCP for whom contact with blood or other potentially infectious material is anticipated are trained on the OSHA bloodborne pathogen standard upon hire and at least annually.</w:t>
            </w:r>
          </w:p>
        </w:tc>
      </w:tr>
      <w:tr w:rsidR="00501CAA" w:rsidRPr="0009151F" w14:paraId="1286F24D" w14:textId="77777777" w:rsidTr="003B2E83">
        <w:trPr>
          <w:trHeight w:hRule="exact" w:val="20"/>
        </w:trPr>
        <w:tc>
          <w:tcPr>
            <w:tcW w:w="9987" w:type="dxa"/>
            <w:tcBorders>
              <w:top w:val="nil"/>
              <w:bottom w:val="nil"/>
            </w:tcBorders>
          </w:tcPr>
          <w:p w14:paraId="2293934F" w14:textId="444E1EDC" w:rsidR="00501CAA" w:rsidRPr="00F07E54" w:rsidRDefault="00501CAA" w:rsidP="009D5EA9">
            <w:pPr>
              <w:pStyle w:val="ListParagraph"/>
              <w:numPr>
                <w:ilvl w:val="0"/>
                <w:numId w:val="37"/>
              </w:numPr>
              <w:rPr>
                <w:rFonts w:asciiTheme="minorHAnsi" w:hAnsiTheme="minorHAnsi" w:cs="Calibri"/>
                <w:sz w:val="20"/>
                <w:szCs w:val="20"/>
              </w:rPr>
            </w:pPr>
            <w:r w:rsidRPr="00F07E54">
              <w:rPr>
                <w:rFonts w:asciiTheme="minorHAnsi" w:hAnsiTheme="minorHAnsi"/>
                <w:sz w:val="20"/>
                <w:szCs w:val="20"/>
              </w:rPr>
              <w:t>Following an exposure event, post-exposure evaluation and follow-up, including prophylaxis as appropriate, are available at no cost to employee and are supervised by a licensed healthcare professional.</w:t>
            </w:r>
          </w:p>
        </w:tc>
      </w:tr>
      <w:tr w:rsidR="00501CAA" w:rsidRPr="0009151F" w14:paraId="34CACC86" w14:textId="77777777" w:rsidTr="003B2E83">
        <w:trPr>
          <w:trHeight w:hRule="exact" w:val="20"/>
        </w:trPr>
        <w:tc>
          <w:tcPr>
            <w:tcW w:w="9987" w:type="dxa"/>
            <w:tcBorders>
              <w:top w:val="nil"/>
              <w:bottom w:val="nil"/>
            </w:tcBorders>
          </w:tcPr>
          <w:p w14:paraId="49895691" w14:textId="0402B2AB" w:rsidR="00501CAA" w:rsidRPr="00F07E54" w:rsidRDefault="00501CAA" w:rsidP="009D5EA9">
            <w:pPr>
              <w:pStyle w:val="ListParagraph"/>
              <w:numPr>
                <w:ilvl w:val="0"/>
                <w:numId w:val="37"/>
              </w:numPr>
              <w:rPr>
                <w:rFonts w:asciiTheme="minorHAnsi" w:hAnsiTheme="minorHAnsi" w:cs="Calibri"/>
                <w:sz w:val="20"/>
                <w:szCs w:val="20"/>
              </w:rPr>
            </w:pPr>
            <w:r w:rsidRPr="00F07E54">
              <w:rPr>
                <w:rFonts w:asciiTheme="minorHAnsi" w:hAnsiTheme="minorHAnsi"/>
                <w:sz w:val="20"/>
                <w:szCs w:val="20"/>
              </w:rPr>
              <w:t>Facility tracks HCP exposure events and evaluates event data and develops/implements corrective action plans to reduce incidence of such events.</w:t>
            </w:r>
          </w:p>
        </w:tc>
      </w:tr>
      <w:tr w:rsidR="00501CAA" w:rsidRPr="0009151F" w14:paraId="7D8D67F4" w14:textId="77777777" w:rsidTr="003B2E83">
        <w:trPr>
          <w:trHeight w:hRule="exact" w:val="20"/>
        </w:trPr>
        <w:tc>
          <w:tcPr>
            <w:tcW w:w="9987" w:type="dxa"/>
            <w:tcBorders>
              <w:top w:val="nil"/>
              <w:bottom w:val="nil"/>
            </w:tcBorders>
          </w:tcPr>
          <w:p w14:paraId="34FA3343" w14:textId="006063D4" w:rsidR="00501CAA" w:rsidRPr="00F07E54" w:rsidRDefault="00501CAA" w:rsidP="009D5EA9">
            <w:pPr>
              <w:pStyle w:val="ListParagraph"/>
              <w:numPr>
                <w:ilvl w:val="0"/>
                <w:numId w:val="37"/>
              </w:numPr>
              <w:rPr>
                <w:rFonts w:asciiTheme="minorHAnsi" w:hAnsiTheme="minorHAnsi" w:cs="Calibri"/>
                <w:sz w:val="20"/>
                <w:szCs w:val="20"/>
              </w:rPr>
            </w:pPr>
            <w:r w:rsidRPr="00F07E54">
              <w:rPr>
                <w:rFonts w:asciiTheme="minorHAnsi" w:hAnsiTheme="minorHAnsi"/>
                <w:sz w:val="20"/>
                <w:szCs w:val="20"/>
              </w:rPr>
              <w:t>Facility follows recommendations of the Advisory Committee on Immunization Practices (ACIP) for immunization of HCP, including offering Hepatitis B and influenza vaccination</w:t>
            </w:r>
            <w:r w:rsidR="00CE66E5" w:rsidRPr="00F07E54">
              <w:rPr>
                <w:rFonts w:asciiTheme="minorHAnsi" w:hAnsiTheme="minorHAnsi"/>
                <w:sz w:val="20"/>
                <w:szCs w:val="20"/>
              </w:rPr>
              <w:t>.</w:t>
            </w:r>
          </w:p>
        </w:tc>
      </w:tr>
      <w:tr w:rsidR="00501CAA" w:rsidRPr="0009151F" w14:paraId="297CE0C5" w14:textId="77777777" w:rsidTr="003B2E83">
        <w:trPr>
          <w:trHeight w:hRule="exact" w:val="20"/>
        </w:trPr>
        <w:tc>
          <w:tcPr>
            <w:tcW w:w="9987" w:type="dxa"/>
            <w:tcBorders>
              <w:top w:val="nil"/>
              <w:bottom w:val="nil"/>
            </w:tcBorders>
          </w:tcPr>
          <w:p w14:paraId="34D9FAF2" w14:textId="1C6AAB6B" w:rsidR="00501CAA" w:rsidRPr="00F07E54" w:rsidRDefault="00501CAA" w:rsidP="009D5EA9">
            <w:pPr>
              <w:pStyle w:val="ListParagraph"/>
              <w:numPr>
                <w:ilvl w:val="0"/>
                <w:numId w:val="37"/>
              </w:numPr>
              <w:rPr>
                <w:rFonts w:asciiTheme="minorHAnsi" w:hAnsiTheme="minorHAnsi" w:cs="Calibri"/>
                <w:sz w:val="20"/>
                <w:szCs w:val="20"/>
              </w:rPr>
            </w:pPr>
            <w:r w:rsidRPr="00F07E54">
              <w:rPr>
                <w:rFonts w:asciiTheme="minorHAnsi" w:hAnsiTheme="minorHAnsi"/>
                <w:sz w:val="20"/>
                <w:szCs w:val="20"/>
              </w:rPr>
              <w:t xml:space="preserve">All HCP receive baseline tuberculosis (TB) screening prior to placement, and those with potential for ongoing exposure to TB receive periodic screening (if negative) at least annually.  </w:t>
            </w:r>
          </w:p>
        </w:tc>
      </w:tr>
      <w:tr w:rsidR="00501CAA" w:rsidRPr="0009151F" w14:paraId="24EA8E47" w14:textId="77777777" w:rsidTr="003B2E83">
        <w:trPr>
          <w:trHeight w:hRule="exact" w:val="20"/>
        </w:trPr>
        <w:tc>
          <w:tcPr>
            <w:tcW w:w="9987" w:type="dxa"/>
            <w:tcBorders>
              <w:top w:val="nil"/>
              <w:bottom w:val="nil"/>
            </w:tcBorders>
          </w:tcPr>
          <w:p w14:paraId="36C7AAA7" w14:textId="433EDCB2" w:rsidR="00501CAA" w:rsidRPr="00F07E54" w:rsidRDefault="00501CAA" w:rsidP="009D5EA9">
            <w:pPr>
              <w:pStyle w:val="ListParagraph"/>
              <w:numPr>
                <w:ilvl w:val="0"/>
                <w:numId w:val="37"/>
              </w:numPr>
              <w:rPr>
                <w:rFonts w:asciiTheme="minorHAnsi" w:hAnsiTheme="minorHAnsi" w:cs="Calibri"/>
                <w:sz w:val="20"/>
                <w:szCs w:val="20"/>
              </w:rPr>
            </w:pPr>
            <w:r w:rsidRPr="00F07E54">
              <w:rPr>
                <w:rFonts w:asciiTheme="minorHAnsi" w:hAnsiTheme="minorHAnsi"/>
                <w:sz w:val="20"/>
                <w:szCs w:val="20"/>
              </w:rPr>
              <w:t>If respirators are used, the facility has a respiratory protection program that details required worksite-specific procedures and elements for required respirator use, including provision of medical clearance, training, and fit testing as appropriate.</w:t>
            </w:r>
          </w:p>
        </w:tc>
      </w:tr>
      <w:tr w:rsidR="003B6625" w:rsidRPr="0009151F" w14:paraId="06C27078" w14:textId="77777777" w:rsidTr="003B2E83">
        <w:trPr>
          <w:trHeight w:hRule="exact" w:val="20"/>
        </w:trPr>
        <w:tc>
          <w:tcPr>
            <w:tcW w:w="9987" w:type="dxa"/>
            <w:tcBorders>
              <w:top w:val="nil"/>
              <w:bottom w:val="nil"/>
            </w:tcBorders>
          </w:tcPr>
          <w:p w14:paraId="556109D1" w14:textId="653B72E2" w:rsidR="003B6625" w:rsidRPr="00AA0909" w:rsidRDefault="003B6625" w:rsidP="00AA0909">
            <w:pPr>
              <w:pStyle w:val="ListParagraph"/>
              <w:numPr>
                <w:ilvl w:val="0"/>
                <w:numId w:val="37"/>
              </w:numPr>
              <w:rPr>
                <w:rFonts w:asciiTheme="minorHAnsi" w:hAnsiTheme="minorHAnsi" w:cs="Calibri"/>
                <w:sz w:val="20"/>
                <w:szCs w:val="20"/>
              </w:rPr>
            </w:pPr>
            <w:r w:rsidRPr="00AA0909">
              <w:rPr>
                <w:rFonts w:asciiTheme="minorHAnsi" w:hAnsiTheme="minorHAnsi"/>
                <w:sz w:val="20"/>
                <w:szCs w:val="20"/>
              </w:rPr>
              <w:t>Facility has well-defined policies concerning contact of personnel with patients when personnel have potentially transmissible conditions. These policies include:</w:t>
            </w:r>
          </w:p>
        </w:tc>
      </w:tr>
      <w:tr w:rsidR="003B6625" w:rsidRPr="0009151F" w14:paraId="4D75D730" w14:textId="77777777" w:rsidTr="003B2E83">
        <w:trPr>
          <w:trHeight w:hRule="exact" w:val="20"/>
        </w:trPr>
        <w:tc>
          <w:tcPr>
            <w:tcW w:w="9987" w:type="dxa"/>
            <w:tcBorders>
              <w:top w:val="nil"/>
              <w:bottom w:val="nil"/>
            </w:tcBorders>
          </w:tcPr>
          <w:p w14:paraId="58F1C094" w14:textId="755B48BE" w:rsidR="003B6625" w:rsidRDefault="003B6625" w:rsidP="007973A4">
            <w:pPr>
              <w:pStyle w:val="CM44"/>
              <w:numPr>
                <w:ilvl w:val="0"/>
                <w:numId w:val="86"/>
              </w:numPr>
              <w:ind w:hanging="298"/>
              <w:rPr>
                <w:rFonts w:asciiTheme="minorHAnsi" w:hAnsiTheme="minorHAnsi"/>
                <w:sz w:val="20"/>
                <w:szCs w:val="20"/>
              </w:rPr>
            </w:pPr>
            <w:r w:rsidRPr="00A83949">
              <w:rPr>
                <w:rFonts w:asciiTheme="minorHAnsi" w:hAnsiTheme="minorHAnsi"/>
                <w:sz w:val="20"/>
                <w:szCs w:val="20"/>
              </w:rPr>
              <w:t>Work-exclusion policies that encourage reporting of illnesses and do not penalize with loss of wages, benefits, or job status.</w:t>
            </w:r>
          </w:p>
        </w:tc>
      </w:tr>
      <w:tr w:rsidR="003B6625" w:rsidRPr="0009151F" w14:paraId="25E8F6BC" w14:textId="77777777" w:rsidTr="003B2E83">
        <w:trPr>
          <w:trHeight w:hRule="exact" w:val="20"/>
        </w:trPr>
        <w:tc>
          <w:tcPr>
            <w:tcW w:w="9987" w:type="dxa"/>
            <w:tcBorders>
              <w:top w:val="nil"/>
              <w:bottom w:val="nil"/>
            </w:tcBorders>
          </w:tcPr>
          <w:p w14:paraId="71D8D179" w14:textId="15F53CE9" w:rsidR="003B6625" w:rsidRDefault="003B6625" w:rsidP="007973A4">
            <w:pPr>
              <w:pStyle w:val="CM44"/>
              <w:numPr>
                <w:ilvl w:val="0"/>
                <w:numId w:val="86"/>
              </w:numPr>
              <w:ind w:hanging="298"/>
              <w:rPr>
                <w:rFonts w:asciiTheme="minorHAnsi" w:hAnsiTheme="minorHAnsi"/>
                <w:sz w:val="20"/>
                <w:szCs w:val="20"/>
              </w:rPr>
            </w:pPr>
            <w:r w:rsidRPr="009F1355">
              <w:rPr>
                <w:rFonts w:asciiTheme="minorHAnsi" w:hAnsiTheme="minorHAnsi"/>
                <w:sz w:val="20"/>
                <w:szCs w:val="20"/>
              </w:rPr>
              <w:t>Education of personnel on prompt reporting of illness to supervisor.</w:t>
            </w:r>
          </w:p>
        </w:tc>
      </w:tr>
      <w:tr w:rsidR="00501CAA" w:rsidRPr="0009151F" w14:paraId="5C9AEFBD" w14:textId="77777777" w:rsidTr="003B2E83">
        <w:trPr>
          <w:trHeight w:hRule="exact" w:val="20"/>
        </w:trPr>
        <w:tc>
          <w:tcPr>
            <w:tcW w:w="9987" w:type="dxa"/>
            <w:tcBorders>
              <w:top w:val="nil"/>
              <w:bottom w:val="nil"/>
            </w:tcBorders>
          </w:tcPr>
          <w:p w14:paraId="4074FEF4" w14:textId="77777777" w:rsidR="00501CAA" w:rsidRPr="0009151F" w:rsidRDefault="00501CAA" w:rsidP="00501CAA">
            <w:pPr>
              <w:spacing w:line="252" w:lineRule="auto"/>
              <w:jc w:val="center"/>
              <w:rPr>
                <w:rFonts w:asciiTheme="minorHAnsi" w:hAnsiTheme="minorHAnsi"/>
                <w:bCs/>
                <w:sz w:val="22"/>
                <w:szCs w:val="22"/>
                <w:u w:val="single"/>
              </w:rPr>
            </w:pPr>
            <w:r w:rsidRPr="0009151F">
              <w:rPr>
                <w:rFonts w:asciiTheme="minorHAnsi" w:hAnsiTheme="minorHAnsi"/>
                <w:bCs/>
                <w:sz w:val="22"/>
                <w:szCs w:val="22"/>
                <w:u w:val="single"/>
              </w:rPr>
              <w:t>Action Items:</w:t>
            </w:r>
          </w:p>
          <w:p w14:paraId="63659AD3" w14:textId="77777777" w:rsidR="00501CAA" w:rsidRPr="0009151F" w:rsidRDefault="003B2E83" w:rsidP="00501CAA">
            <w:pPr>
              <w:spacing w:line="252" w:lineRule="auto"/>
              <w:rPr>
                <w:rFonts w:asciiTheme="minorHAnsi" w:hAnsiTheme="minorHAnsi"/>
                <w:sz w:val="20"/>
                <w:szCs w:val="20"/>
              </w:rPr>
            </w:pPr>
            <w:sdt>
              <w:sdtPr>
                <w:rPr>
                  <w:bCs/>
                  <w:sz w:val="22"/>
                  <w:szCs w:val="22"/>
                </w:rPr>
                <w:alias w:val="3-FacAddTrain-A"/>
                <w:tag w:val="3-FacAddTrain-A"/>
                <w:id w:val="-1451228645"/>
                <w15:appearance w15:val="hidden"/>
                <w14:checkbox>
                  <w14:checked w14:val="0"/>
                  <w14:checkedState w14:val="2612" w14:font="MS Gothic"/>
                  <w14:uncheckedState w14:val="2610" w14:font="MS Gothic"/>
                </w14:checkbox>
              </w:sdtPr>
              <w:sdtEndPr/>
              <w:sdtContent>
                <w:r w:rsidR="00501CAA" w:rsidRPr="0009151F">
                  <w:rPr>
                    <w:rFonts w:ascii="Segoe UI Symbol" w:eastAsia="MS Gothic" w:hAnsi="Segoe UI Symbol" w:cs="Segoe UI Symbol"/>
                    <w:bCs/>
                    <w:sz w:val="22"/>
                    <w:szCs w:val="22"/>
                  </w:rPr>
                  <w:t>☐</w:t>
                </w:r>
              </w:sdtContent>
            </w:sdt>
            <w:r w:rsidR="00501CAA" w:rsidRPr="0009151F">
              <w:rPr>
                <w:rFonts w:asciiTheme="minorHAnsi" w:hAnsiTheme="minorHAnsi"/>
                <w:sz w:val="22"/>
                <w:szCs w:val="22"/>
              </w:rPr>
              <w:t xml:space="preserve">  </w:t>
            </w:r>
            <w:r w:rsidR="00501CAA" w:rsidRPr="0009151F">
              <w:rPr>
                <w:rFonts w:asciiTheme="minorHAnsi" w:hAnsiTheme="minorHAnsi"/>
                <w:sz w:val="20"/>
                <w:szCs w:val="20"/>
              </w:rPr>
              <w:t xml:space="preserve">Facility will conduct additional training for healthcare personnel  (e.g., to correct a problem observed) </w:t>
            </w:r>
          </w:p>
          <w:p w14:paraId="4BF18132" w14:textId="77777777" w:rsidR="00501CAA" w:rsidRPr="0009151F" w:rsidRDefault="003B2E83" w:rsidP="00501CAA">
            <w:pPr>
              <w:spacing w:line="252" w:lineRule="auto"/>
              <w:rPr>
                <w:rFonts w:asciiTheme="minorHAnsi" w:hAnsiTheme="minorHAnsi"/>
                <w:sz w:val="20"/>
                <w:szCs w:val="20"/>
              </w:rPr>
            </w:pPr>
            <w:sdt>
              <w:sdtPr>
                <w:rPr>
                  <w:rFonts w:asciiTheme="minorHAnsi" w:hAnsiTheme="minorHAnsi"/>
                  <w:bCs/>
                  <w:sz w:val="22"/>
                  <w:szCs w:val="22"/>
                </w:rPr>
                <w:alias w:val="3-FacImpTrain-A"/>
                <w:tag w:val="3-FacImpTrain-A"/>
                <w:id w:val="417994748"/>
                <w15:appearance w15:val="hidden"/>
                <w14:checkbox>
                  <w14:checked w14:val="0"/>
                  <w14:checkedState w14:val="2612" w14:font="MS Gothic"/>
                  <w14:uncheckedState w14:val="2610" w14:font="MS Gothic"/>
                </w14:checkbox>
              </w:sdtPr>
              <w:sdtEndPr/>
              <w:sdtContent>
                <w:r w:rsidR="00501CAA" w:rsidRPr="0009151F">
                  <w:rPr>
                    <w:rFonts w:ascii="Segoe UI Symbol" w:eastAsia="MS Gothic" w:hAnsi="Segoe UI Symbol" w:cs="Segoe UI Symbol"/>
                    <w:bCs/>
                    <w:sz w:val="22"/>
                    <w:szCs w:val="22"/>
                  </w:rPr>
                  <w:t>☐</w:t>
                </w:r>
              </w:sdtContent>
            </w:sdt>
            <w:r w:rsidR="00501CAA" w:rsidRPr="0009151F">
              <w:rPr>
                <w:rFonts w:asciiTheme="minorHAnsi" w:hAnsiTheme="minorHAnsi"/>
                <w:sz w:val="22"/>
                <w:szCs w:val="22"/>
              </w:rPr>
              <w:t xml:space="preserve">  </w:t>
            </w:r>
            <w:r w:rsidR="00501CAA" w:rsidRPr="0009151F">
              <w:rPr>
                <w:rFonts w:asciiTheme="minorHAnsi" w:hAnsiTheme="minorHAnsi"/>
                <w:sz w:val="20"/>
                <w:szCs w:val="20"/>
              </w:rPr>
              <w:t xml:space="preserve">Facility will improve regular training program, including incorporation of competency assessments </w:t>
            </w:r>
          </w:p>
          <w:p w14:paraId="0AF62E43" w14:textId="77777777" w:rsidR="00501CAA" w:rsidRPr="0009151F" w:rsidRDefault="003B2E83" w:rsidP="00501CAA">
            <w:pPr>
              <w:spacing w:line="252" w:lineRule="auto"/>
              <w:rPr>
                <w:rFonts w:asciiTheme="minorHAnsi" w:hAnsiTheme="minorHAnsi"/>
                <w:sz w:val="20"/>
                <w:szCs w:val="20"/>
              </w:rPr>
            </w:pPr>
            <w:sdt>
              <w:sdtPr>
                <w:rPr>
                  <w:rFonts w:asciiTheme="minorHAnsi" w:hAnsiTheme="minorHAnsi"/>
                  <w:bCs/>
                  <w:sz w:val="22"/>
                  <w:szCs w:val="22"/>
                </w:rPr>
                <w:alias w:val="3-FacFeedback-A"/>
                <w:tag w:val="3-FacFeedback-A"/>
                <w:id w:val="2122489696"/>
                <w15:appearance w15:val="hidden"/>
                <w14:checkbox>
                  <w14:checked w14:val="0"/>
                  <w14:checkedState w14:val="2612" w14:font="MS Gothic"/>
                  <w14:uncheckedState w14:val="2610" w14:font="MS Gothic"/>
                </w14:checkbox>
              </w:sdtPr>
              <w:sdtEndPr/>
              <w:sdtContent>
                <w:r w:rsidR="00501CAA" w:rsidRPr="0009151F">
                  <w:rPr>
                    <w:rFonts w:ascii="Segoe UI Symbol" w:eastAsia="MS Gothic" w:hAnsi="Segoe UI Symbol" w:cs="Segoe UI Symbol"/>
                    <w:bCs/>
                    <w:sz w:val="22"/>
                    <w:szCs w:val="22"/>
                  </w:rPr>
                  <w:t>☐</w:t>
                </w:r>
              </w:sdtContent>
            </w:sdt>
            <w:r w:rsidR="00501CAA" w:rsidRPr="0009151F">
              <w:rPr>
                <w:rFonts w:asciiTheme="minorHAnsi" w:hAnsiTheme="minorHAnsi"/>
                <w:sz w:val="22"/>
                <w:szCs w:val="22"/>
              </w:rPr>
              <w:t xml:space="preserve">  </w:t>
            </w:r>
            <w:r w:rsidR="00501CAA" w:rsidRPr="0009151F">
              <w:rPr>
                <w:rFonts w:asciiTheme="minorHAnsi" w:hAnsiTheme="minorHAnsi"/>
                <w:sz w:val="20"/>
                <w:szCs w:val="20"/>
              </w:rPr>
              <w:t>Facility will initiate feedback program</w:t>
            </w:r>
            <w:r w:rsidR="00501CAA" w:rsidRPr="0009151F">
              <w:rPr>
                <w:rFonts w:asciiTheme="minorHAnsi" w:hAnsiTheme="minorHAnsi"/>
                <w:bCs/>
                <w:sz w:val="20"/>
                <w:szCs w:val="20"/>
              </w:rPr>
              <w:t xml:space="preserve">               </w:t>
            </w:r>
            <w:r w:rsidR="00501CAA" w:rsidRPr="0009151F">
              <w:rPr>
                <w:rFonts w:asciiTheme="minorHAnsi" w:hAnsiTheme="minorHAnsi"/>
                <w:bCs/>
                <w:sz w:val="22"/>
                <w:szCs w:val="22"/>
              </w:rPr>
              <w:t xml:space="preserve">                        </w:t>
            </w:r>
            <w:sdt>
              <w:sdtPr>
                <w:rPr>
                  <w:rFonts w:asciiTheme="minorHAnsi" w:hAnsiTheme="minorHAnsi"/>
                  <w:bCs/>
                  <w:sz w:val="22"/>
                  <w:szCs w:val="22"/>
                </w:rPr>
                <w:alias w:val="3-FacAudit-A"/>
                <w:tag w:val="3-FacAudit-A"/>
                <w:id w:val="-1926103103"/>
                <w15:appearance w15:val="hidden"/>
                <w14:checkbox>
                  <w14:checked w14:val="0"/>
                  <w14:checkedState w14:val="2612" w14:font="MS Gothic"/>
                  <w14:uncheckedState w14:val="2610" w14:font="MS Gothic"/>
                </w14:checkbox>
              </w:sdtPr>
              <w:sdtEndPr/>
              <w:sdtContent>
                <w:r w:rsidR="00501CAA" w:rsidRPr="0009151F">
                  <w:rPr>
                    <w:rFonts w:asciiTheme="minorHAnsi" w:eastAsia="MS Gothic" w:hAnsiTheme="minorHAnsi" w:hint="eastAsia"/>
                    <w:bCs/>
                    <w:sz w:val="22"/>
                    <w:szCs w:val="22"/>
                  </w:rPr>
                  <w:t>☐</w:t>
                </w:r>
              </w:sdtContent>
            </w:sdt>
            <w:r w:rsidR="00501CAA" w:rsidRPr="0009151F">
              <w:rPr>
                <w:rFonts w:asciiTheme="minorHAnsi" w:hAnsiTheme="minorHAnsi"/>
                <w:sz w:val="22"/>
                <w:szCs w:val="22"/>
              </w:rPr>
              <w:t xml:space="preserve">  </w:t>
            </w:r>
            <w:r w:rsidR="00501CAA" w:rsidRPr="0009151F">
              <w:rPr>
                <w:rFonts w:asciiTheme="minorHAnsi" w:hAnsiTheme="minorHAnsi"/>
                <w:sz w:val="20"/>
                <w:szCs w:val="20"/>
              </w:rPr>
              <w:t>Facility will initiate auditing program</w:t>
            </w:r>
          </w:p>
          <w:p w14:paraId="215984AD" w14:textId="77777777" w:rsidR="00501CAA" w:rsidRPr="0009151F" w:rsidRDefault="003B2E83" w:rsidP="00501CAA">
            <w:pPr>
              <w:spacing w:line="252" w:lineRule="auto"/>
              <w:rPr>
                <w:rFonts w:asciiTheme="minorHAnsi" w:hAnsiTheme="minorHAnsi"/>
                <w:sz w:val="20"/>
                <w:szCs w:val="20"/>
              </w:rPr>
            </w:pPr>
            <w:sdt>
              <w:sdtPr>
                <w:rPr>
                  <w:bCs/>
                  <w:sz w:val="22"/>
                  <w:szCs w:val="22"/>
                </w:rPr>
                <w:alias w:val="3-HDRec-A"/>
                <w:tag w:val="3-HDRec-A"/>
                <w:id w:val="-276557375"/>
                <w15:appearance w15:val="hidden"/>
                <w14:checkbox>
                  <w14:checked w14:val="0"/>
                  <w14:checkedState w14:val="2612" w14:font="MS Gothic"/>
                  <w14:uncheckedState w14:val="2610" w14:font="MS Gothic"/>
                </w14:checkbox>
              </w:sdtPr>
              <w:sdtEndPr/>
              <w:sdtContent>
                <w:r w:rsidR="00501CAA" w:rsidRPr="0009151F">
                  <w:rPr>
                    <w:rFonts w:ascii="Segoe UI Symbol" w:eastAsia="MS Gothic" w:hAnsi="Segoe UI Symbol" w:cs="Segoe UI Symbol"/>
                    <w:bCs/>
                    <w:sz w:val="22"/>
                    <w:szCs w:val="22"/>
                  </w:rPr>
                  <w:t>☐</w:t>
                </w:r>
              </w:sdtContent>
            </w:sdt>
            <w:r w:rsidR="00501CAA" w:rsidRPr="0009151F">
              <w:rPr>
                <w:sz w:val="22"/>
                <w:szCs w:val="22"/>
              </w:rPr>
              <w:t xml:space="preserve">  </w:t>
            </w:r>
            <w:r w:rsidR="00501CAA" w:rsidRPr="0009151F">
              <w:rPr>
                <w:rFonts w:asciiTheme="minorHAnsi" w:hAnsiTheme="minorHAnsi"/>
                <w:sz w:val="20"/>
                <w:szCs w:val="20"/>
              </w:rPr>
              <w:t xml:space="preserve">Health dept. provided recommendation(s) at time of visit </w:t>
            </w:r>
            <w:r w:rsidR="00501CAA" w:rsidRPr="0009151F">
              <w:rPr>
                <w:rFonts w:asciiTheme="minorHAnsi" w:hAnsiTheme="minorHAnsi"/>
                <w:bCs/>
                <w:sz w:val="22"/>
                <w:szCs w:val="22"/>
              </w:rPr>
              <w:t xml:space="preserve">    </w:t>
            </w:r>
            <w:sdt>
              <w:sdtPr>
                <w:rPr>
                  <w:rFonts w:asciiTheme="minorHAnsi" w:hAnsiTheme="minorHAnsi"/>
                  <w:bCs/>
                  <w:sz w:val="22"/>
                  <w:szCs w:val="22"/>
                </w:rPr>
                <w:alias w:val="3-FacPolicy-A"/>
                <w:tag w:val="3-FacPolicy-A"/>
                <w:id w:val="1497310909"/>
                <w15:appearance w15:val="hidden"/>
                <w14:checkbox>
                  <w14:checked w14:val="0"/>
                  <w14:checkedState w14:val="2612" w14:font="MS Gothic"/>
                  <w14:uncheckedState w14:val="2610" w14:font="MS Gothic"/>
                </w14:checkbox>
              </w:sdtPr>
              <w:sdtEndPr/>
              <w:sdtContent>
                <w:r w:rsidR="00501CAA" w:rsidRPr="0009151F">
                  <w:rPr>
                    <w:rFonts w:asciiTheme="minorHAnsi" w:eastAsia="MS Gothic" w:hAnsiTheme="minorHAnsi" w:hint="eastAsia"/>
                    <w:bCs/>
                    <w:sz w:val="22"/>
                    <w:szCs w:val="22"/>
                  </w:rPr>
                  <w:t>☐</w:t>
                </w:r>
              </w:sdtContent>
            </w:sdt>
            <w:r w:rsidR="00501CAA" w:rsidRPr="0009151F">
              <w:rPr>
                <w:rFonts w:asciiTheme="minorHAnsi" w:hAnsiTheme="minorHAnsi"/>
                <w:sz w:val="22"/>
                <w:szCs w:val="22"/>
              </w:rPr>
              <w:t xml:space="preserve">  </w:t>
            </w:r>
            <w:r w:rsidR="00501CAA" w:rsidRPr="0009151F">
              <w:rPr>
                <w:rFonts w:asciiTheme="minorHAnsi" w:hAnsiTheme="minorHAnsi"/>
                <w:sz w:val="20"/>
                <w:szCs w:val="20"/>
              </w:rPr>
              <w:t>Facility will develop/update policies and procedures</w:t>
            </w:r>
          </w:p>
          <w:p w14:paraId="0243AD81" w14:textId="77777777" w:rsidR="00501CAA" w:rsidRPr="0009151F" w:rsidRDefault="003B2E83" w:rsidP="00501CAA">
            <w:pPr>
              <w:rPr>
                <w:rFonts w:asciiTheme="minorHAnsi" w:hAnsiTheme="minorHAnsi"/>
                <w:sz w:val="20"/>
                <w:szCs w:val="20"/>
              </w:rPr>
            </w:pPr>
            <w:sdt>
              <w:sdtPr>
                <w:rPr>
                  <w:bCs/>
                  <w:sz w:val="22"/>
                  <w:szCs w:val="22"/>
                </w:rPr>
                <w:alias w:val="3-HDRes-A"/>
                <w:tag w:val="3-HDRes-A"/>
                <w:id w:val="2064670720"/>
                <w15:appearance w15:val="hidden"/>
                <w14:checkbox>
                  <w14:checked w14:val="0"/>
                  <w14:checkedState w14:val="2612" w14:font="MS Gothic"/>
                  <w14:uncheckedState w14:val="2610" w14:font="MS Gothic"/>
                </w14:checkbox>
              </w:sdtPr>
              <w:sdtEndPr/>
              <w:sdtContent>
                <w:r w:rsidR="00501CAA" w:rsidRPr="0009151F">
                  <w:rPr>
                    <w:rFonts w:ascii="Segoe UI Symbol" w:eastAsia="MS Gothic" w:hAnsi="Segoe UI Symbol" w:cs="Segoe UI Symbol"/>
                    <w:bCs/>
                    <w:sz w:val="22"/>
                    <w:szCs w:val="22"/>
                  </w:rPr>
                  <w:t>☐</w:t>
                </w:r>
              </w:sdtContent>
            </w:sdt>
            <w:r w:rsidR="00501CAA" w:rsidRPr="0009151F">
              <w:rPr>
                <w:sz w:val="22"/>
                <w:szCs w:val="22"/>
              </w:rPr>
              <w:t xml:space="preserve">  </w:t>
            </w:r>
            <w:r w:rsidR="00501CAA" w:rsidRPr="0009151F">
              <w:rPr>
                <w:rFonts w:asciiTheme="minorHAnsi" w:hAnsiTheme="minorHAnsi"/>
                <w:sz w:val="20"/>
                <w:szCs w:val="20"/>
              </w:rPr>
              <w:t>Health dept. provided resource(s)/tool(s) at time of visit</w:t>
            </w:r>
            <w:r w:rsidR="00501CAA" w:rsidRPr="0009151F">
              <w:rPr>
                <w:rFonts w:asciiTheme="minorHAnsi" w:hAnsiTheme="minorHAnsi"/>
                <w:bCs/>
                <w:sz w:val="22"/>
                <w:szCs w:val="22"/>
              </w:rPr>
              <w:t xml:space="preserve">       </w:t>
            </w:r>
            <w:sdt>
              <w:sdtPr>
                <w:rPr>
                  <w:rFonts w:asciiTheme="minorHAnsi" w:hAnsiTheme="minorHAnsi"/>
                  <w:bCs/>
                  <w:sz w:val="22"/>
                  <w:szCs w:val="22"/>
                </w:rPr>
                <w:alias w:val="3-HDOther-A"/>
                <w:tag w:val="3-HDOther-A"/>
                <w:id w:val="1080336013"/>
                <w15:appearance w15:val="hidden"/>
                <w14:checkbox>
                  <w14:checked w14:val="0"/>
                  <w14:checkedState w14:val="2612" w14:font="MS Gothic"/>
                  <w14:uncheckedState w14:val="2610" w14:font="MS Gothic"/>
                </w14:checkbox>
              </w:sdtPr>
              <w:sdtEndPr/>
              <w:sdtContent>
                <w:r w:rsidR="00501CAA" w:rsidRPr="0009151F">
                  <w:rPr>
                    <w:rFonts w:asciiTheme="minorHAnsi" w:eastAsia="MS Gothic" w:hAnsiTheme="minorHAnsi" w:hint="eastAsia"/>
                    <w:bCs/>
                    <w:sz w:val="22"/>
                    <w:szCs w:val="22"/>
                  </w:rPr>
                  <w:t>☐</w:t>
                </w:r>
              </w:sdtContent>
            </w:sdt>
            <w:r w:rsidR="00501CAA" w:rsidRPr="0009151F">
              <w:rPr>
                <w:rFonts w:asciiTheme="minorHAnsi" w:hAnsiTheme="minorHAnsi"/>
                <w:sz w:val="22"/>
                <w:szCs w:val="22"/>
              </w:rPr>
              <w:t xml:space="preserve">  </w:t>
            </w:r>
            <w:r w:rsidR="00501CAA" w:rsidRPr="0009151F">
              <w:rPr>
                <w:rFonts w:asciiTheme="minorHAnsi" w:hAnsiTheme="minorHAnsi"/>
                <w:sz w:val="20"/>
                <w:szCs w:val="20"/>
              </w:rPr>
              <w:t xml:space="preserve">Other (specify): </w:t>
            </w:r>
            <w:sdt>
              <w:sdtPr>
                <w:rPr>
                  <w:rFonts w:asciiTheme="minorHAnsi" w:hAnsiTheme="minorHAnsi"/>
                  <w:sz w:val="20"/>
                  <w:szCs w:val="20"/>
                </w:rPr>
                <w:alias w:val="3-HDOtherSpecify-A"/>
                <w:tag w:val="3-HDOtherSpecify-A"/>
                <w:id w:val="-79139963"/>
                <w:placeholder>
                  <w:docPart w:val="F5927B6A44D449C9BD6CF6BD1B09FED8"/>
                </w:placeholder>
                <w:showingPlcHdr/>
                <w15:appearance w15:val="hidden"/>
                <w:text/>
              </w:sdtPr>
              <w:sdtEndPr/>
              <w:sdtContent>
                <w:r w:rsidR="00501CAA" w:rsidRPr="0009151F">
                  <w:rPr>
                    <w:color w:val="808080"/>
                    <w:sz w:val="22"/>
                    <w:szCs w:val="22"/>
                  </w:rPr>
                  <w:t>Click here to enter text.</w:t>
                </w:r>
              </w:sdtContent>
            </w:sdt>
            <w:r w:rsidR="00501CAA" w:rsidRPr="0009151F">
              <w:rPr>
                <w:rFonts w:asciiTheme="minorHAnsi" w:hAnsiTheme="minorHAnsi"/>
                <w:sz w:val="20"/>
                <w:szCs w:val="20"/>
              </w:rPr>
              <w:t> </w:t>
            </w:r>
          </w:p>
          <w:p w14:paraId="7963DA5E" w14:textId="77777777" w:rsidR="00501CAA" w:rsidRPr="0009151F" w:rsidRDefault="00501CAA" w:rsidP="00501CAA">
            <w:pPr>
              <w:spacing w:before="120" w:after="80"/>
              <w:jc w:val="center"/>
              <w:rPr>
                <w:rFonts w:asciiTheme="minorHAnsi" w:hAnsiTheme="minorHAnsi"/>
                <w:sz w:val="22"/>
                <w:szCs w:val="22"/>
                <w:u w:val="single"/>
              </w:rPr>
            </w:pPr>
            <w:r w:rsidRPr="0009151F">
              <w:rPr>
                <w:rFonts w:asciiTheme="minorHAnsi" w:hAnsiTheme="minorHAnsi"/>
                <w:sz w:val="22"/>
                <w:szCs w:val="22"/>
                <w:u w:val="single"/>
              </w:rPr>
              <w:t>Facility Response:</w:t>
            </w:r>
          </w:p>
          <w:p w14:paraId="06BD4450" w14:textId="77777777" w:rsidR="00501CAA" w:rsidRPr="0009151F" w:rsidRDefault="003B2E83" w:rsidP="00501CAA">
            <w:pPr>
              <w:spacing w:line="252" w:lineRule="auto"/>
              <w:rPr>
                <w:rFonts w:asciiTheme="minorHAnsi" w:hAnsiTheme="minorHAnsi"/>
                <w:sz w:val="20"/>
                <w:szCs w:val="20"/>
              </w:rPr>
            </w:pPr>
            <w:sdt>
              <w:sdtPr>
                <w:rPr>
                  <w:rFonts w:asciiTheme="minorHAnsi" w:hAnsiTheme="minorHAnsi"/>
                  <w:bCs/>
                  <w:sz w:val="22"/>
                  <w:szCs w:val="22"/>
                </w:rPr>
                <w:alias w:val="3-FacAgree-A"/>
                <w:tag w:val="3-FacAgree-A"/>
                <w:id w:val="702678349"/>
                <w15:appearance w15:val="hidden"/>
                <w14:checkbox>
                  <w14:checked w14:val="0"/>
                  <w14:checkedState w14:val="2612" w14:font="MS Gothic"/>
                  <w14:uncheckedState w14:val="2610" w14:font="MS Gothic"/>
                </w14:checkbox>
              </w:sdtPr>
              <w:sdtEndPr/>
              <w:sdtContent>
                <w:r w:rsidR="00501CAA" w:rsidRPr="0009151F">
                  <w:rPr>
                    <w:rFonts w:asciiTheme="minorHAnsi" w:eastAsia="MS Gothic" w:hAnsiTheme="minorHAnsi" w:hint="eastAsia"/>
                    <w:bCs/>
                    <w:sz w:val="22"/>
                    <w:szCs w:val="22"/>
                  </w:rPr>
                  <w:t>☐</w:t>
                </w:r>
              </w:sdtContent>
            </w:sdt>
            <w:r w:rsidR="00501CAA" w:rsidRPr="0009151F">
              <w:rPr>
                <w:rFonts w:asciiTheme="minorHAnsi" w:hAnsiTheme="minorHAnsi"/>
                <w:sz w:val="22"/>
                <w:szCs w:val="22"/>
              </w:rPr>
              <w:t xml:space="preserve">  </w:t>
            </w:r>
            <w:r w:rsidR="00501CAA" w:rsidRPr="0009151F">
              <w:rPr>
                <w:rFonts w:asciiTheme="minorHAnsi" w:hAnsiTheme="minorHAnsi"/>
                <w:sz w:val="20"/>
                <w:szCs w:val="20"/>
              </w:rPr>
              <w:t>Facility agrees with assessment in this domain</w:t>
            </w:r>
            <w:r w:rsidR="00501CAA" w:rsidRPr="0009151F">
              <w:rPr>
                <w:rFonts w:asciiTheme="minorHAnsi" w:hAnsiTheme="minorHAnsi"/>
                <w:bCs/>
                <w:sz w:val="20"/>
                <w:szCs w:val="20"/>
              </w:rPr>
              <w:t xml:space="preserve">       </w:t>
            </w:r>
            <w:r w:rsidR="00501CAA" w:rsidRPr="0009151F">
              <w:rPr>
                <w:rFonts w:asciiTheme="minorHAnsi" w:hAnsiTheme="minorHAnsi"/>
                <w:bCs/>
                <w:sz w:val="22"/>
                <w:szCs w:val="22"/>
              </w:rPr>
              <w:t xml:space="preserve">                </w:t>
            </w:r>
            <w:sdt>
              <w:sdtPr>
                <w:rPr>
                  <w:rFonts w:asciiTheme="minorHAnsi" w:hAnsiTheme="minorHAnsi"/>
                  <w:bCs/>
                  <w:sz w:val="22"/>
                  <w:szCs w:val="22"/>
                </w:rPr>
                <w:alias w:val="3-FacAction-A"/>
                <w:tag w:val="3-FacAction-A"/>
                <w:id w:val="-1342688367"/>
                <w15:appearance w15:val="hidden"/>
                <w14:checkbox>
                  <w14:checked w14:val="0"/>
                  <w14:checkedState w14:val="2612" w14:font="MS Gothic"/>
                  <w14:uncheckedState w14:val="2610" w14:font="MS Gothic"/>
                </w14:checkbox>
              </w:sdtPr>
              <w:sdtEndPr/>
              <w:sdtContent>
                <w:r w:rsidR="00501CAA" w:rsidRPr="0009151F">
                  <w:rPr>
                    <w:rFonts w:asciiTheme="minorHAnsi" w:eastAsia="MS Gothic" w:hAnsiTheme="minorHAnsi" w:hint="eastAsia"/>
                    <w:bCs/>
                    <w:sz w:val="22"/>
                    <w:szCs w:val="22"/>
                  </w:rPr>
                  <w:t>☐</w:t>
                </w:r>
              </w:sdtContent>
            </w:sdt>
            <w:r w:rsidR="00501CAA" w:rsidRPr="0009151F">
              <w:rPr>
                <w:rFonts w:asciiTheme="minorHAnsi" w:hAnsiTheme="minorHAnsi"/>
                <w:sz w:val="22"/>
                <w:szCs w:val="22"/>
              </w:rPr>
              <w:t xml:space="preserve">  </w:t>
            </w:r>
            <w:r w:rsidR="00501CAA" w:rsidRPr="0009151F">
              <w:rPr>
                <w:rFonts w:asciiTheme="minorHAnsi" w:hAnsiTheme="minorHAnsi"/>
                <w:sz w:val="20"/>
                <w:szCs w:val="20"/>
              </w:rPr>
              <w:t>Facility plans to take action to mitigate</w:t>
            </w:r>
          </w:p>
          <w:p w14:paraId="25F2545B" w14:textId="77777777" w:rsidR="00501CAA" w:rsidRPr="0009151F" w:rsidRDefault="003B2E83" w:rsidP="00501CAA">
            <w:pPr>
              <w:rPr>
                <w:rFonts w:asciiTheme="minorHAnsi" w:hAnsiTheme="minorHAnsi" w:cs="Calibri"/>
                <w:sz w:val="20"/>
                <w:szCs w:val="20"/>
              </w:rPr>
            </w:pPr>
            <w:sdt>
              <w:sdtPr>
                <w:rPr>
                  <w:rFonts w:asciiTheme="minorHAnsi" w:hAnsiTheme="minorHAnsi"/>
                  <w:bCs/>
                  <w:sz w:val="22"/>
                  <w:szCs w:val="22"/>
                </w:rPr>
                <w:alias w:val="3-FacOther-A"/>
                <w:tag w:val="3-FacOther-A"/>
                <w:id w:val="-1685207127"/>
                <w15:appearance w15:val="hidden"/>
                <w14:checkbox>
                  <w14:checked w14:val="0"/>
                  <w14:checkedState w14:val="2612" w14:font="MS Gothic"/>
                  <w14:uncheckedState w14:val="2610" w14:font="MS Gothic"/>
                </w14:checkbox>
              </w:sdtPr>
              <w:sdtEndPr/>
              <w:sdtContent>
                <w:r w:rsidR="00501CAA" w:rsidRPr="0009151F">
                  <w:rPr>
                    <w:rFonts w:asciiTheme="minorHAnsi" w:eastAsia="MS Gothic" w:hAnsiTheme="minorHAnsi" w:hint="eastAsia"/>
                    <w:bCs/>
                    <w:sz w:val="22"/>
                    <w:szCs w:val="22"/>
                  </w:rPr>
                  <w:t>☐</w:t>
                </w:r>
              </w:sdtContent>
            </w:sdt>
            <w:r w:rsidR="00501CAA" w:rsidRPr="0009151F">
              <w:rPr>
                <w:rFonts w:asciiTheme="minorHAnsi" w:hAnsiTheme="minorHAnsi"/>
                <w:sz w:val="22"/>
                <w:szCs w:val="22"/>
              </w:rPr>
              <w:t xml:space="preserve">  </w:t>
            </w:r>
            <w:r w:rsidR="00501CAA" w:rsidRPr="0009151F">
              <w:rPr>
                <w:rFonts w:asciiTheme="minorHAnsi" w:hAnsiTheme="minorHAnsi"/>
                <w:sz w:val="20"/>
                <w:szCs w:val="20"/>
              </w:rPr>
              <w:t>Other (specify):</w:t>
            </w:r>
            <w:r w:rsidR="00501CAA" w:rsidRPr="0009151F">
              <w:rPr>
                <w:rFonts w:asciiTheme="minorHAnsi" w:hAnsiTheme="minorHAnsi"/>
                <w:sz w:val="22"/>
                <w:szCs w:val="22"/>
              </w:rPr>
              <w:t xml:space="preserve"> </w:t>
            </w:r>
            <w:sdt>
              <w:sdtPr>
                <w:rPr>
                  <w:rFonts w:asciiTheme="minorHAnsi" w:hAnsiTheme="minorHAnsi"/>
                  <w:sz w:val="20"/>
                  <w:szCs w:val="20"/>
                </w:rPr>
                <w:alias w:val="3-FacOtherSpecify-A"/>
                <w:tag w:val="3-FacOtherSpecify-A"/>
                <w:id w:val="113651577"/>
                <w:placeholder>
                  <w:docPart w:val="FF351DB67EF943C69F8FCBDB8586E5CC"/>
                </w:placeholder>
                <w:showingPlcHdr/>
                <w15:appearance w15:val="hidden"/>
                <w:text/>
              </w:sdtPr>
              <w:sdtEndPr/>
              <w:sdtContent>
                <w:r w:rsidR="00501CAA" w:rsidRPr="0009151F">
                  <w:rPr>
                    <w:color w:val="808080"/>
                    <w:sz w:val="22"/>
                    <w:szCs w:val="22"/>
                  </w:rPr>
                  <w:t>Click here to enter text.</w:t>
                </w:r>
              </w:sdtContent>
            </w:sdt>
          </w:p>
        </w:tc>
      </w:tr>
      <w:tr w:rsidR="00501CAA" w:rsidRPr="0009151F" w14:paraId="7FCF567F" w14:textId="77777777" w:rsidTr="003B2E83">
        <w:trPr>
          <w:trHeight w:hRule="exact" w:val="20"/>
        </w:trPr>
        <w:tc>
          <w:tcPr>
            <w:tcW w:w="9987" w:type="dxa"/>
            <w:tcBorders>
              <w:top w:val="nil"/>
              <w:bottom w:val="single" w:sz="2" w:space="0" w:color="auto"/>
            </w:tcBorders>
          </w:tcPr>
          <w:p w14:paraId="3EEC06D8" w14:textId="77777777" w:rsidR="00501CAA" w:rsidRPr="0009151F" w:rsidRDefault="00501CAA" w:rsidP="00501CAA">
            <w:pPr>
              <w:tabs>
                <w:tab w:val="left" w:pos="67"/>
              </w:tabs>
              <w:jc w:val="center"/>
              <w:rPr>
                <w:rFonts w:asciiTheme="minorHAnsi" w:hAnsiTheme="minorHAnsi"/>
                <w:sz w:val="22"/>
                <w:szCs w:val="22"/>
                <w:u w:val="single"/>
              </w:rPr>
            </w:pPr>
            <w:r w:rsidRPr="0009151F">
              <w:rPr>
                <w:color w:val="00B050"/>
                <w:sz w:val="22"/>
                <w:szCs w:val="22"/>
              </w:rPr>
              <w:t>All Items Confirmed</w:t>
            </w:r>
          </w:p>
        </w:tc>
      </w:tr>
      <w:tr w:rsidR="00501CAA" w:rsidRPr="0009151F" w14:paraId="4A1BED0C" w14:textId="77777777" w:rsidTr="003B2E83">
        <w:tc>
          <w:tcPr>
            <w:tcW w:w="9987" w:type="dxa"/>
            <w:tcBorders>
              <w:top w:val="single" w:sz="2" w:space="0" w:color="auto"/>
              <w:bottom w:val="single" w:sz="2" w:space="0" w:color="auto"/>
            </w:tcBorders>
          </w:tcPr>
          <w:p w14:paraId="503631A8" w14:textId="77777777" w:rsidR="00501CAA" w:rsidRPr="0009151F" w:rsidRDefault="00501CAA" w:rsidP="00501CAA">
            <w:pPr>
              <w:tabs>
                <w:tab w:val="left" w:pos="67"/>
              </w:tabs>
              <w:rPr>
                <w:rFonts w:asciiTheme="minorHAnsi" w:hAnsiTheme="minorHAnsi"/>
                <w:sz w:val="22"/>
                <w:szCs w:val="22"/>
              </w:rPr>
            </w:pPr>
            <w:r w:rsidRPr="0009151F">
              <w:rPr>
                <w:rFonts w:asciiTheme="minorHAnsi" w:hAnsiTheme="minorHAnsi"/>
                <w:sz w:val="22"/>
                <w:szCs w:val="22"/>
              </w:rPr>
              <w:t xml:space="preserve">Notes/Recommendations: </w:t>
            </w:r>
            <w:r w:rsidRPr="0009151F">
              <w:rPr>
                <w:rFonts w:asciiTheme="minorHAnsi" w:hAnsiTheme="minorHAnsi"/>
                <w:sz w:val="22"/>
                <w:szCs w:val="22"/>
              </w:rPr>
              <w:fldChar w:fldCharType="begin">
                <w:ffData>
                  <w:name w:val="Text7"/>
                  <w:enabled/>
                  <w:calcOnExit w:val="0"/>
                  <w:textInput/>
                </w:ffData>
              </w:fldChar>
            </w:r>
            <w:r w:rsidRPr="0009151F">
              <w:rPr>
                <w:rFonts w:asciiTheme="minorHAnsi" w:hAnsiTheme="minorHAnsi"/>
                <w:sz w:val="22"/>
                <w:szCs w:val="22"/>
              </w:rPr>
              <w:instrText xml:space="preserve"> FORMTEXT </w:instrText>
            </w:r>
            <w:r w:rsidRPr="0009151F">
              <w:rPr>
                <w:rFonts w:asciiTheme="minorHAnsi" w:hAnsiTheme="minorHAnsi"/>
                <w:sz w:val="22"/>
                <w:szCs w:val="22"/>
              </w:rPr>
            </w:r>
            <w:r w:rsidRPr="0009151F">
              <w:rPr>
                <w:rFonts w:asciiTheme="minorHAnsi" w:hAnsiTheme="minorHAnsi"/>
                <w:sz w:val="22"/>
                <w:szCs w:val="22"/>
              </w:rPr>
              <w:fldChar w:fldCharType="separate"/>
            </w:r>
            <w:r w:rsidRPr="0009151F">
              <w:rPr>
                <w:rFonts w:asciiTheme="minorHAnsi" w:hAnsiTheme="minorHAnsi"/>
                <w:sz w:val="22"/>
                <w:szCs w:val="22"/>
              </w:rPr>
              <w:t> </w:t>
            </w:r>
            <w:r w:rsidRPr="0009151F">
              <w:rPr>
                <w:rFonts w:asciiTheme="minorHAnsi" w:hAnsiTheme="minorHAnsi"/>
                <w:sz w:val="22"/>
                <w:szCs w:val="22"/>
              </w:rPr>
              <w:t> </w:t>
            </w:r>
            <w:r w:rsidRPr="0009151F">
              <w:rPr>
                <w:rFonts w:asciiTheme="minorHAnsi" w:hAnsiTheme="minorHAnsi"/>
                <w:sz w:val="22"/>
                <w:szCs w:val="22"/>
              </w:rPr>
              <w:t> </w:t>
            </w:r>
            <w:r w:rsidRPr="0009151F">
              <w:rPr>
                <w:rFonts w:asciiTheme="minorHAnsi" w:hAnsiTheme="minorHAnsi"/>
                <w:sz w:val="22"/>
                <w:szCs w:val="22"/>
              </w:rPr>
              <w:t> </w:t>
            </w:r>
            <w:r w:rsidRPr="0009151F">
              <w:rPr>
                <w:rFonts w:asciiTheme="minorHAnsi" w:hAnsiTheme="minorHAnsi"/>
                <w:sz w:val="22"/>
                <w:szCs w:val="22"/>
              </w:rPr>
              <w:fldChar w:fldCharType="end"/>
            </w:r>
          </w:p>
        </w:tc>
      </w:tr>
    </w:tbl>
    <w:p w14:paraId="420F01B1" w14:textId="77777777" w:rsidR="003947FB" w:rsidRDefault="003947FB"/>
    <w:p w14:paraId="3FB8372B" w14:textId="77777777" w:rsidR="00501CAA" w:rsidRDefault="00501CAA"/>
    <w:tbl>
      <w:tblPr>
        <w:tblStyle w:val="TableGrid1"/>
        <w:tblW w:w="9987" w:type="dxa"/>
        <w:tblInd w:w="36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501CAA" w:rsidRPr="0009151F" w14:paraId="35B87F77" w14:textId="77777777" w:rsidTr="003B2E83">
        <w:tc>
          <w:tcPr>
            <w:tcW w:w="9987" w:type="dxa"/>
            <w:tcBorders>
              <w:bottom w:val="single" w:sz="6" w:space="0" w:color="auto"/>
            </w:tcBorders>
            <w:vAlign w:val="center"/>
          </w:tcPr>
          <w:p w14:paraId="66C8858E" w14:textId="105179F7" w:rsidR="00501CAA" w:rsidRPr="0009151F" w:rsidRDefault="00501CAA" w:rsidP="00CE66E5">
            <w:pPr>
              <w:ind w:left="499" w:hanging="610"/>
              <w:jc w:val="center"/>
              <w:rPr>
                <w:b/>
              </w:rPr>
            </w:pPr>
            <w:r w:rsidRPr="0009151F">
              <w:rPr>
                <w:rFonts w:cs="Calibri"/>
                <w:sz w:val="22"/>
                <w:szCs w:val="22"/>
              </w:rPr>
              <w:br w:type="page"/>
            </w:r>
            <w:r>
              <w:rPr>
                <w:rFonts w:cs="Calibri"/>
                <w:b/>
                <w:sz w:val="22"/>
                <w:szCs w:val="22"/>
              </w:rPr>
              <w:t>IV</w:t>
            </w:r>
            <w:r w:rsidRPr="003E110B">
              <w:rPr>
                <w:rFonts w:cs="Calibri"/>
                <w:b/>
                <w:sz w:val="22"/>
                <w:szCs w:val="22"/>
              </w:rPr>
              <w:t>.</w:t>
            </w:r>
            <w:r w:rsidRPr="003E110B">
              <w:rPr>
                <w:rFonts w:cs="Calibri"/>
                <w:b/>
                <w:sz w:val="22"/>
                <w:szCs w:val="22"/>
              </w:rPr>
              <w:tab/>
              <w:t xml:space="preserve">       </w:t>
            </w:r>
            <w:r w:rsidRPr="00501CAA">
              <w:rPr>
                <w:rFonts w:cs="Calibri"/>
                <w:b/>
                <w:sz w:val="22"/>
                <w:szCs w:val="22"/>
              </w:rPr>
              <w:t>Surveillance and Disease Reporting</w:t>
            </w:r>
          </w:p>
        </w:tc>
      </w:tr>
      <w:tr w:rsidR="00501CAA" w:rsidRPr="0009151F" w14:paraId="244FD66F" w14:textId="77777777" w:rsidTr="003B2E83">
        <w:trPr>
          <w:trHeight w:hRule="exact" w:val="20"/>
        </w:trPr>
        <w:tc>
          <w:tcPr>
            <w:tcW w:w="9987" w:type="dxa"/>
            <w:tcBorders>
              <w:top w:val="single" w:sz="6" w:space="0" w:color="auto"/>
              <w:bottom w:val="nil"/>
            </w:tcBorders>
            <w:vAlign w:val="center"/>
          </w:tcPr>
          <w:p w14:paraId="01FEBAC5" w14:textId="77777777" w:rsidR="00501CAA" w:rsidRPr="0009151F" w:rsidRDefault="00501CAA" w:rsidP="00CE66E5">
            <w:pPr>
              <w:spacing w:line="252" w:lineRule="auto"/>
              <w:jc w:val="center"/>
              <w:rPr>
                <w:rFonts w:asciiTheme="minorHAnsi" w:hAnsiTheme="minorHAnsi"/>
                <w:bCs/>
                <w:sz w:val="22"/>
                <w:szCs w:val="22"/>
                <w:u w:val="single"/>
              </w:rPr>
            </w:pPr>
            <w:r w:rsidRPr="0009151F">
              <w:rPr>
                <w:rFonts w:asciiTheme="minorHAnsi" w:hAnsiTheme="minorHAnsi"/>
                <w:bCs/>
                <w:sz w:val="22"/>
                <w:szCs w:val="22"/>
                <w:u w:val="single"/>
              </w:rPr>
              <w:t>Incomplete Elements</w:t>
            </w:r>
          </w:p>
        </w:tc>
      </w:tr>
      <w:tr w:rsidR="00501CAA" w:rsidRPr="0009151F" w14:paraId="6F660DE4" w14:textId="77777777" w:rsidTr="003B2E83">
        <w:trPr>
          <w:trHeight w:hRule="exact" w:val="20"/>
        </w:trPr>
        <w:tc>
          <w:tcPr>
            <w:tcW w:w="9987" w:type="dxa"/>
            <w:tcBorders>
              <w:top w:val="nil"/>
              <w:bottom w:val="nil"/>
            </w:tcBorders>
          </w:tcPr>
          <w:p w14:paraId="25E22304" w14:textId="0CB4FA65" w:rsidR="00501CAA" w:rsidRPr="00AB57E9" w:rsidRDefault="00501CAA" w:rsidP="002F5262">
            <w:pPr>
              <w:pStyle w:val="ListParagraph"/>
              <w:numPr>
                <w:ilvl w:val="0"/>
                <w:numId w:val="38"/>
              </w:numPr>
              <w:rPr>
                <w:rFonts w:asciiTheme="minorHAnsi" w:hAnsiTheme="minorHAnsi"/>
                <w:sz w:val="20"/>
                <w:szCs w:val="20"/>
              </w:rPr>
            </w:pPr>
            <w:r w:rsidRPr="00AB57E9">
              <w:rPr>
                <w:rFonts w:asciiTheme="minorHAnsi" w:hAnsiTheme="minorHAnsi"/>
                <w:sz w:val="20"/>
                <w:szCs w:val="20"/>
              </w:rPr>
              <w:t>An updated list of diseases reportable to the public health authority is readily available to all personnel.</w:t>
            </w:r>
          </w:p>
        </w:tc>
      </w:tr>
      <w:tr w:rsidR="00501CAA" w:rsidRPr="0009151F" w14:paraId="1704A51B" w14:textId="77777777" w:rsidTr="003B2E83">
        <w:trPr>
          <w:trHeight w:hRule="exact" w:val="20"/>
        </w:trPr>
        <w:tc>
          <w:tcPr>
            <w:tcW w:w="9987" w:type="dxa"/>
            <w:tcBorders>
              <w:top w:val="nil"/>
              <w:bottom w:val="nil"/>
            </w:tcBorders>
          </w:tcPr>
          <w:p w14:paraId="096F89C3" w14:textId="15F69C68" w:rsidR="00501CAA" w:rsidRPr="00AB57E9" w:rsidRDefault="00501CAA" w:rsidP="002F5262">
            <w:pPr>
              <w:pStyle w:val="ListParagraph"/>
              <w:numPr>
                <w:ilvl w:val="0"/>
                <w:numId w:val="38"/>
              </w:numPr>
              <w:rPr>
                <w:rFonts w:asciiTheme="minorHAnsi" w:hAnsiTheme="minorHAnsi"/>
                <w:sz w:val="20"/>
                <w:szCs w:val="20"/>
              </w:rPr>
            </w:pPr>
            <w:r w:rsidRPr="00AB57E9">
              <w:rPr>
                <w:rFonts w:asciiTheme="minorHAnsi" w:hAnsiTheme="minorHAnsi"/>
                <w:sz w:val="20"/>
                <w:szCs w:val="20"/>
              </w:rPr>
              <w:t>Facility can demonstrate knowledge of and compliance with mandatory reporting requirements for notifiable diseases, healthcare associated infections (as appropriate), and for potential outbreaks.</w:t>
            </w:r>
          </w:p>
        </w:tc>
      </w:tr>
      <w:tr w:rsidR="00501CAA" w:rsidRPr="0009151F" w14:paraId="4BF7E921" w14:textId="77777777" w:rsidTr="003B2E83">
        <w:trPr>
          <w:trHeight w:hRule="exact" w:val="20"/>
        </w:trPr>
        <w:tc>
          <w:tcPr>
            <w:tcW w:w="9987" w:type="dxa"/>
            <w:tcBorders>
              <w:top w:val="nil"/>
              <w:bottom w:val="nil"/>
            </w:tcBorders>
          </w:tcPr>
          <w:p w14:paraId="0906264C" w14:textId="30DAFF99" w:rsidR="00501CAA" w:rsidRPr="00AB57E9" w:rsidRDefault="00501CAA" w:rsidP="002F5262">
            <w:pPr>
              <w:pStyle w:val="ListParagraph"/>
              <w:numPr>
                <w:ilvl w:val="0"/>
                <w:numId w:val="38"/>
              </w:numPr>
              <w:rPr>
                <w:rFonts w:asciiTheme="minorHAnsi" w:hAnsiTheme="minorHAnsi"/>
                <w:sz w:val="20"/>
                <w:szCs w:val="20"/>
              </w:rPr>
            </w:pPr>
            <w:r w:rsidRPr="00AB57E9">
              <w:rPr>
                <w:rFonts w:asciiTheme="minorHAnsi" w:hAnsiTheme="minorHAnsi"/>
                <w:sz w:val="20"/>
                <w:szCs w:val="20"/>
              </w:rPr>
              <w:t>Patients who have undergone procedures at the facility are educated regarding signs and symptoms of infection that may be associated with the procedure and instructed to notify the facility if such signs or symptoms occur.</w:t>
            </w:r>
          </w:p>
        </w:tc>
      </w:tr>
      <w:tr w:rsidR="00501CAA" w:rsidRPr="0009151F" w14:paraId="7CFB5C45" w14:textId="77777777" w:rsidTr="003B2E83">
        <w:trPr>
          <w:trHeight w:hRule="exact" w:val="20"/>
        </w:trPr>
        <w:tc>
          <w:tcPr>
            <w:tcW w:w="9987" w:type="dxa"/>
            <w:tcBorders>
              <w:top w:val="nil"/>
              <w:bottom w:val="nil"/>
            </w:tcBorders>
          </w:tcPr>
          <w:p w14:paraId="392FE1EF" w14:textId="77777777" w:rsidR="00501CAA" w:rsidRPr="0009151F" w:rsidRDefault="00501CAA" w:rsidP="00501CAA">
            <w:pPr>
              <w:tabs>
                <w:tab w:val="left" w:pos="67"/>
              </w:tabs>
              <w:jc w:val="center"/>
              <w:rPr>
                <w:rFonts w:asciiTheme="minorHAnsi" w:hAnsiTheme="minorHAnsi"/>
                <w:sz w:val="22"/>
                <w:szCs w:val="22"/>
                <w:u w:val="single"/>
              </w:rPr>
            </w:pPr>
            <w:r w:rsidRPr="0009151F">
              <w:rPr>
                <w:rFonts w:asciiTheme="minorHAnsi" w:hAnsiTheme="minorHAnsi"/>
                <w:sz w:val="22"/>
                <w:szCs w:val="22"/>
                <w:u w:val="single"/>
              </w:rPr>
              <w:t>Summary of ‘No’ Responses</w:t>
            </w:r>
          </w:p>
        </w:tc>
      </w:tr>
      <w:tr w:rsidR="00501CAA" w:rsidRPr="0009151F" w14:paraId="23E732D8" w14:textId="77777777" w:rsidTr="003B2E83">
        <w:trPr>
          <w:trHeight w:hRule="exact" w:val="20"/>
        </w:trPr>
        <w:tc>
          <w:tcPr>
            <w:tcW w:w="9987" w:type="dxa"/>
            <w:tcBorders>
              <w:top w:val="nil"/>
              <w:bottom w:val="nil"/>
            </w:tcBorders>
          </w:tcPr>
          <w:p w14:paraId="42C8941F" w14:textId="58CD8487" w:rsidR="00501CAA" w:rsidRPr="00AB57E9" w:rsidRDefault="00501CAA" w:rsidP="002F5262">
            <w:pPr>
              <w:pStyle w:val="ListParagraph"/>
              <w:numPr>
                <w:ilvl w:val="0"/>
                <w:numId w:val="39"/>
              </w:numPr>
              <w:rPr>
                <w:rFonts w:asciiTheme="minorHAnsi" w:hAnsiTheme="minorHAnsi" w:cs="Calibri"/>
                <w:sz w:val="20"/>
                <w:szCs w:val="20"/>
              </w:rPr>
            </w:pPr>
            <w:r w:rsidRPr="00AB57E9">
              <w:rPr>
                <w:rFonts w:asciiTheme="minorHAnsi" w:hAnsiTheme="minorHAnsi"/>
                <w:sz w:val="20"/>
                <w:szCs w:val="20"/>
              </w:rPr>
              <w:t>An updated list of diseases reportable to the public health authority is readily available to all personnel.</w:t>
            </w:r>
          </w:p>
        </w:tc>
      </w:tr>
      <w:tr w:rsidR="00501CAA" w:rsidRPr="0009151F" w14:paraId="0EC65ED4" w14:textId="77777777" w:rsidTr="003B2E83">
        <w:trPr>
          <w:trHeight w:hRule="exact" w:val="20"/>
        </w:trPr>
        <w:tc>
          <w:tcPr>
            <w:tcW w:w="9987" w:type="dxa"/>
            <w:tcBorders>
              <w:top w:val="nil"/>
              <w:bottom w:val="nil"/>
            </w:tcBorders>
          </w:tcPr>
          <w:p w14:paraId="0341CF9D" w14:textId="5F621FD0" w:rsidR="00501CAA" w:rsidRPr="00AB57E9" w:rsidRDefault="00501CAA" w:rsidP="002F5262">
            <w:pPr>
              <w:pStyle w:val="ListParagraph"/>
              <w:numPr>
                <w:ilvl w:val="0"/>
                <w:numId w:val="39"/>
              </w:numPr>
              <w:rPr>
                <w:rFonts w:asciiTheme="minorHAnsi" w:hAnsiTheme="minorHAnsi" w:cs="Calibri"/>
                <w:sz w:val="20"/>
                <w:szCs w:val="20"/>
              </w:rPr>
            </w:pPr>
            <w:r w:rsidRPr="00AB57E9">
              <w:rPr>
                <w:rFonts w:asciiTheme="minorHAnsi" w:hAnsiTheme="minorHAnsi"/>
                <w:sz w:val="20"/>
                <w:szCs w:val="20"/>
              </w:rPr>
              <w:t>Facility can demonstrate knowledge of and compliance with mandatory reporting requirements for notifiable diseases, healthcare associated infections (as appropriate), and for potential outbreaks.</w:t>
            </w:r>
          </w:p>
        </w:tc>
      </w:tr>
      <w:tr w:rsidR="00501CAA" w:rsidRPr="0009151F" w14:paraId="0999C7B8" w14:textId="77777777" w:rsidTr="003B2E83">
        <w:trPr>
          <w:trHeight w:hRule="exact" w:val="20"/>
        </w:trPr>
        <w:tc>
          <w:tcPr>
            <w:tcW w:w="9987" w:type="dxa"/>
            <w:tcBorders>
              <w:top w:val="nil"/>
              <w:bottom w:val="nil"/>
            </w:tcBorders>
          </w:tcPr>
          <w:p w14:paraId="444E442A" w14:textId="526B4734" w:rsidR="00501CAA" w:rsidRPr="00AB57E9" w:rsidRDefault="00501CAA" w:rsidP="002F5262">
            <w:pPr>
              <w:pStyle w:val="ListParagraph"/>
              <w:numPr>
                <w:ilvl w:val="0"/>
                <w:numId w:val="39"/>
              </w:numPr>
              <w:rPr>
                <w:rFonts w:asciiTheme="minorHAnsi" w:hAnsiTheme="minorHAnsi" w:cs="Calibri"/>
                <w:sz w:val="20"/>
                <w:szCs w:val="20"/>
              </w:rPr>
            </w:pPr>
            <w:r w:rsidRPr="00AB57E9">
              <w:rPr>
                <w:rFonts w:asciiTheme="minorHAnsi" w:hAnsiTheme="minorHAnsi"/>
                <w:sz w:val="20"/>
                <w:szCs w:val="20"/>
              </w:rPr>
              <w:t>Patients who have undergone procedures at the facility are educated regarding signs and symptoms of infection that may be associated with the procedure and instructed to notify the facility if such signs or symptoms occur.</w:t>
            </w:r>
          </w:p>
        </w:tc>
      </w:tr>
      <w:tr w:rsidR="00501CAA" w:rsidRPr="0009151F" w14:paraId="5EE5920E" w14:textId="77777777" w:rsidTr="003B2E83">
        <w:trPr>
          <w:trHeight w:hRule="exact" w:val="20"/>
        </w:trPr>
        <w:tc>
          <w:tcPr>
            <w:tcW w:w="9987" w:type="dxa"/>
            <w:tcBorders>
              <w:top w:val="nil"/>
              <w:bottom w:val="nil"/>
            </w:tcBorders>
          </w:tcPr>
          <w:p w14:paraId="77964A2E" w14:textId="77777777" w:rsidR="00501CAA" w:rsidRPr="0009151F" w:rsidRDefault="00501CAA" w:rsidP="00501CAA">
            <w:pPr>
              <w:spacing w:line="252" w:lineRule="auto"/>
              <w:jc w:val="center"/>
              <w:rPr>
                <w:rFonts w:asciiTheme="minorHAnsi" w:hAnsiTheme="minorHAnsi"/>
                <w:bCs/>
                <w:sz w:val="22"/>
                <w:szCs w:val="22"/>
                <w:u w:val="single"/>
              </w:rPr>
            </w:pPr>
            <w:r w:rsidRPr="0009151F">
              <w:rPr>
                <w:rFonts w:asciiTheme="minorHAnsi" w:hAnsiTheme="minorHAnsi"/>
                <w:bCs/>
                <w:sz w:val="22"/>
                <w:szCs w:val="22"/>
                <w:u w:val="single"/>
              </w:rPr>
              <w:t>Action Items:</w:t>
            </w:r>
          </w:p>
          <w:p w14:paraId="5BA8AC03" w14:textId="77777777" w:rsidR="00501CAA" w:rsidRPr="0009151F" w:rsidRDefault="003B2E83" w:rsidP="00501CAA">
            <w:pPr>
              <w:spacing w:line="252" w:lineRule="auto"/>
              <w:rPr>
                <w:rFonts w:asciiTheme="minorHAnsi" w:hAnsiTheme="minorHAnsi"/>
                <w:sz w:val="20"/>
                <w:szCs w:val="20"/>
              </w:rPr>
            </w:pPr>
            <w:sdt>
              <w:sdtPr>
                <w:rPr>
                  <w:bCs/>
                  <w:sz w:val="22"/>
                  <w:szCs w:val="22"/>
                </w:rPr>
                <w:alias w:val="4-FacAddTrain-A"/>
                <w:tag w:val="4-FacAddTrain-A"/>
                <w:id w:val="1116176242"/>
                <w15:appearance w15:val="hidden"/>
                <w14:checkbox>
                  <w14:checked w14:val="0"/>
                  <w14:checkedState w14:val="2612" w14:font="MS Gothic"/>
                  <w14:uncheckedState w14:val="2610" w14:font="MS Gothic"/>
                </w14:checkbox>
              </w:sdtPr>
              <w:sdtEndPr/>
              <w:sdtContent>
                <w:r w:rsidR="00501CAA" w:rsidRPr="0009151F">
                  <w:rPr>
                    <w:rFonts w:ascii="Segoe UI Symbol" w:eastAsia="MS Gothic" w:hAnsi="Segoe UI Symbol" w:cs="Segoe UI Symbol"/>
                    <w:bCs/>
                    <w:sz w:val="22"/>
                    <w:szCs w:val="22"/>
                  </w:rPr>
                  <w:t>☐</w:t>
                </w:r>
              </w:sdtContent>
            </w:sdt>
            <w:r w:rsidR="00501CAA" w:rsidRPr="0009151F">
              <w:rPr>
                <w:rFonts w:asciiTheme="minorHAnsi" w:hAnsiTheme="minorHAnsi"/>
                <w:sz w:val="22"/>
                <w:szCs w:val="22"/>
              </w:rPr>
              <w:t xml:space="preserve">  </w:t>
            </w:r>
            <w:r w:rsidR="00501CAA" w:rsidRPr="0009151F">
              <w:rPr>
                <w:rFonts w:asciiTheme="minorHAnsi" w:hAnsiTheme="minorHAnsi"/>
                <w:sz w:val="20"/>
                <w:szCs w:val="20"/>
              </w:rPr>
              <w:t xml:space="preserve">Facility will conduct additional training for healthcare personnel  (e.g., to correct a problem observed) </w:t>
            </w:r>
          </w:p>
          <w:p w14:paraId="70DBDF1B" w14:textId="77777777" w:rsidR="00501CAA" w:rsidRPr="0009151F" w:rsidRDefault="003B2E83" w:rsidP="00501CAA">
            <w:pPr>
              <w:spacing w:line="252" w:lineRule="auto"/>
              <w:rPr>
                <w:rFonts w:asciiTheme="minorHAnsi" w:hAnsiTheme="minorHAnsi"/>
                <w:sz w:val="20"/>
                <w:szCs w:val="20"/>
              </w:rPr>
            </w:pPr>
            <w:sdt>
              <w:sdtPr>
                <w:rPr>
                  <w:rFonts w:asciiTheme="minorHAnsi" w:hAnsiTheme="minorHAnsi"/>
                  <w:bCs/>
                  <w:sz w:val="22"/>
                  <w:szCs w:val="22"/>
                </w:rPr>
                <w:alias w:val="4-FacImpTrain-A"/>
                <w:tag w:val="4-FacImpTrain-A"/>
                <w:id w:val="-1495714120"/>
                <w15:appearance w15:val="hidden"/>
                <w14:checkbox>
                  <w14:checked w14:val="0"/>
                  <w14:checkedState w14:val="2612" w14:font="MS Gothic"/>
                  <w14:uncheckedState w14:val="2610" w14:font="MS Gothic"/>
                </w14:checkbox>
              </w:sdtPr>
              <w:sdtEndPr/>
              <w:sdtContent>
                <w:r w:rsidR="00501CAA" w:rsidRPr="0009151F">
                  <w:rPr>
                    <w:rFonts w:ascii="Segoe UI Symbol" w:eastAsia="MS Gothic" w:hAnsi="Segoe UI Symbol" w:cs="Segoe UI Symbol"/>
                    <w:bCs/>
                    <w:sz w:val="22"/>
                    <w:szCs w:val="22"/>
                  </w:rPr>
                  <w:t>☐</w:t>
                </w:r>
              </w:sdtContent>
            </w:sdt>
            <w:r w:rsidR="00501CAA" w:rsidRPr="0009151F">
              <w:rPr>
                <w:rFonts w:asciiTheme="minorHAnsi" w:hAnsiTheme="minorHAnsi"/>
                <w:sz w:val="22"/>
                <w:szCs w:val="22"/>
              </w:rPr>
              <w:t xml:space="preserve">  </w:t>
            </w:r>
            <w:r w:rsidR="00501CAA" w:rsidRPr="0009151F">
              <w:rPr>
                <w:rFonts w:asciiTheme="minorHAnsi" w:hAnsiTheme="minorHAnsi"/>
                <w:sz w:val="20"/>
                <w:szCs w:val="20"/>
              </w:rPr>
              <w:t xml:space="preserve">Facility will improve regular training program, including incorporation of competency assessments </w:t>
            </w:r>
          </w:p>
          <w:p w14:paraId="3E0AFDDA" w14:textId="77777777" w:rsidR="00501CAA" w:rsidRPr="0009151F" w:rsidRDefault="003B2E83" w:rsidP="00501CAA">
            <w:pPr>
              <w:spacing w:line="252" w:lineRule="auto"/>
              <w:rPr>
                <w:rFonts w:asciiTheme="minorHAnsi" w:hAnsiTheme="minorHAnsi"/>
                <w:sz w:val="20"/>
                <w:szCs w:val="20"/>
              </w:rPr>
            </w:pPr>
            <w:sdt>
              <w:sdtPr>
                <w:rPr>
                  <w:rFonts w:asciiTheme="minorHAnsi" w:hAnsiTheme="minorHAnsi"/>
                  <w:bCs/>
                  <w:sz w:val="22"/>
                  <w:szCs w:val="22"/>
                </w:rPr>
                <w:alias w:val="4-FacFeedback-A"/>
                <w:tag w:val="4-FacFeedback-A"/>
                <w:id w:val="1944193855"/>
                <w15:appearance w15:val="hidden"/>
                <w14:checkbox>
                  <w14:checked w14:val="0"/>
                  <w14:checkedState w14:val="2612" w14:font="MS Gothic"/>
                  <w14:uncheckedState w14:val="2610" w14:font="MS Gothic"/>
                </w14:checkbox>
              </w:sdtPr>
              <w:sdtEndPr/>
              <w:sdtContent>
                <w:r w:rsidR="00501CAA" w:rsidRPr="0009151F">
                  <w:rPr>
                    <w:rFonts w:ascii="Segoe UI Symbol" w:eastAsia="MS Gothic" w:hAnsi="Segoe UI Symbol" w:cs="Segoe UI Symbol"/>
                    <w:bCs/>
                    <w:sz w:val="22"/>
                    <w:szCs w:val="22"/>
                  </w:rPr>
                  <w:t>☐</w:t>
                </w:r>
              </w:sdtContent>
            </w:sdt>
            <w:r w:rsidR="00501CAA" w:rsidRPr="0009151F">
              <w:rPr>
                <w:rFonts w:asciiTheme="minorHAnsi" w:hAnsiTheme="minorHAnsi"/>
                <w:sz w:val="22"/>
                <w:szCs w:val="22"/>
              </w:rPr>
              <w:t xml:space="preserve">  </w:t>
            </w:r>
            <w:r w:rsidR="00501CAA" w:rsidRPr="0009151F">
              <w:rPr>
                <w:rFonts w:asciiTheme="minorHAnsi" w:hAnsiTheme="minorHAnsi"/>
                <w:sz w:val="20"/>
                <w:szCs w:val="20"/>
              </w:rPr>
              <w:t>Facility will initiate feedback program</w:t>
            </w:r>
            <w:r w:rsidR="00501CAA" w:rsidRPr="0009151F">
              <w:rPr>
                <w:rFonts w:asciiTheme="minorHAnsi" w:hAnsiTheme="minorHAnsi"/>
                <w:bCs/>
                <w:sz w:val="20"/>
                <w:szCs w:val="20"/>
              </w:rPr>
              <w:t xml:space="preserve">               </w:t>
            </w:r>
            <w:r w:rsidR="00501CAA" w:rsidRPr="0009151F">
              <w:rPr>
                <w:rFonts w:asciiTheme="minorHAnsi" w:hAnsiTheme="minorHAnsi"/>
                <w:bCs/>
                <w:sz w:val="22"/>
                <w:szCs w:val="22"/>
              </w:rPr>
              <w:t xml:space="preserve">                        </w:t>
            </w:r>
            <w:sdt>
              <w:sdtPr>
                <w:rPr>
                  <w:rFonts w:asciiTheme="minorHAnsi" w:hAnsiTheme="minorHAnsi"/>
                  <w:bCs/>
                  <w:sz w:val="22"/>
                  <w:szCs w:val="22"/>
                </w:rPr>
                <w:alias w:val="4-FacAudit-A"/>
                <w:tag w:val="4-FacAudit-A"/>
                <w:id w:val="-983927400"/>
                <w15:appearance w15:val="hidden"/>
                <w14:checkbox>
                  <w14:checked w14:val="0"/>
                  <w14:checkedState w14:val="2612" w14:font="MS Gothic"/>
                  <w14:uncheckedState w14:val="2610" w14:font="MS Gothic"/>
                </w14:checkbox>
              </w:sdtPr>
              <w:sdtEndPr/>
              <w:sdtContent>
                <w:r w:rsidR="00501CAA" w:rsidRPr="0009151F">
                  <w:rPr>
                    <w:rFonts w:asciiTheme="minorHAnsi" w:eastAsia="MS Gothic" w:hAnsiTheme="minorHAnsi" w:hint="eastAsia"/>
                    <w:bCs/>
                    <w:sz w:val="22"/>
                    <w:szCs w:val="22"/>
                  </w:rPr>
                  <w:t>☐</w:t>
                </w:r>
              </w:sdtContent>
            </w:sdt>
            <w:r w:rsidR="00501CAA" w:rsidRPr="0009151F">
              <w:rPr>
                <w:rFonts w:asciiTheme="minorHAnsi" w:hAnsiTheme="minorHAnsi"/>
                <w:sz w:val="22"/>
                <w:szCs w:val="22"/>
              </w:rPr>
              <w:t xml:space="preserve">  </w:t>
            </w:r>
            <w:r w:rsidR="00501CAA" w:rsidRPr="0009151F">
              <w:rPr>
                <w:rFonts w:asciiTheme="minorHAnsi" w:hAnsiTheme="minorHAnsi"/>
                <w:sz w:val="20"/>
                <w:szCs w:val="20"/>
              </w:rPr>
              <w:t>Facility will initiate auditing program</w:t>
            </w:r>
          </w:p>
          <w:p w14:paraId="46B97587" w14:textId="77777777" w:rsidR="00501CAA" w:rsidRPr="0009151F" w:rsidRDefault="003B2E83" w:rsidP="00501CAA">
            <w:pPr>
              <w:spacing w:line="252" w:lineRule="auto"/>
              <w:rPr>
                <w:rFonts w:asciiTheme="minorHAnsi" w:hAnsiTheme="minorHAnsi"/>
                <w:sz w:val="20"/>
                <w:szCs w:val="20"/>
              </w:rPr>
            </w:pPr>
            <w:sdt>
              <w:sdtPr>
                <w:rPr>
                  <w:bCs/>
                  <w:sz w:val="22"/>
                  <w:szCs w:val="22"/>
                </w:rPr>
                <w:alias w:val="4-HDRec-A"/>
                <w:tag w:val="4-HDRec-A"/>
                <w:id w:val="-1713028473"/>
                <w15:appearance w15:val="hidden"/>
                <w14:checkbox>
                  <w14:checked w14:val="0"/>
                  <w14:checkedState w14:val="2612" w14:font="MS Gothic"/>
                  <w14:uncheckedState w14:val="2610" w14:font="MS Gothic"/>
                </w14:checkbox>
              </w:sdtPr>
              <w:sdtEndPr/>
              <w:sdtContent>
                <w:r w:rsidR="00501CAA" w:rsidRPr="0009151F">
                  <w:rPr>
                    <w:rFonts w:ascii="Segoe UI Symbol" w:eastAsia="MS Gothic" w:hAnsi="Segoe UI Symbol" w:cs="Segoe UI Symbol"/>
                    <w:bCs/>
                    <w:sz w:val="22"/>
                    <w:szCs w:val="22"/>
                  </w:rPr>
                  <w:t>☐</w:t>
                </w:r>
              </w:sdtContent>
            </w:sdt>
            <w:r w:rsidR="00501CAA" w:rsidRPr="0009151F">
              <w:rPr>
                <w:sz w:val="22"/>
                <w:szCs w:val="22"/>
              </w:rPr>
              <w:t xml:space="preserve">  </w:t>
            </w:r>
            <w:r w:rsidR="00501CAA" w:rsidRPr="0009151F">
              <w:rPr>
                <w:rFonts w:asciiTheme="minorHAnsi" w:hAnsiTheme="minorHAnsi"/>
                <w:sz w:val="20"/>
                <w:szCs w:val="20"/>
              </w:rPr>
              <w:t xml:space="preserve">Health dept. provided recommendation(s) at time of visit </w:t>
            </w:r>
            <w:r w:rsidR="00501CAA" w:rsidRPr="0009151F">
              <w:rPr>
                <w:rFonts w:asciiTheme="minorHAnsi" w:hAnsiTheme="minorHAnsi"/>
                <w:bCs/>
                <w:sz w:val="22"/>
                <w:szCs w:val="22"/>
              </w:rPr>
              <w:t xml:space="preserve">    </w:t>
            </w:r>
            <w:sdt>
              <w:sdtPr>
                <w:rPr>
                  <w:rFonts w:asciiTheme="minorHAnsi" w:hAnsiTheme="minorHAnsi"/>
                  <w:bCs/>
                  <w:sz w:val="22"/>
                  <w:szCs w:val="22"/>
                </w:rPr>
                <w:alias w:val="4-FacPolicy-A"/>
                <w:tag w:val="4-FacPolicy-A"/>
                <w:id w:val="-1883085996"/>
                <w15:appearance w15:val="hidden"/>
                <w14:checkbox>
                  <w14:checked w14:val="0"/>
                  <w14:checkedState w14:val="2612" w14:font="MS Gothic"/>
                  <w14:uncheckedState w14:val="2610" w14:font="MS Gothic"/>
                </w14:checkbox>
              </w:sdtPr>
              <w:sdtEndPr/>
              <w:sdtContent>
                <w:r w:rsidR="00501CAA" w:rsidRPr="0009151F">
                  <w:rPr>
                    <w:rFonts w:asciiTheme="minorHAnsi" w:eastAsia="MS Gothic" w:hAnsiTheme="minorHAnsi" w:hint="eastAsia"/>
                    <w:bCs/>
                    <w:sz w:val="22"/>
                    <w:szCs w:val="22"/>
                  </w:rPr>
                  <w:t>☐</w:t>
                </w:r>
              </w:sdtContent>
            </w:sdt>
            <w:r w:rsidR="00501CAA" w:rsidRPr="0009151F">
              <w:rPr>
                <w:rFonts w:asciiTheme="minorHAnsi" w:hAnsiTheme="minorHAnsi"/>
                <w:sz w:val="22"/>
                <w:szCs w:val="22"/>
              </w:rPr>
              <w:t xml:space="preserve">  </w:t>
            </w:r>
            <w:r w:rsidR="00501CAA" w:rsidRPr="0009151F">
              <w:rPr>
                <w:rFonts w:asciiTheme="minorHAnsi" w:hAnsiTheme="minorHAnsi"/>
                <w:sz w:val="20"/>
                <w:szCs w:val="20"/>
              </w:rPr>
              <w:t>Facility will develop/update policies and procedures</w:t>
            </w:r>
          </w:p>
          <w:p w14:paraId="53DE9402" w14:textId="77777777" w:rsidR="00501CAA" w:rsidRPr="0009151F" w:rsidRDefault="003B2E83" w:rsidP="00501CAA">
            <w:pPr>
              <w:rPr>
                <w:rFonts w:asciiTheme="minorHAnsi" w:hAnsiTheme="minorHAnsi"/>
                <w:sz w:val="20"/>
                <w:szCs w:val="20"/>
              </w:rPr>
            </w:pPr>
            <w:sdt>
              <w:sdtPr>
                <w:rPr>
                  <w:bCs/>
                  <w:sz w:val="22"/>
                  <w:szCs w:val="22"/>
                </w:rPr>
                <w:alias w:val="4-HDRes-A"/>
                <w:tag w:val="4-HDRes-A"/>
                <w:id w:val="-734309208"/>
                <w15:appearance w15:val="hidden"/>
                <w14:checkbox>
                  <w14:checked w14:val="0"/>
                  <w14:checkedState w14:val="2612" w14:font="MS Gothic"/>
                  <w14:uncheckedState w14:val="2610" w14:font="MS Gothic"/>
                </w14:checkbox>
              </w:sdtPr>
              <w:sdtEndPr/>
              <w:sdtContent>
                <w:r w:rsidR="00501CAA" w:rsidRPr="0009151F">
                  <w:rPr>
                    <w:rFonts w:ascii="Segoe UI Symbol" w:eastAsia="MS Gothic" w:hAnsi="Segoe UI Symbol" w:cs="Segoe UI Symbol"/>
                    <w:bCs/>
                    <w:sz w:val="22"/>
                    <w:szCs w:val="22"/>
                  </w:rPr>
                  <w:t>☐</w:t>
                </w:r>
              </w:sdtContent>
            </w:sdt>
            <w:r w:rsidR="00501CAA" w:rsidRPr="0009151F">
              <w:rPr>
                <w:sz w:val="22"/>
                <w:szCs w:val="22"/>
              </w:rPr>
              <w:t xml:space="preserve">  </w:t>
            </w:r>
            <w:r w:rsidR="00501CAA" w:rsidRPr="0009151F">
              <w:rPr>
                <w:rFonts w:asciiTheme="minorHAnsi" w:hAnsiTheme="minorHAnsi"/>
                <w:sz w:val="20"/>
                <w:szCs w:val="20"/>
              </w:rPr>
              <w:t>Health dept. provided resource(s)/tool(s) at time of visit</w:t>
            </w:r>
            <w:r w:rsidR="00501CAA" w:rsidRPr="0009151F">
              <w:rPr>
                <w:rFonts w:asciiTheme="minorHAnsi" w:hAnsiTheme="minorHAnsi"/>
                <w:bCs/>
                <w:sz w:val="22"/>
                <w:szCs w:val="22"/>
              </w:rPr>
              <w:t xml:space="preserve">       </w:t>
            </w:r>
            <w:sdt>
              <w:sdtPr>
                <w:rPr>
                  <w:rFonts w:asciiTheme="minorHAnsi" w:hAnsiTheme="minorHAnsi"/>
                  <w:bCs/>
                  <w:sz w:val="22"/>
                  <w:szCs w:val="22"/>
                </w:rPr>
                <w:alias w:val="4-HDOther-A"/>
                <w:tag w:val="4-HDOther-A"/>
                <w:id w:val="96225617"/>
                <w15:appearance w15:val="hidden"/>
                <w14:checkbox>
                  <w14:checked w14:val="0"/>
                  <w14:checkedState w14:val="2612" w14:font="MS Gothic"/>
                  <w14:uncheckedState w14:val="2610" w14:font="MS Gothic"/>
                </w14:checkbox>
              </w:sdtPr>
              <w:sdtEndPr/>
              <w:sdtContent>
                <w:r w:rsidR="00501CAA" w:rsidRPr="0009151F">
                  <w:rPr>
                    <w:rFonts w:asciiTheme="minorHAnsi" w:eastAsia="MS Gothic" w:hAnsiTheme="minorHAnsi" w:hint="eastAsia"/>
                    <w:bCs/>
                    <w:sz w:val="22"/>
                    <w:szCs w:val="22"/>
                  </w:rPr>
                  <w:t>☐</w:t>
                </w:r>
              </w:sdtContent>
            </w:sdt>
            <w:r w:rsidR="00501CAA" w:rsidRPr="0009151F">
              <w:rPr>
                <w:rFonts w:asciiTheme="minorHAnsi" w:hAnsiTheme="minorHAnsi"/>
                <w:sz w:val="22"/>
                <w:szCs w:val="22"/>
              </w:rPr>
              <w:t xml:space="preserve">  </w:t>
            </w:r>
            <w:r w:rsidR="00501CAA" w:rsidRPr="0009151F">
              <w:rPr>
                <w:rFonts w:asciiTheme="minorHAnsi" w:hAnsiTheme="minorHAnsi"/>
                <w:sz w:val="20"/>
                <w:szCs w:val="20"/>
              </w:rPr>
              <w:t xml:space="preserve">Other (specify): </w:t>
            </w:r>
            <w:sdt>
              <w:sdtPr>
                <w:rPr>
                  <w:rFonts w:asciiTheme="minorHAnsi" w:hAnsiTheme="minorHAnsi"/>
                  <w:sz w:val="20"/>
                  <w:szCs w:val="20"/>
                </w:rPr>
                <w:alias w:val="4-HDOtherSpecify-A"/>
                <w:tag w:val="4-HDOtherSpecify-A"/>
                <w:id w:val="-212652128"/>
                <w:placeholder>
                  <w:docPart w:val="5C8892BB6EDB45389C84D1F1A361ED3A"/>
                </w:placeholder>
                <w:showingPlcHdr/>
                <w15:appearance w15:val="hidden"/>
                <w:text/>
              </w:sdtPr>
              <w:sdtEndPr/>
              <w:sdtContent>
                <w:r w:rsidR="00501CAA" w:rsidRPr="0009151F">
                  <w:rPr>
                    <w:color w:val="808080"/>
                    <w:sz w:val="22"/>
                    <w:szCs w:val="22"/>
                  </w:rPr>
                  <w:t>Click here to enter text.</w:t>
                </w:r>
              </w:sdtContent>
            </w:sdt>
            <w:r w:rsidR="00501CAA" w:rsidRPr="0009151F">
              <w:rPr>
                <w:rFonts w:asciiTheme="minorHAnsi" w:hAnsiTheme="minorHAnsi"/>
                <w:sz w:val="20"/>
                <w:szCs w:val="20"/>
              </w:rPr>
              <w:t> </w:t>
            </w:r>
          </w:p>
          <w:p w14:paraId="1CE0F402" w14:textId="77777777" w:rsidR="00501CAA" w:rsidRPr="0009151F" w:rsidRDefault="00501CAA" w:rsidP="00501CAA">
            <w:pPr>
              <w:spacing w:before="120" w:after="80"/>
              <w:jc w:val="center"/>
              <w:rPr>
                <w:rFonts w:asciiTheme="minorHAnsi" w:hAnsiTheme="minorHAnsi"/>
                <w:sz w:val="22"/>
                <w:szCs w:val="22"/>
                <w:u w:val="single"/>
              </w:rPr>
            </w:pPr>
            <w:r w:rsidRPr="0009151F">
              <w:rPr>
                <w:rFonts w:asciiTheme="minorHAnsi" w:hAnsiTheme="minorHAnsi"/>
                <w:sz w:val="22"/>
                <w:szCs w:val="22"/>
                <w:u w:val="single"/>
              </w:rPr>
              <w:t>Facility Response:</w:t>
            </w:r>
          </w:p>
          <w:p w14:paraId="7CFDBE0D" w14:textId="77777777" w:rsidR="00501CAA" w:rsidRPr="0009151F" w:rsidRDefault="003B2E83" w:rsidP="00501CAA">
            <w:pPr>
              <w:spacing w:line="252" w:lineRule="auto"/>
              <w:rPr>
                <w:rFonts w:asciiTheme="minorHAnsi" w:hAnsiTheme="minorHAnsi"/>
                <w:sz w:val="20"/>
                <w:szCs w:val="20"/>
              </w:rPr>
            </w:pPr>
            <w:sdt>
              <w:sdtPr>
                <w:rPr>
                  <w:rFonts w:asciiTheme="minorHAnsi" w:hAnsiTheme="minorHAnsi"/>
                  <w:bCs/>
                  <w:sz w:val="22"/>
                  <w:szCs w:val="22"/>
                </w:rPr>
                <w:alias w:val="4-FacAgree-A"/>
                <w:tag w:val="4-FacAgree-A"/>
                <w:id w:val="1430545826"/>
                <w15:appearance w15:val="hidden"/>
                <w14:checkbox>
                  <w14:checked w14:val="0"/>
                  <w14:checkedState w14:val="2612" w14:font="MS Gothic"/>
                  <w14:uncheckedState w14:val="2610" w14:font="MS Gothic"/>
                </w14:checkbox>
              </w:sdtPr>
              <w:sdtEndPr/>
              <w:sdtContent>
                <w:r w:rsidR="00501CAA" w:rsidRPr="0009151F">
                  <w:rPr>
                    <w:rFonts w:asciiTheme="minorHAnsi" w:eastAsia="MS Gothic" w:hAnsiTheme="minorHAnsi" w:hint="eastAsia"/>
                    <w:bCs/>
                    <w:sz w:val="22"/>
                    <w:szCs w:val="22"/>
                  </w:rPr>
                  <w:t>☐</w:t>
                </w:r>
              </w:sdtContent>
            </w:sdt>
            <w:r w:rsidR="00501CAA" w:rsidRPr="0009151F">
              <w:rPr>
                <w:rFonts w:asciiTheme="minorHAnsi" w:hAnsiTheme="minorHAnsi"/>
                <w:sz w:val="22"/>
                <w:szCs w:val="22"/>
              </w:rPr>
              <w:t xml:space="preserve">  </w:t>
            </w:r>
            <w:r w:rsidR="00501CAA" w:rsidRPr="0009151F">
              <w:rPr>
                <w:rFonts w:asciiTheme="minorHAnsi" w:hAnsiTheme="minorHAnsi"/>
                <w:sz w:val="20"/>
                <w:szCs w:val="20"/>
              </w:rPr>
              <w:t>Facility agrees with assessment in this domain</w:t>
            </w:r>
            <w:r w:rsidR="00501CAA" w:rsidRPr="0009151F">
              <w:rPr>
                <w:rFonts w:asciiTheme="minorHAnsi" w:hAnsiTheme="minorHAnsi"/>
                <w:bCs/>
                <w:sz w:val="20"/>
                <w:szCs w:val="20"/>
              </w:rPr>
              <w:t xml:space="preserve">       </w:t>
            </w:r>
            <w:r w:rsidR="00501CAA" w:rsidRPr="0009151F">
              <w:rPr>
                <w:rFonts w:asciiTheme="minorHAnsi" w:hAnsiTheme="minorHAnsi"/>
                <w:bCs/>
                <w:sz w:val="22"/>
                <w:szCs w:val="22"/>
              </w:rPr>
              <w:t xml:space="preserve">                </w:t>
            </w:r>
            <w:sdt>
              <w:sdtPr>
                <w:rPr>
                  <w:rFonts w:asciiTheme="minorHAnsi" w:hAnsiTheme="minorHAnsi"/>
                  <w:bCs/>
                  <w:sz w:val="22"/>
                  <w:szCs w:val="22"/>
                </w:rPr>
                <w:alias w:val="4-FacAction-A"/>
                <w:tag w:val="4-FacAction-A"/>
                <w:id w:val="1567291945"/>
                <w15:appearance w15:val="hidden"/>
                <w14:checkbox>
                  <w14:checked w14:val="0"/>
                  <w14:checkedState w14:val="2612" w14:font="MS Gothic"/>
                  <w14:uncheckedState w14:val="2610" w14:font="MS Gothic"/>
                </w14:checkbox>
              </w:sdtPr>
              <w:sdtEndPr/>
              <w:sdtContent>
                <w:r w:rsidR="00501CAA" w:rsidRPr="0009151F">
                  <w:rPr>
                    <w:rFonts w:asciiTheme="minorHAnsi" w:eastAsia="MS Gothic" w:hAnsiTheme="minorHAnsi" w:hint="eastAsia"/>
                    <w:bCs/>
                    <w:sz w:val="22"/>
                    <w:szCs w:val="22"/>
                  </w:rPr>
                  <w:t>☐</w:t>
                </w:r>
              </w:sdtContent>
            </w:sdt>
            <w:r w:rsidR="00501CAA" w:rsidRPr="0009151F">
              <w:rPr>
                <w:rFonts w:asciiTheme="minorHAnsi" w:hAnsiTheme="minorHAnsi"/>
                <w:sz w:val="22"/>
                <w:szCs w:val="22"/>
              </w:rPr>
              <w:t xml:space="preserve">  </w:t>
            </w:r>
            <w:r w:rsidR="00501CAA" w:rsidRPr="0009151F">
              <w:rPr>
                <w:rFonts w:asciiTheme="minorHAnsi" w:hAnsiTheme="minorHAnsi"/>
                <w:sz w:val="20"/>
                <w:szCs w:val="20"/>
              </w:rPr>
              <w:t>Facility plans to take action to mitigate</w:t>
            </w:r>
          </w:p>
          <w:p w14:paraId="2D70E3F2" w14:textId="77777777" w:rsidR="00501CAA" w:rsidRPr="0009151F" w:rsidRDefault="003B2E83" w:rsidP="00501CAA">
            <w:pPr>
              <w:rPr>
                <w:rFonts w:asciiTheme="minorHAnsi" w:hAnsiTheme="minorHAnsi" w:cs="Calibri"/>
                <w:sz w:val="20"/>
                <w:szCs w:val="20"/>
              </w:rPr>
            </w:pPr>
            <w:sdt>
              <w:sdtPr>
                <w:rPr>
                  <w:rFonts w:asciiTheme="minorHAnsi" w:hAnsiTheme="minorHAnsi"/>
                  <w:bCs/>
                  <w:sz w:val="22"/>
                  <w:szCs w:val="22"/>
                </w:rPr>
                <w:alias w:val="4-FacOther-A"/>
                <w:tag w:val="4-FacOther-A"/>
                <w:id w:val="1899161766"/>
                <w15:appearance w15:val="hidden"/>
                <w14:checkbox>
                  <w14:checked w14:val="0"/>
                  <w14:checkedState w14:val="2612" w14:font="MS Gothic"/>
                  <w14:uncheckedState w14:val="2610" w14:font="MS Gothic"/>
                </w14:checkbox>
              </w:sdtPr>
              <w:sdtEndPr/>
              <w:sdtContent>
                <w:r w:rsidR="00501CAA" w:rsidRPr="0009151F">
                  <w:rPr>
                    <w:rFonts w:asciiTheme="minorHAnsi" w:eastAsia="MS Gothic" w:hAnsiTheme="minorHAnsi" w:hint="eastAsia"/>
                    <w:bCs/>
                    <w:sz w:val="22"/>
                    <w:szCs w:val="22"/>
                  </w:rPr>
                  <w:t>☐</w:t>
                </w:r>
              </w:sdtContent>
            </w:sdt>
            <w:r w:rsidR="00501CAA" w:rsidRPr="0009151F">
              <w:rPr>
                <w:rFonts w:asciiTheme="minorHAnsi" w:hAnsiTheme="minorHAnsi"/>
                <w:sz w:val="22"/>
                <w:szCs w:val="22"/>
              </w:rPr>
              <w:t xml:space="preserve">  </w:t>
            </w:r>
            <w:r w:rsidR="00501CAA" w:rsidRPr="0009151F">
              <w:rPr>
                <w:rFonts w:asciiTheme="minorHAnsi" w:hAnsiTheme="minorHAnsi"/>
                <w:sz w:val="20"/>
                <w:szCs w:val="20"/>
              </w:rPr>
              <w:t>Other (specify):</w:t>
            </w:r>
            <w:r w:rsidR="00501CAA" w:rsidRPr="0009151F">
              <w:rPr>
                <w:rFonts w:asciiTheme="minorHAnsi" w:hAnsiTheme="minorHAnsi"/>
                <w:sz w:val="22"/>
                <w:szCs w:val="22"/>
              </w:rPr>
              <w:t xml:space="preserve"> </w:t>
            </w:r>
            <w:sdt>
              <w:sdtPr>
                <w:rPr>
                  <w:rFonts w:asciiTheme="minorHAnsi" w:hAnsiTheme="minorHAnsi"/>
                  <w:sz w:val="20"/>
                  <w:szCs w:val="20"/>
                </w:rPr>
                <w:alias w:val="4-FacOtherSpecify-A"/>
                <w:tag w:val="4-FacOtherSpecify-A"/>
                <w:id w:val="-1873134567"/>
                <w:placeholder>
                  <w:docPart w:val="12DE4BB2FE364199A038E74A851C43E5"/>
                </w:placeholder>
                <w:showingPlcHdr/>
                <w15:appearance w15:val="hidden"/>
                <w:text/>
              </w:sdtPr>
              <w:sdtEndPr/>
              <w:sdtContent>
                <w:r w:rsidR="00501CAA" w:rsidRPr="0009151F">
                  <w:rPr>
                    <w:color w:val="808080"/>
                    <w:sz w:val="22"/>
                    <w:szCs w:val="22"/>
                  </w:rPr>
                  <w:t>Click here to enter text.</w:t>
                </w:r>
              </w:sdtContent>
            </w:sdt>
          </w:p>
        </w:tc>
      </w:tr>
      <w:tr w:rsidR="00501CAA" w:rsidRPr="0009151F" w14:paraId="1600F159" w14:textId="77777777" w:rsidTr="003B2E83">
        <w:trPr>
          <w:trHeight w:hRule="exact" w:val="20"/>
        </w:trPr>
        <w:tc>
          <w:tcPr>
            <w:tcW w:w="9987" w:type="dxa"/>
            <w:tcBorders>
              <w:top w:val="nil"/>
              <w:bottom w:val="single" w:sz="6" w:space="0" w:color="auto"/>
            </w:tcBorders>
          </w:tcPr>
          <w:p w14:paraId="28210671" w14:textId="77777777" w:rsidR="00501CAA" w:rsidRPr="0009151F" w:rsidRDefault="00501CAA" w:rsidP="00501CAA">
            <w:pPr>
              <w:tabs>
                <w:tab w:val="left" w:pos="67"/>
              </w:tabs>
              <w:jc w:val="center"/>
              <w:rPr>
                <w:rFonts w:asciiTheme="minorHAnsi" w:hAnsiTheme="minorHAnsi"/>
                <w:sz w:val="22"/>
                <w:szCs w:val="22"/>
                <w:u w:val="single"/>
              </w:rPr>
            </w:pPr>
            <w:r w:rsidRPr="0009151F">
              <w:rPr>
                <w:color w:val="00B050"/>
                <w:sz w:val="22"/>
                <w:szCs w:val="22"/>
              </w:rPr>
              <w:t>All Items Confirmed</w:t>
            </w:r>
          </w:p>
        </w:tc>
      </w:tr>
      <w:tr w:rsidR="00501CAA" w:rsidRPr="0009151F" w14:paraId="1A9E1DFC" w14:textId="77777777" w:rsidTr="003B2E83">
        <w:tc>
          <w:tcPr>
            <w:tcW w:w="9987" w:type="dxa"/>
            <w:tcBorders>
              <w:top w:val="single" w:sz="6" w:space="0" w:color="auto"/>
            </w:tcBorders>
          </w:tcPr>
          <w:p w14:paraId="3D37A412" w14:textId="77777777" w:rsidR="00501CAA" w:rsidRPr="0009151F" w:rsidRDefault="00501CAA" w:rsidP="00501CAA">
            <w:pPr>
              <w:tabs>
                <w:tab w:val="left" w:pos="67"/>
              </w:tabs>
              <w:rPr>
                <w:rFonts w:asciiTheme="minorHAnsi" w:hAnsiTheme="minorHAnsi"/>
                <w:sz w:val="22"/>
                <w:szCs w:val="22"/>
              </w:rPr>
            </w:pPr>
            <w:r w:rsidRPr="0009151F">
              <w:rPr>
                <w:rFonts w:asciiTheme="minorHAnsi" w:hAnsiTheme="minorHAnsi"/>
                <w:sz w:val="22"/>
                <w:szCs w:val="22"/>
              </w:rPr>
              <w:t xml:space="preserve">Notes/Recommendations: </w:t>
            </w:r>
            <w:r w:rsidRPr="0009151F">
              <w:rPr>
                <w:rFonts w:asciiTheme="minorHAnsi" w:hAnsiTheme="minorHAnsi"/>
                <w:sz w:val="22"/>
                <w:szCs w:val="22"/>
              </w:rPr>
              <w:fldChar w:fldCharType="begin">
                <w:ffData>
                  <w:name w:val="Text7"/>
                  <w:enabled/>
                  <w:calcOnExit w:val="0"/>
                  <w:textInput/>
                </w:ffData>
              </w:fldChar>
            </w:r>
            <w:r w:rsidRPr="0009151F">
              <w:rPr>
                <w:rFonts w:asciiTheme="minorHAnsi" w:hAnsiTheme="minorHAnsi"/>
                <w:sz w:val="22"/>
                <w:szCs w:val="22"/>
              </w:rPr>
              <w:instrText xml:space="preserve"> FORMTEXT </w:instrText>
            </w:r>
            <w:r w:rsidRPr="0009151F">
              <w:rPr>
                <w:rFonts w:asciiTheme="minorHAnsi" w:hAnsiTheme="minorHAnsi"/>
                <w:sz w:val="22"/>
                <w:szCs w:val="22"/>
              </w:rPr>
            </w:r>
            <w:r w:rsidRPr="0009151F">
              <w:rPr>
                <w:rFonts w:asciiTheme="minorHAnsi" w:hAnsiTheme="minorHAnsi"/>
                <w:sz w:val="22"/>
                <w:szCs w:val="22"/>
              </w:rPr>
              <w:fldChar w:fldCharType="separate"/>
            </w:r>
            <w:r w:rsidRPr="0009151F">
              <w:rPr>
                <w:rFonts w:asciiTheme="minorHAnsi" w:hAnsiTheme="minorHAnsi"/>
                <w:sz w:val="22"/>
                <w:szCs w:val="22"/>
              </w:rPr>
              <w:t> </w:t>
            </w:r>
            <w:r w:rsidRPr="0009151F">
              <w:rPr>
                <w:rFonts w:asciiTheme="minorHAnsi" w:hAnsiTheme="minorHAnsi"/>
                <w:sz w:val="22"/>
                <w:szCs w:val="22"/>
              </w:rPr>
              <w:t> </w:t>
            </w:r>
            <w:r w:rsidRPr="0009151F">
              <w:rPr>
                <w:rFonts w:asciiTheme="minorHAnsi" w:hAnsiTheme="minorHAnsi"/>
                <w:sz w:val="22"/>
                <w:szCs w:val="22"/>
              </w:rPr>
              <w:t> </w:t>
            </w:r>
            <w:r w:rsidRPr="0009151F">
              <w:rPr>
                <w:rFonts w:asciiTheme="minorHAnsi" w:hAnsiTheme="minorHAnsi"/>
                <w:sz w:val="22"/>
                <w:szCs w:val="22"/>
              </w:rPr>
              <w:t> </w:t>
            </w:r>
            <w:r w:rsidRPr="0009151F">
              <w:rPr>
                <w:rFonts w:asciiTheme="minorHAnsi" w:hAnsiTheme="minorHAnsi"/>
                <w:sz w:val="22"/>
                <w:szCs w:val="22"/>
              </w:rPr>
              <w:fldChar w:fldCharType="end"/>
            </w:r>
          </w:p>
        </w:tc>
      </w:tr>
    </w:tbl>
    <w:p w14:paraId="25D6172C" w14:textId="77777777" w:rsidR="00501CAA" w:rsidRDefault="00501CAA"/>
    <w:p w14:paraId="6B236098" w14:textId="77777777" w:rsidR="00501CAA" w:rsidRDefault="00501CAA"/>
    <w:tbl>
      <w:tblPr>
        <w:tblStyle w:val="TableGrid1"/>
        <w:tblW w:w="9987" w:type="dxa"/>
        <w:tblInd w:w="36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501CAA" w:rsidRPr="0009151F" w14:paraId="6DF5A684" w14:textId="77777777" w:rsidTr="003B2E83">
        <w:tc>
          <w:tcPr>
            <w:tcW w:w="9987" w:type="dxa"/>
            <w:tcBorders>
              <w:top w:val="single" w:sz="2" w:space="0" w:color="auto"/>
              <w:bottom w:val="single" w:sz="2" w:space="0" w:color="auto"/>
            </w:tcBorders>
            <w:vAlign w:val="center"/>
          </w:tcPr>
          <w:p w14:paraId="071C910F" w14:textId="58E4E4A4" w:rsidR="00501CAA" w:rsidRPr="0009151F" w:rsidRDefault="00501CAA" w:rsidP="000C2CFA">
            <w:pPr>
              <w:ind w:left="499" w:hanging="610"/>
              <w:jc w:val="center"/>
              <w:rPr>
                <w:b/>
              </w:rPr>
            </w:pPr>
            <w:r w:rsidRPr="0009151F">
              <w:rPr>
                <w:rFonts w:cs="Calibri"/>
                <w:sz w:val="22"/>
                <w:szCs w:val="22"/>
              </w:rPr>
              <w:br w:type="page"/>
            </w:r>
            <w:r w:rsidR="000C2CFA">
              <w:rPr>
                <w:b/>
                <w:sz w:val="22"/>
                <w:szCs w:val="22"/>
              </w:rPr>
              <w:t>V.    H</w:t>
            </w:r>
            <w:r w:rsidRPr="00501CAA">
              <w:rPr>
                <w:b/>
                <w:sz w:val="22"/>
                <w:szCs w:val="22"/>
              </w:rPr>
              <w:t>and Hygiene</w:t>
            </w:r>
          </w:p>
        </w:tc>
      </w:tr>
      <w:tr w:rsidR="00501CAA" w:rsidRPr="0009151F" w14:paraId="5DC87D7C" w14:textId="77777777" w:rsidTr="003B2E83">
        <w:trPr>
          <w:trHeight w:hRule="exact" w:val="20"/>
        </w:trPr>
        <w:tc>
          <w:tcPr>
            <w:tcW w:w="9987" w:type="dxa"/>
            <w:tcBorders>
              <w:top w:val="single" w:sz="2" w:space="0" w:color="auto"/>
              <w:left w:val="single" w:sz="6" w:space="0" w:color="auto"/>
              <w:bottom w:val="nil"/>
            </w:tcBorders>
            <w:vAlign w:val="center"/>
          </w:tcPr>
          <w:p w14:paraId="04020D65" w14:textId="77777777" w:rsidR="00501CAA" w:rsidRPr="0009151F" w:rsidRDefault="00501CAA" w:rsidP="00CE66E5">
            <w:pPr>
              <w:spacing w:line="252" w:lineRule="auto"/>
              <w:jc w:val="center"/>
              <w:rPr>
                <w:rFonts w:asciiTheme="minorHAnsi" w:hAnsiTheme="minorHAnsi"/>
                <w:bCs/>
                <w:sz w:val="22"/>
                <w:szCs w:val="22"/>
                <w:u w:val="single"/>
              </w:rPr>
            </w:pPr>
            <w:r w:rsidRPr="0009151F">
              <w:rPr>
                <w:rFonts w:asciiTheme="minorHAnsi" w:hAnsiTheme="minorHAnsi"/>
                <w:bCs/>
                <w:sz w:val="22"/>
                <w:szCs w:val="22"/>
                <w:u w:val="single"/>
              </w:rPr>
              <w:t>Incomplete Elements</w:t>
            </w:r>
          </w:p>
        </w:tc>
      </w:tr>
      <w:tr w:rsidR="000C2CFA" w:rsidRPr="0009151F" w14:paraId="53FCEB15" w14:textId="77777777" w:rsidTr="003B2E83">
        <w:trPr>
          <w:trHeight w:hRule="exact" w:val="20"/>
        </w:trPr>
        <w:tc>
          <w:tcPr>
            <w:tcW w:w="9987" w:type="dxa"/>
            <w:tcBorders>
              <w:top w:val="nil"/>
              <w:left w:val="single" w:sz="6" w:space="0" w:color="auto"/>
              <w:bottom w:val="nil"/>
            </w:tcBorders>
          </w:tcPr>
          <w:p w14:paraId="742F41D1" w14:textId="16C84726" w:rsidR="000C2CFA" w:rsidRPr="00EC6A29" w:rsidRDefault="00EC6A29" w:rsidP="009B2B94">
            <w:pPr>
              <w:ind w:firstLine="692"/>
              <w:rPr>
                <w:rFonts w:asciiTheme="minorHAnsi" w:hAnsiTheme="minorHAnsi"/>
                <w:b/>
                <w:sz w:val="22"/>
                <w:szCs w:val="22"/>
              </w:rPr>
            </w:pPr>
            <w:r w:rsidRPr="00EC6A29">
              <w:rPr>
                <w:rFonts w:asciiTheme="minorHAnsi" w:hAnsiTheme="minorHAnsi"/>
                <w:b/>
                <w:sz w:val="22"/>
                <w:szCs w:val="22"/>
              </w:rPr>
              <w:t>V.a.</w:t>
            </w:r>
          </w:p>
        </w:tc>
      </w:tr>
      <w:tr w:rsidR="004A6D51" w:rsidRPr="0009151F" w14:paraId="092B1671" w14:textId="77777777" w:rsidTr="003B2E83">
        <w:trPr>
          <w:trHeight w:hRule="exact" w:val="20"/>
        </w:trPr>
        <w:tc>
          <w:tcPr>
            <w:tcW w:w="9987" w:type="dxa"/>
            <w:tcBorders>
              <w:top w:val="nil"/>
              <w:left w:val="single" w:sz="6" w:space="0" w:color="auto"/>
              <w:bottom w:val="nil"/>
            </w:tcBorders>
          </w:tcPr>
          <w:p w14:paraId="775309A9" w14:textId="3116A24B" w:rsidR="004A6D51" w:rsidRPr="00AA0909" w:rsidRDefault="009D5EA9" w:rsidP="002F5262">
            <w:pPr>
              <w:pStyle w:val="ListParagraph"/>
              <w:numPr>
                <w:ilvl w:val="0"/>
                <w:numId w:val="41"/>
              </w:numPr>
              <w:rPr>
                <w:rFonts w:asciiTheme="minorHAnsi" w:hAnsiTheme="minorHAnsi"/>
                <w:sz w:val="20"/>
                <w:szCs w:val="20"/>
              </w:rPr>
            </w:pPr>
            <w:r w:rsidRPr="00AA0909">
              <w:rPr>
                <w:rFonts w:asciiTheme="minorHAnsi" w:hAnsiTheme="minorHAnsi"/>
                <w:sz w:val="20"/>
                <w:szCs w:val="20"/>
              </w:rPr>
              <w:t xml:space="preserve"> </w:t>
            </w:r>
            <w:r w:rsidR="004A6D51" w:rsidRPr="00AA0909">
              <w:rPr>
                <w:rFonts w:asciiTheme="minorHAnsi" w:hAnsiTheme="minorHAnsi"/>
                <w:sz w:val="20"/>
                <w:szCs w:val="20"/>
              </w:rPr>
              <w:t>All HCP are educated regarding appropriate indications for hand hygiene:</w:t>
            </w:r>
          </w:p>
          <w:p w14:paraId="6F82D4D0" w14:textId="3F04D6DE" w:rsidR="004A6D51" w:rsidRPr="00501CAA" w:rsidRDefault="009D5EA9" w:rsidP="002F5262">
            <w:pPr>
              <w:pStyle w:val="ListParagraph"/>
              <w:numPr>
                <w:ilvl w:val="0"/>
                <w:numId w:val="42"/>
              </w:numPr>
              <w:ind w:left="1322" w:hanging="208"/>
              <w:rPr>
                <w:rFonts w:asciiTheme="minorHAnsi" w:hAnsiTheme="minorHAnsi"/>
                <w:sz w:val="20"/>
                <w:szCs w:val="20"/>
              </w:rPr>
            </w:pPr>
            <w:r w:rsidRPr="00AA0909">
              <w:rPr>
                <w:rFonts w:asciiTheme="minorHAnsi" w:hAnsiTheme="minorHAnsi"/>
                <w:sz w:val="20"/>
                <w:szCs w:val="20"/>
              </w:rPr>
              <w:t xml:space="preserve"> </w:t>
            </w:r>
            <w:r w:rsidR="004A6D51" w:rsidRPr="00AA0909">
              <w:rPr>
                <w:rFonts w:asciiTheme="minorHAnsi" w:hAnsiTheme="minorHAnsi"/>
                <w:sz w:val="20"/>
                <w:szCs w:val="20"/>
              </w:rPr>
              <w:t>Upon hire, prior to provision of care</w:t>
            </w:r>
          </w:p>
        </w:tc>
      </w:tr>
      <w:tr w:rsidR="00AA0909" w:rsidRPr="0009151F" w14:paraId="7A5F6A54" w14:textId="77777777" w:rsidTr="003B2E83">
        <w:trPr>
          <w:trHeight w:hRule="exact" w:val="20"/>
        </w:trPr>
        <w:tc>
          <w:tcPr>
            <w:tcW w:w="9987" w:type="dxa"/>
            <w:tcBorders>
              <w:top w:val="nil"/>
              <w:left w:val="single" w:sz="6" w:space="0" w:color="auto"/>
              <w:bottom w:val="nil"/>
            </w:tcBorders>
          </w:tcPr>
          <w:p w14:paraId="51E09496" w14:textId="1A415956" w:rsidR="00AA0909" w:rsidRPr="00AA0909" w:rsidRDefault="00AA0909" w:rsidP="007973A4">
            <w:pPr>
              <w:pStyle w:val="ListParagraph"/>
              <w:numPr>
                <w:ilvl w:val="0"/>
                <w:numId w:val="87"/>
              </w:numPr>
              <w:ind w:left="782" w:hanging="450"/>
              <w:rPr>
                <w:rFonts w:asciiTheme="minorHAnsi" w:hAnsiTheme="minorHAnsi"/>
                <w:sz w:val="20"/>
                <w:szCs w:val="20"/>
              </w:rPr>
            </w:pPr>
            <w:r w:rsidRPr="00AA0909">
              <w:rPr>
                <w:rFonts w:asciiTheme="minorHAnsi" w:hAnsiTheme="minorHAnsi"/>
                <w:sz w:val="20"/>
                <w:szCs w:val="20"/>
              </w:rPr>
              <w:t>All HCP are educated regarding appropriate indications for hand hygiene:</w:t>
            </w:r>
          </w:p>
          <w:p w14:paraId="1313D1AC" w14:textId="23630E5C" w:rsidR="00AA0909" w:rsidRPr="00AA0909" w:rsidRDefault="00AA0909" w:rsidP="002F5262">
            <w:pPr>
              <w:pStyle w:val="ListParagraph"/>
              <w:numPr>
                <w:ilvl w:val="0"/>
                <w:numId w:val="42"/>
              </w:numPr>
              <w:ind w:left="1412" w:hanging="360"/>
              <w:rPr>
                <w:rFonts w:asciiTheme="minorHAnsi" w:hAnsiTheme="minorHAnsi"/>
                <w:sz w:val="20"/>
                <w:szCs w:val="20"/>
              </w:rPr>
            </w:pPr>
            <w:r w:rsidRPr="00AA0909">
              <w:rPr>
                <w:rFonts w:asciiTheme="minorHAnsi" w:hAnsiTheme="minorHAnsi"/>
                <w:sz w:val="20"/>
                <w:szCs w:val="20"/>
              </w:rPr>
              <w:t>Annually</w:t>
            </w:r>
          </w:p>
        </w:tc>
      </w:tr>
      <w:tr w:rsidR="004A6D51" w:rsidRPr="0009151F" w14:paraId="4947D297" w14:textId="77777777" w:rsidTr="003B2E83">
        <w:trPr>
          <w:trHeight w:hRule="exact" w:val="20"/>
        </w:trPr>
        <w:tc>
          <w:tcPr>
            <w:tcW w:w="9987" w:type="dxa"/>
            <w:tcBorders>
              <w:top w:val="nil"/>
              <w:left w:val="single" w:sz="6" w:space="0" w:color="auto"/>
              <w:bottom w:val="nil"/>
            </w:tcBorders>
          </w:tcPr>
          <w:p w14:paraId="5508AFA9" w14:textId="341D5019" w:rsidR="004A6D51" w:rsidRPr="009D5EA9" w:rsidRDefault="004A6D51" w:rsidP="002F5262">
            <w:pPr>
              <w:pStyle w:val="ListParagraph"/>
              <w:numPr>
                <w:ilvl w:val="0"/>
                <w:numId w:val="43"/>
              </w:numPr>
              <w:rPr>
                <w:rFonts w:asciiTheme="minorHAnsi" w:hAnsiTheme="minorHAnsi"/>
                <w:sz w:val="20"/>
                <w:szCs w:val="20"/>
              </w:rPr>
            </w:pPr>
            <w:r w:rsidRPr="009D5EA9">
              <w:rPr>
                <w:rFonts w:asciiTheme="minorHAnsi" w:hAnsiTheme="minorHAnsi"/>
                <w:sz w:val="20"/>
                <w:szCs w:val="20"/>
              </w:rPr>
              <w:t>HCP are required to demonstrate competency with hand hygiene following each training</w:t>
            </w:r>
          </w:p>
        </w:tc>
      </w:tr>
      <w:tr w:rsidR="004A6D51" w:rsidRPr="0009151F" w14:paraId="7A3E1F31" w14:textId="77777777" w:rsidTr="003B2E83">
        <w:trPr>
          <w:trHeight w:hRule="exact" w:val="20"/>
        </w:trPr>
        <w:tc>
          <w:tcPr>
            <w:tcW w:w="9987" w:type="dxa"/>
            <w:tcBorders>
              <w:top w:val="nil"/>
              <w:left w:val="single" w:sz="6" w:space="0" w:color="auto"/>
              <w:bottom w:val="nil"/>
            </w:tcBorders>
          </w:tcPr>
          <w:p w14:paraId="6366CFC8" w14:textId="6396A207" w:rsidR="004A6D51" w:rsidRPr="009D5EA9" w:rsidRDefault="004A6D51" w:rsidP="002F5262">
            <w:pPr>
              <w:pStyle w:val="ListParagraph"/>
              <w:numPr>
                <w:ilvl w:val="0"/>
                <w:numId w:val="43"/>
              </w:numPr>
              <w:rPr>
                <w:rFonts w:asciiTheme="minorHAnsi" w:hAnsiTheme="minorHAnsi"/>
                <w:sz w:val="20"/>
                <w:szCs w:val="20"/>
              </w:rPr>
            </w:pPr>
            <w:r w:rsidRPr="009D5EA9">
              <w:rPr>
                <w:rFonts w:asciiTheme="minorHAnsi" w:hAnsiTheme="minorHAnsi"/>
                <w:sz w:val="20"/>
                <w:szCs w:val="20"/>
              </w:rPr>
              <w:t xml:space="preserve">Facility regularly audits (monitors and documents) adherence to hand hygiene. </w:t>
            </w:r>
          </w:p>
        </w:tc>
      </w:tr>
      <w:tr w:rsidR="004A6D51" w:rsidRPr="0009151F" w14:paraId="79D2F99F" w14:textId="77777777" w:rsidTr="003B2E83">
        <w:trPr>
          <w:trHeight w:hRule="exact" w:val="20"/>
        </w:trPr>
        <w:tc>
          <w:tcPr>
            <w:tcW w:w="9987" w:type="dxa"/>
            <w:tcBorders>
              <w:top w:val="nil"/>
              <w:left w:val="single" w:sz="6" w:space="0" w:color="auto"/>
              <w:bottom w:val="nil"/>
            </w:tcBorders>
          </w:tcPr>
          <w:p w14:paraId="6E096776" w14:textId="24D2C34E" w:rsidR="004A6D51" w:rsidRPr="009D5EA9" w:rsidRDefault="004A6D51" w:rsidP="002F5262">
            <w:pPr>
              <w:pStyle w:val="ListParagraph"/>
              <w:numPr>
                <w:ilvl w:val="0"/>
                <w:numId w:val="43"/>
              </w:numPr>
              <w:rPr>
                <w:rFonts w:asciiTheme="minorHAnsi" w:hAnsiTheme="minorHAnsi"/>
                <w:sz w:val="20"/>
                <w:szCs w:val="20"/>
              </w:rPr>
            </w:pPr>
            <w:r w:rsidRPr="009D5EA9">
              <w:rPr>
                <w:rFonts w:asciiTheme="minorHAnsi" w:hAnsiTheme="minorHAnsi"/>
                <w:sz w:val="20"/>
                <w:szCs w:val="20"/>
              </w:rPr>
              <w:t>Facility provides feedback from audits to personnel regarding their hand hygiene performance.</w:t>
            </w:r>
          </w:p>
        </w:tc>
      </w:tr>
      <w:tr w:rsidR="004A6D51" w:rsidRPr="0009151F" w14:paraId="1F2DF42B" w14:textId="77777777" w:rsidTr="003B2E83">
        <w:trPr>
          <w:trHeight w:hRule="exact" w:val="20"/>
        </w:trPr>
        <w:tc>
          <w:tcPr>
            <w:tcW w:w="9987" w:type="dxa"/>
            <w:tcBorders>
              <w:top w:val="nil"/>
              <w:left w:val="single" w:sz="6" w:space="0" w:color="auto"/>
              <w:bottom w:val="nil"/>
            </w:tcBorders>
          </w:tcPr>
          <w:p w14:paraId="2DBF4E5C" w14:textId="449B5C3B" w:rsidR="004A6D51" w:rsidRPr="009D5EA9" w:rsidRDefault="004A6D51" w:rsidP="002F5262">
            <w:pPr>
              <w:pStyle w:val="ListParagraph"/>
              <w:numPr>
                <w:ilvl w:val="0"/>
                <w:numId w:val="43"/>
              </w:numPr>
              <w:rPr>
                <w:rFonts w:asciiTheme="minorHAnsi" w:hAnsiTheme="minorHAnsi"/>
                <w:sz w:val="20"/>
                <w:szCs w:val="20"/>
              </w:rPr>
            </w:pPr>
            <w:r w:rsidRPr="009D5EA9">
              <w:rPr>
                <w:rFonts w:asciiTheme="minorHAnsi" w:hAnsiTheme="minorHAnsi" w:cs="Calibri"/>
                <w:sz w:val="20"/>
                <w:szCs w:val="20"/>
              </w:rPr>
              <w:t xml:space="preserve">Hand hygiene policies promote preferential use of alcohol-based hand rub over soap and water in all clinical situations except when hands are visibly soiled (e.g., blood, body fluids) or after caring for a patient with known or suspected </w:t>
            </w:r>
            <w:r w:rsidRPr="009D5EA9">
              <w:rPr>
                <w:rFonts w:asciiTheme="minorHAnsi" w:hAnsiTheme="minorHAnsi" w:cs="Calibri"/>
                <w:i/>
                <w:sz w:val="20"/>
                <w:szCs w:val="20"/>
              </w:rPr>
              <w:t>C. difficile</w:t>
            </w:r>
            <w:r w:rsidRPr="009D5EA9">
              <w:rPr>
                <w:rFonts w:asciiTheme="minorHAnsi" w:hAnsiTheme="minorHAnsi" w:cs="Calibri"/>
                <w:sz w:val="20"/>
                <w:szCs w:val="20"/>
              </w:rPr>
              <w:t xml:space="preserve"> or norovirus.</w:t>
            </w:r>
          </w:p>
        </w:tc>
      </w:tr>
      <w:tr w:rsidR="00344FE5" w:rsidRPr="0009151F" w14:paraId="698E8B58" w14:textId="77777777" w:rsidTr="003B2E83">
        <w:trPr>
          <w:trHeight w:hRule="exact" w:val="20"/>
        </w:trPr>
        <w:tc>
          <w:tcPr>
            <w:tcW w:w="9987" w:type="dxa"/>
            <w:tcBorders>
              <w:top w:val="nil"/>
              <w:left w:val="single" w:sz="6" w:space="0" w:color="auto"/>
              <w:bottom w:val="nil"/>
            </w:tcBorders>
          </w:tcPr>
          <w:p w14:paraId="1A4BD09B" w14:textId="7337CDE5" w:rsidR="00344FE5" w:rsidRPr="000C2CFA" w:rsidRDefault="00EC6A29" w:rsidP="009B2B94">
            <w:pPr>
              <w:ind w:firstLine="692"/>
              <w:rPr>
                <w:rFonts w:asciiTheme="minorHAnsi" w:hAnsiTheme="minorHAnsi"/>
                <w:sz w:val="20"/>
                <w:szCs w:val="20"/>
              </w:rPr>
            </w:pPr>
            <w:r w:rsidRPr="00EC6A29">
              <w:rPr>
                <w:rFonts w:asciiTheme="minorHAnsi" w:hAnsiTheme="minorHAnsi"/>
                <w:b/>
                <w:sz w:val="22"/>
                <w:szCs w:val="22"/>
              </w:rPr>
              <w:t>V.</w:t>
            </w:r>
            <w:r>
              <w:rPr>
                <w:rFonts w:asciiTheme="minorHAnsi" w:hAnsiTheme="minorHAnsi"/>
                <w:b/>
                <w:sz w:val="22"/>
                <w:szCs w:val="22"/>
              </w:rPr>
              <w:t>b</w:t>
            </w:r>
            <w:r w:rsidRPr="00EC6A29">
              <w:rPr>
                <w:rFonts w:asciiTheme="minorHAnsi" w:hAnsiTheme="minorHAnsi"/>
                <w:b/>
                <w:sz w:val="22"/>
                <w:szCs w:val="22"/>
              </w:rPr>
              <w:t>.</w:t>
            </w:r>
          </w:p>
        </w:tc>
      </w:tr>
      <w:tr w:rsidR="00344FE5" w:rsidRPr="0009151F" w14:paraId="3F3C98EA" w14:textId="77777777" w:rsidTr="003B2E83">
        <w:trPr>
          <w:trHeight w:hRule="exact" w:val="20"/>
        </w:trPr>
        <w:tc>
          <w:tcPr>
            <w:tcW w:w="9987" w:type="dxa"/>
            <w:tcBorders>
              <w:top w:val="nil"/>
              <w:left w:val="single" w:sz="6" w:space="0" w:color="auto"/>
              <w:bottom w:val="nil"/>
            </w:tcBorders>
          </w:tcPr>
          <w:p w14:paraId="40FCD9CE" w14:textId="580CE6B2" w:rsidR="00344FE5" w:rsidRPr="009D5EA9" w:rsidRDefault="00344FE5" w:rsidP="002F5262">
            <w:pPr>
              <w:pStyle w:val="ListParagraph"/>
              <w:numPr>
                <w:ilvl w:val="0"/>
                <w:numId w:val="40"/>
              </w:numPr>
              <w:rPr>
                <w:rFonts w:asciiTheme="minorHAnsi" w:hAnsiTheme="minorHAnsi"/>
                <w:sz w:val="20"/>
                <w:szCs w:val="20"/>
              </w:rPr>
            </w:pPr>
            <w:r w:rsidRPr="009D5EA9">
              <w:rPr>
                <w:rFonts w:asciiTheme="minorHAnsi" w:hAnsiTheme="minorHAnsi"/>
                <w:sz w:val="20"/>
                <w:szCs w:val="20"/>
              </w:rPr>
              <w:t>Supplies necessary for adherence to hand hygiene (e.g., soap, water, paper towels, alcohol-based hand rub) are readily accessible to HCP in patient care areas.</w:t>
            </w:r>
          </w:p>
        </w:tc>
      </w:tr>
      <w:tr w:rsidR="00344FE5" w:rsidRPr="0009151F" w14:paraId="31592665" w14:textId="77777777" w:rsidTr="003B2E83">
        <w:trPr>
          <w:trHeight w:hRule="exact" w:val="20"/>
        </w:trPr>
        <w:tc>
          <w:tcPr>
            <w:tcW w:w="9987" w:type="dxa"/>
            <w:tcBorders>
              <w:top w:val="nil"/>
              <w:left w:val="single" w:sz="6" w:space="0" w:color="auto"/>
              <w:bottom w:val="nil"/>
            </w:tcBorders>
          </w:tcPr>
          <w:p w14:paraId="634D8E4E" w14:textId="10A53D35" w:rsidR="00344FE5" w:rsidRPr="00344FE5" w:rsidRDefault="00344FE5" w:rsidP="002F5262">
            <w:pPr>
              <w:pStyle w:val="ListParagraph"/>
              <w:numPr>
                <w:ilvl w:val="0"/>
                <w:numId w:val="40"/>
              </w:numPr>
              <w:ind w:left="692"/>
              <w:rPr>
                <w:rFonts w:asciiTheme="minorHAnsi" w:hAnsiTheme="minorHAnsi"/>
                <w:sz w:val="20"/>
                <w:szCs w:val="20"/>
              </w:rPr>
            </w:pPr>
            <w:r w:rsidRPr="00AA0909">
              <w:rPr>
                <w:rFonts w:asciiTheme="minorHAnsi" w:hAnsiTheme="minorHAnsi"/>
                <w:sz w:val="20"/>
                <w:szCs w:val="20"/>
              </w:rPr>
              <w:t xml:space="preserve">Before contact with the patient </w:t>
            </w:r>
          </w:p>
        </w:tc>
      </w:tr>
      <w:tr w:rsidR="00AA0909" w:rsidRPr="0009151F" w14:paraId="3244989D" w14:textId="77777777" w:rsidTr="003B2E83">
        <w:trPr>
          <w:trHeight w:hRule="exact" w:val="20"/>
        </w:trPr>
        <w:tc>
          <w:tcPr>
            <w:tcW w:w="9987" w:type="dxa"/>
            <w:tcBorders>
              <w:top w:val="nil"/>
              <w:left w:val="single" w:sz="6" w:space="0" w:color="auto"/>
              <w:bottom w:val="nil"/>
            </w:tcBorders>
          </w:tcPr>
          <w:p w14:paraId="1BDAC1AC" w14:textId="3BC0976F" w:rsidR="00AA0909" w:rsidRPr="00A83949" w:rsidRDefault="00AA0909" w:rsidP="002F5262">
            <w:pPr>
              <w:pStyle w:val="ListParagraph"/>
              <w:numPr>
                <w:ilvl w:val="0"/>
                <w:numId w:val="40"/>
              </w:numPr>
              <w:rPr>
                <w:rFonts w:asciiTheme="minorHAnsi" w:hAnsiTheme="minorHAnsi"/>
                <w:sz w:val="20"/>
                <w:szCs w:val="20"/>
              </w:rPr>
            </w:pPr>
            <w:r w:rsidRPr="00A83949">
              <w:rPr>
                <w:rFonts w:asciiTheme="minorHAnsi" w:hAnsiTheme="minorHAnsi"/>
                <w:sz w:val="20"/>
                <w:szCs w:val="20"/>
              </w:rPr>
              <w:t xml:space="preserve">Before performing an aseptic task (e.g., insertion of IV or preparing an injection) </w:t>
            </w:r>
          </w:p>
        </w:tc>
      </w:tr>
      <w:tr w:rsidR="00AA0909" w:rsidRPr="0009151F" w14:paraId="5E2C43EA" w14:textId="77777777" w:rsidTr="003B2E83">
        <w:trPr>
          <w:trHeight w:hRule="exact" w:val="20"/>
        </w:trPr>
        <w:tc>
          <w:tcPr>
            <w:tcW w:w="9987" w:type="dxa"/>
            <w:tcBorders>
              <w:top w:val="nil"/>
              <w:left w:val="single" w:sz="6" w:space="0" w:color="auto"/>
              <w:bottom w:val="nil"/>
            </w:tcBorders>
          </w:tcPr>
          <w:p w14:paraId="0C9F8133" w14:textId="667E4ACC" w:rsidR="00AA0909" w:rsidRPr="00A83949" w:rsidRDefault="00AA0909" w:rsidP="002F5262">
            <w:pPr>
              <w:pStyle w:val="ListParagraph"/>
              <w:numPr>
                <w:ilvl w:val="0"/>
                <w:numId w:val="40"/>
              </w:numPr>
              <w:rPr>
                <w:rFonts w:asciiTheme="minorHAnsi" w:hAnsiTheme="minorHAnsi"/>
                <w:sz w:val="20"/>
                <w:szCs w:val="20"/>
              </w:rPr>
            </w:pPr>
            <w:r w:rsidRPr="00A83949">
              <w:rPr>
                <w:rFonts w:asciiTheme="minorHAnsi" w:hAnsiTheme="minorHAnsi"/>
                <w:sz w:val="20"/>
                <w:szCs w:val="20"/>
              </w:rPr>
              <w:t>After contact with the patient</w:t>
            </w:r>
          </w:p>
        </w:tc>
      </w:tr>
      <w:tr w:rsidR="00AA0909" w:rsidRPr="0009151F" w14:paraId="332737E7" w14:textId="77777777" w:rsidTr="003B2E83">
        <w:trPr>
          <w:trHeight w:hRule="exact" w:val="20"/>
        </w:trPr>
        <w:tc>
          <w:tcPr>
            <w:tcW w:w="9987" w:type="dxa"/>
            <w:tcBorders>
              <w:top w:val="nil"/>
              <w:left w:val="single" w:sz="6" w:space="0" w:color="auto"/>
              <w:bottom w:val="nil"/>
            </w:tcBorders>
          </w:tcPr>
          <w:p w14:paraId="63363F4C" w14:textId="16086D45" w:rsidR="00AA0909" w:rsidRPr="00A83949" w:rsidRDefault="00AA0909" w:rsidP="002F5262">
            <w:pPr>
              <w:pStyle w:val="ListParagraph"/>
              <w:numPr>
                <w:ilvl w:val="0"/>
                <w:numId w:val="40"/>
              </w:numPr>
              <w:rPr>
                <w:rFonts w:asciiTheme="minorHAnsi" w:hAnsiTheme="minorHAnsi"/>
                <w:sz w:val="20"/>
                <w:szCs w:val="20"/>
              </w:rPr>
            </w:pPr>
            <w:r w:rsidRPr="00A83949">
              <w:rPr>
                <w:rFonts w:asciiTheme="minorHAnsi" w:hAnsiTheme="minorHAnsi"/>
                <w:sz w:val="20"/>
                <w:szCs w:val="20"/>
              </w:rPr>
              <w:t>After contact with objects in the immediate vicinity of the patient</w:t>
            </w:r>
          </w:p>
        </w:tc>
      </w:tr>
      <w:tr w:rsidR="00AA0909" w:rsidRPr="0009151F" w14:paraId="2B6665F2" w14:textId="77777777" w:rsidTr="003B2E83">
        <w:trPr>
          <w:trHeight w:hRule="exact" w:val="20"/>
        </w:trPr>
        <w:tc>
          <w:tcPr>
            <w:tcW w:w="9987" w:type="dxa"/>
            <w:tcBorders>
              <w:top w:val="nil"/>
              <w:left w:val="single" w:sz="6" w:space="0" w:color="auto"/>
              <w:bottom w:val="nil"/>
            </w:tcBorders>
          </w:tcPr>
          <w:p w14:paraId="029864F9" w14:textId="5C54BEE4" w:rsidR="00AA0909" w:rsidRPr="00A83949" w:rsidRDefault="00AA0909" w:rsidP="002F5262">
            <w:pPr>
              <w:pStyle w:val="ListParagraph"/>
              <w:numPr>
                <w:ilvl w:val="0"/>
                <w:numId w:val="40"/>
              </w:numPr>
              <w:rPr>
                <w:rFonts w:asciiTheme="minorHAnsi" w:hAnsiTheme="minorHAnsi"/>
                <w:sz w:val="20"/>
                <w:szCs w:val="20"/>
              </w:rPr>
            </w:pPr>
            <w:r w:rsidRPr="00A83949">
              <w:rPr>
                <w:rFonts w:asciiTheme="minorHAnsi" w:hAnsiTheme="minorHAnsi"/>
                <w:sz w:val="20"/>
                <w:szCs w:val="20"/>
              </w:rPr>
              <w:t xml:space="preserve">After contact with blood, body fluids or contaminated surfaces </w:t>
            </w:r>
          </w:p>
        </w:tc>
      </w:tr>
      <w:tr w:rsidR="00AA0909" w:rsidRPr="0009151F" w14:paraId="4BDB7B15" w14:textId="77777777" w:rsidTr="003B2E83">
        <w:trPr>
          <w:trHeight w:hRule="exact" w:val="20"/>
        </w:trPr>
        <w:tc>
          <w:tcPr>
            <w:tcW w:w="9987" w:type="dxa"/>
            <w:tcBorders>
              <w:top w:val="nil"/>
              <w:left w:val="single" w:sz="6" w:space="0" w:color="auto"/>
              <w:bottom w:val="nil"/>
            </w:tcBorders>
          </w:tcPr>
          <w:p w14:paraId="1261C551" w14:textId="3A2C0DF7" w:rsidR="00AA0909" w:rsidRPr="00A83949" w:rsidRDefault="00AA0909" w:rsidP="002F5262">
            <w:pPr>
              <w:pStyle w:val="ListParagraph"/>
              <w:numPr>
                <w:ilvl w:val="0"/>
                <w:numId w:val="40"/>
              </w:numPr>
              <w:rPr>
                <w:rFonts w:asciiTheme="minorHAnsi" w:hAnsiTheme="minorHAnsi"/>
                <w:sz w:val="20"/>
                <w:szCs w:val="20"/>
              </w:rPr>
            </w:pPr>
            <w:r w:rsidRPr="00A83949">
              <w:rPr>
                <w:rFonts w:asciiTheme="minorHAnsi" w:hAnsiTheme="minorHAnsi"/>
                <w:sz w:val="20"/>
                <w:szCs w:val="20"/>
              </w:rPr>
              <w:t>After removing gloves</w:t>
            </w:r>
          </w:p>
        </w:tc>
      </w:tr>
      <w:tr w:rsidR="00AA0909" w:rsidRPr="0009151F" w14:paraId="2F919042" w14:textId="77777777" w:rsidTr="003B2E83">
        <w:trPr>
          <w:trHeight w:hRule="exact" w:val="20"/>
        </w:trPr>
        <w:tc>
          <w:tcPr>
            <w:tcW w:w="9987" w:type="dxa"/>
            <w:tcBorders>
              <w:top w:val="nil"/>
              <w:left w:val="single" w:sz="6" w:space="0" w:color="auto"/>
              <w:bottom w:val="nil"/>
            </w:tcBorders>
          </w:tcPr>
          <w:p w14:paraId="3E0DB97C" w14:textId="1B21888A" w:rsidR="00AA0909" w:rsidRPr="00A83949" w:rsidRDefault="00AA0909" w:rsidP="002F5262">
            <w:pPr>
              <w:pStyle w:val="ListParagraph"/>
              <w:numPr>
                <w:ilvl w:val="0"/>
                <w:numId w:val="40"/>
              </w:numPr>
              <w:rPr>
                <w:rFonts w:asciiTheme="minorHAnsi" w:hAnsiTheme="minorHAnsi"/>
                <w:sz w:val="20"/>
                <w:szCs w:val="20"/>
              </w:rPr>
            </w:pPr>
            <w:r w:rsidRPr="00344FE5">
              <w:rPr>
                <w:rFonts w:asciiTheme="minorHAnsi" w:hAnsiTheme="minorHAnsi"/>
                <w:sz w:val="20"/>
                <w:szCs w:val="20"/>
              </w:rPr>
              <w:t>When moving from a contaminated-body site to a clean-body site during patient care</w:t>
            </w:r>
          </w:p>
        </w:tc>
      </w:tr>
      <w:tr w:rsidR="00344FE5" w:rsidRPr="0009151F" w14:paraId="6FAE8129" w14:textId="77777777" w:rsidTr="003B2E83">
        <w:trPr>
          <w:trHeight w:hRule="exact" w:val="20"/>
        </w:trPr>
        <w:tc>
          <w:tcPr>
            <w:tcW w:w="9987" w:type="dxa"/>
            <w:tcBorders>
              <w:top w:val="nil"/>
              <w:left w:val="single" w:sz="6" w:space="0" w:color="auto"/>
              <w:bottom w:val="nil"/>
            </w:tcBorders>
          </w:tcPr>
          <w:p w14:paraId="3C3F9E73" w14:textId="77777777" w:rsidR="00344FE5" w:rsidRPr="0009151F" w:rsidRDefault="00344FE5" w:rsidP="00344FE5">
            <w:pPr>
              <w:tabs>
                <w:tab w:val="left" w:pos="67"/>
              </w:tabs>
              <w:jc w:val="center"/>
              <w:rPr>
                <w:rFonts w:asciiTheme="minorHAnsi" w:hAnsiTheme="minorHAnsi"/>
                <w:sz w:val="22"/>
                <w:szCs w:val="22"/>
                <w:u w:val="single"/>
              </w:rPr>
            </w:pPr>
            <w:r w:rsidRPr="0009151F">
              <w:rPr>
                <w:rFonts w:asciiTheme="minorHAnsi" w:hAnsiTheme="minorHAnsi"/>
                <w:sz w:val="22"/>
                <w:szCs w:val="22"/>
                <w:u w:val="single"/>
              </w:rPr>
              <w:t>Summary of ‘No’ Responses</w:t>
            </w:r>
          </w:p>
        </w:tc>
      </w:tr>
      <w:tr w:rsidR="000C2CFA" w:rsidRPr="0009151F" w14:paraId="46663E1D" w14:textId="77777777" w:rsidTr="003B2E83">
        <w:trPr>
          <w:trHeight w:hRule="exact" w:val="20"/>
        </w:trPr>
        <w:tc>
          <w:tcPr>
            <w:tcW w:w="9987" w:type="dxa"/>
            <w:tcBorders>
              <w:top w:val="nil"/>
              <w:left w:val="single" w:sz="6" w:space="0" w:color="auto"/>
              <w:bottom w:val="nil"/>
            </w:tcBorders>
          </w:tcPr>
          <w:p w14:paraId="2B46638F" w14:textId="1B3122BC" w:rsidR="000C2CFA" w:rsidRPr="000C2CFA" w:rsidRDefault="00EC6A29" w:rsidP="00EC6A29">
            <w:pPr>
              <w:ind w:firstLine="692"/>
              <w:rPr>
                <w:rFonts w:asciiTheme="minorHAnsi" w:hAnsiTheme="minorHAnsi"/>
                <w:sz w:val="20"/>
                <w:szCs w:val="20"/>
              </w:rPr>
            </w:pPr>
            <w:r w:rsidRPr="00EC6A29">
              <w:rPr>
                <w:rFonts w:asciiTheme="minorHAnsi" w:hAnsiTheme="minorHAnsi"/>
                <w:b/>
                <w:sz w:val="22"/>
                <w:szCs w:val="22"/>
              </w:rPr>
              <w:t>V.a.</w:t>
            </w:r>
          </w:p>
        </w:tc>
      </w:tr>
      <w:tr w:rsidR="00B9115E" w:rsidRPr="0009151F" w14:paraId="0853DDD7" w14:textId="77777777" w:rsidTr="003B2E83">
        <w:trPr>
          <w:trHeight w:hRule="exact" w:val="20"/>
        </w:trPr>
        <w:tc>
          <w:tcPr>
            <w:tcW w:w="9987" w:type="dxa"/>
            <w:tcBorders>
              <w:top w:val="nil"/>
              <w:left w:val="single" w:sz="6" w:space="0" w:color="auto"/>
              <w:bottom w:val="nil"/>
            </w:tcBorders>
          </w:tcPr>
          <w:p w14:paraId="42C7CD39" w14:textId="1230A78C" w:rsidR="00B9115E" w:rsidRPr="00AA0909" w:rsidRDefault="00B9115E" w:rsidP="002F5262">
            <w:pPr>
              <w:pStyle w:val="ListParagraph"/>
              <w:numPr>
                <w:ilvl w:val="0"/>
                <w:numId w:val="44"/>
              </w:numPr>
              <w:rPr>
                <w:rFonts w:asciiTheme="minorHAnsi" w:hAnsiTheme="minorHAnsi"/>
                <w:sz w:val="20"/>
                <w:szCs w:val="20"/>
              </w:rPr>
            </w:pPr>
            <w:r w:rsidRPr="00AA0909">
              <w:rPr>
                <w:rFonts w:asciiTheme="minorHAnsi" w:hAnsiTheme="minorHAnsi"/>
                <w:sz w:val="20"/>
                <w:szCs w:val="20"/>
              </w:rPr>
              <w:t>All HCP are educated regarding appropriate indications for hand hygiene:</w:t>
            </w:r>
          </w:p>
          <w:p w14:paraId="149DE481" w14:textId="07195CDB" w:rsidR="00B9115E" w:rsidRPr="00501CAA" w:rsidRDefault="00B9115E" w:rsidP="002F5262">
            <w:pPr>
              <w:pStyle w:val="ListParagraph"/>
              <w:numPr>
                <w:ilvl w:val="0"/>
                <w:numId w:val="45"/>
              </w:numPr>
              <w:ind w:left="1412" w:hanging="298"/>
              <w:rPr>
                <w:rFonts w:asciiTheme="minorHAnsi" w:hAnsiTheme="minorHAnsi" w:cs="Calibri"/>
                <w:sz w:val="20"/>
                <w:szCs w:val="20"/>
              </w:rPr>
            </w:pPr>
            <w:r>
              <w:rPr>
                <w:rFonts w:asciiTheme="minorHAnsi" w:hAnsiTheme="minorHAnsi"/>
                <w:sz w:val="20"/>
                <w:szCs w:val="20"/>
              </w:rPr>
              <w:t xml:space="preserve"> </w:t>
            </w:r>
            <w:r w:rsidRPr="009D5EA9">
              <w:rPr>
                <w:rFonts w:asciiTheme="minorHAnsi" w:hAnsiTheme="minorHAnsi"/>
                <w:sz w:val="20"/>
                <w:szCs w:val="20"/>
              </w:rPr>
              <w:t>Upon hire, prior to provision of care</w:t>
            </w:r>
          </w:p>
        </w:tc>
      </w:tr>
      <w:tr w:rsidR="00AA0909" w:rsidRPr="0009151F" w14:paraId="546EB863" w14:textId="77777777" w:rsidTr="003B2E83">
        <w:trPr>
          <w:trHeight w:hRule="exact" w:val="20"/>
        </w:trPr>
        <w:tc>
          <w:tcPr>
            <w:tcW w:w="9987" w:type="dxa"/>
            <w:tcBorders>
              <w:top w:val="nil"/>
              <w:left w:val="single" w:sz="6" w:space="0" w:color="auto"/>
              <w:bottom w:val="nil"/>
            </w:tcBorders>
          </w:tcPr>
          <w:p w14:paraId="5C86AFB0" w14:textId="12CE0A45" w:rsidR="00AA0909" w:rsidRPr="00AA0909" w:rsidRDefault="00EC6A29" w:rsidP="007973A4">
            <w:pPr>
              <w:pStyle w:val="ListParagraph"/>
              <w:numPr>
                <w:ilvl w:val="0"/>
                <w:numId w:val="88"/>
              </w:numPr>
              <w:ind w:left="692" w:hanging="332"/>
              <w:rPr>
                <w:rFonts w:asciiTheme="minorHAnsi" w:hAnsiTheme="minorHAnsi"/>
                <w:sz w:val="20"/>
                <w:szCs w:val="20"/>
              </w:rPr>
            </w:pPr>
            <w:r>
              <w:rPr>
                <w:rFonts w:asciiTheme="minorHAnsi" w:hAnsiTheme="minorHAnsi"/>
                <w:sz w:val="20"/>
                <w:szCs w:val="20"/>
              </w:rPr>
              <w:t>A</w:t>
            </w:r>
            <w:r w:rsidR="00AA0909" w:rsidRPr="00AA0909">
              <w:rPr>
                <w:rFonts w:asciiTheme="minorHAnsi" w:hAnsiTheme="minorHAnsi"/>
                <w:sz w:val="20"/>
                <w:szCs w:val="20"/>
              </w:rPr>
              <w:t>ll HCP are educated regarding appropriate indications for hand hygiene:</w:t>
            </w:r>
          </w:p>
          <w:p w14:paraId="3646C7E0" w14:textId="141C6258" w:rsidR="00AA0909" w:rsidRPr="00AA0909" w:rsidRDefault="00AA0909" w:rsidP="002F5262">
            <w:pPr>
              <w:pStyle w:val="ListParagraph"/>
              <w:numPr>
                <w:ilvl w:val="0"/>
                <w:numId w:val="45"/>
              </w:numPr>
              <w:ind w:hanging="28"/>
              <w:rPr>
                <w:rFonts w:asciiTheme="minorHAnsi" w:hAnsiTheme="minorHAnsi"/>
                <w:sz w:val="20"/>
                <w:szCs w:val="20"/>
              </w:rPr>
            </w:pPr>
            <w:r w:rsidRPr="00AA0909">
              <w:rPr>
                <w:rFonts w:asciiTheme="minorHAnsi" w:hAnsiTheme="minorHAnsi"/>
                <w:sz w:val="20"/>
                <w:szCs w:val="20"/>
              </w:rPr>
              <w:t>Annually</w:t>
            </w:r>
          </w:p>
        </w:tc>
      </w:tr>
      <w:tr w:rsidR="00B9115E" w:rsidRPr="0009151F" w14:paraId="7EC20DFE" w14:textId="77777777" w:rsidTr="003B2E83">
        <w:trPr>
          <w:trHeight w:hRule="exact" w:val="20"/>
        </w:trPr>
        <w:tc>
          <w:tcPr>
            <w:tcW w:w="9987" w:type="dxa"/>
            <w:tcBorders>
              <w:top w:val="nil"/>
              <w:left w:val="single" w:sz="6" w:space="0" w:color="auto"/>
              <w:bottom w:val="nil"/>
            </w:tcBorders>
          </w:tcPr>
          <w:p w14:paraId="147244B2" w14:textId="277AB1DE" w:rsidR="00B9115E" w:rsidRPr="004A7A16" w:rsidRDefault="00B9115E" w:rsidP="002F5262">
            <w:pPr>
              <w:pStyle w:val="ListParagraph"/>
              <w:numPr>
                <w:ilvl w:val="0"/>
                <w:numId w:val="46"/>
              </w:numPr>
              <w:rPr>
                <w:rFonts w:asciiTheme="minorHAnsi" w:hAnsiTheme="minorHAnsi" w:cs="Calibri"/>
                <w:sz w:val="20"/>
                <w:szCs w:val="20"/>
              </w:rPr>
            </w:pPr>
            <w:r w:rsidRPr="004A7A16">
              <w:rPr>
                <w:rFonts w:asciiTheme="minorHAnsi" w:hAnsiTheme="minorHAnsi"/>
                <w:sz w:val="20"/>
                <w:szCs w:val="20"/>
              </w:rPr>
              <w:t>HCP are required to demonstrate competency with hand hygiene following each training</w:t>
            </w:r>
          </w:p>
        </w:tc>
      </w:tr>
      <w:tr w:rsidR="00B9115E" w:rsidRPr="0009151F" w14:paraId="0D63061C" w14:textId="77777777" w:rsidTr="003B2E83">
        <w:trPr>
          <w:trHeight w:hRule="exact" w:val="20"/>
        </w:trPr>
        <w:tc>
          <w:tcPr>
            <w:tcW w:w="9987" w:type="dxa"/>
            <w:tcBorders>
              <w:top w:val="nil"/>
              <w:left w:val="single" w:sz="6" w:space="0" w:color="auto"/>
              <w:bottom w:val="nil"/>
            </w:tcBorders>
          </w:tcPr>
          <w:p w14:paraId="759FC55A" w14:textId="29065097" w:rsidR="00B9115E" w:rsidRPr="004A7A16" w:rsidRDefault="00B9115E" w:rsidP="002F5262">
            <w:pPr>
              <w:pStyle w:val="ListParagraph"/>
              <w:numPr>
                <w:ilvl w:val="0"/>
                <w:numId w:val="46"/>
              </w:numPr>
              <w:rPr>
                <w:rFonts w:asciiTheme="minorHAnsi" w:hAnsiTheme="minorHAnsi" w:cs="Calibri"/>
                <w:sz w:val="20"/>
                <w:szCs w:val="20"/>
              </w:rPr>
            </w:pPr>
            <w:r w:rsidRPr="004A7A16">
              <w:rPr>
                <w:rFonts w:asciiTheme="minorHAnsi" w:hAnsiTheme="minorHAnsi"/>
                <w:sz w:val="20"/>
                <w:szCs w:val="20"/>
              </w:rPr>
              <w:t xml:space="preserve">Facility regularly audits (monitors and documents) adherence to hand hygiene. </w:t>
            </w:r>
          </w:p>
        </w:tc>
      </w:tr>
      <w:tr w:rsidR="00B9115E" w:rsidRPr="0009151F" w14:paraId="5EDBF4CC" w14:textId="77777777" w:rsidTr="003B2E83">
        <w:trPr>
          <w:trHeight w:hRule="exact" w:val="20"/>
        </w:trPr>
        <w:tc>
          <w:tcPr>
            <w:tcW w:w="9987" w:type="dxa"/>
            <w:tcBorders>
              <w:top w:val="nil"/>
              <w:left w:val="single" w:sz="6" w:space="0" w:color="auto"/>
              <w:bottom w:val="nil"/>
            </w:tcBorders>
          </w:tcPr>
          <w:p w14:paraId="15DD1E31" w14:textId="724E7A82" w:rsidR="00B9115E" w:rsidRPr="004A7A16" w:rsidRDefault="00B9115E" w:rsidP="002F5262">
            <w:pPr>
              <w:pStyle w:val="ListParagraph"/>
              <w:numPr>
                <w:ilvl w:val="0"/>
                <w:numId w:val="46"/>
              </w:numPr>
              <w:rPr>
                <w:rFonts w:asciiTheme="minorHAnsi" w:hAnsiTheme="minorHAnsi" w:cs="Calibri"/>
                <w:sz w:val="20"/>
                <w:szCs w:val="20"/>
              </w:rPr>
            </w:pPr>
            <w:r w:rsidRPr="004A7A16">
              <w:rPr>
                <w:rFonts w:asciiTheme="minorHAnsi" w:hAnsiTheme="minorHAnsi"/>
                <w:sz w:val="20"/>
                <w:szCs w:val="20"/>
              </w:rPr>
              <w:t>Facility provides feedback from audits to personnel regarding their hand hygiene performance.</w:t>
            </w:r>
          </w:p>
        </w:tc>
      </w:tr>
      <w:tr w:rsidR="00B9115E" w:rsidRPr="0009151F" w14:paraId="578CD97B" w14:textId="77777777" w:rsidTr="003B2E83">
        <w:trPr>
          <w:trHeight w:hRule="exact" w:val="20"/>
        </w:trPr>
        <w:tc>
          <w:tcPr>
            <w:tcW w:w="9987" w:type="dxa"/>
            <w:tcBorders>
              <w:top w:val="nil"/>
              <w:left w:val="single" w:sz="6" w:space="0" w:color="auto"/>
              <w:bottom w:val="nil"/>
            </w:tcBorders>
          </w:tcPr>
          <w:p w14:paraId="374B1C63" w14:textId="47BEBC45" w:rsidR="00B9115E" w:rsidRPr="004A7A16" w:rsidRDefault="00B9115E" w:rsidP="002F5262">
            <w:pPr>
              <w:pStyle w:val="ListParagraph"/>
              <w:numPr>
                <w:ilvl w:val="0"/>
                <w:numId w:val="46"/>
              </w:numPr>
              <w:rPr>
                <w:rFonts w:asciiTheme="minorHAnsi" w:hAnsiTheme="minorHAnsi" w:cs="Calibri"/>
                <w:sz w:val="20"/>
                <w:szCs w:val="20"/>
              </w:rPr>
            </w:pPr>
            <w:r w:rsidRPr="004A7A16">
              <w:rPr>
                <w:rFonts w:asciiTheme="minorHAnsi" w:hAnsiTheme="minorHAnsi" w:cs="Calibri"/>
                <w:sz w:val="20"/>
                <w:szCs w:val="20"/>
              </w:rPr>
              <w:t xml:space="preserve">Hand hygiene policies promote preferential use of alcohol-based hand rub over soap and water in all clinical situations except when hands are visibly soiled (e.g., blood, body fluids) or after caring for a patient with known or suspected </w:t>
            </w:r>
            <w:r w:rsidRPr="004A7A16">
              <w:rPr>
                <w:rFonts w:asciiTheme="minorHAnsi" w:hAnsiTheme="minorHAnsi" w:cs="Calibri"/>
                <w:i/>
                <w:sz w:val="20"/>
                <w:szCs w:val="20"/>
              </w:rPr>
              <w:t>C. difficile</w:t>
            </w:r>
            <w:r w:rsidRPr="004A7A16">
              <w:rPr>
                <w:rFonts w:asciiTheme="minorHAnsi" w:hAnsiTheme="minorHAnsi" w:cs="Calibri"/>
                <w:sz w:val="20"/>
                <w:szCs w:val="20"/>
              </w:rPr>
              <w:t xml:space="preserve"> or norovirus.</w:t>
            </w:r>
          </w:p>
        </w:tc>
      </w:tr>
      <w:tr w:rsidR="004A7A16" w:rsidRPr="0009151F" w14:paraId="3BDF6502" w14:textId="77777777" w:rsidTr="003B2E83">
        <w:trPr>
          <w:trHeight w:hRule="exact" w:val="20"/>
        </w:trPr>
        <w:tc>
          <w:tcPr>
            <w:tcW w:w="9987" w:type="dxa"/>
            <w:tcBorders>
              <w:top w:val="nil"/>
              <w:left w:val="single" w:sz="6" w:space="0" w:color="auto"/>
              <w:bottom w:val="nil"/>
            </w:tcBorders>
          </w:tcPr>
          <w:p w14:paraId="51802384" w14:textId="4D1B64D1" w:rsidR="004A7A16" w:rsidRPr="00501CAA" w:rsidRDefault="00EC6A29" w:rsidP="00EC6A29">
            <w:pPr>
              <w:ind w:firstLine="692"/>
              <w:rPr>
                <w:rFonts w:asciiTheme="minorHAnsi" w:hAnsiTheme="minorHAnsi" w:cs="Calibri"/>
                <w:sz w:val="20"/>
                <w:szCs w:val="20"/>
              </w:rPr>
            </w:pPr>
            <w:r w:rsidRPr="00EC6A29">
              <w:rPr>
                <w:rFonts w:asciiTheme="minorHAnsi" w:hAnsiTheme="minorHAnsi"/>
                <w:b/>
                <w:sz w:val="22"/>
                <w:szCs w:val="22"/>
              </w:rPr>
              <w:t>V.</w:t>
            </w:r>
            <w:r>
              <w:rPr>
                <w:rFonts w:asciiTheme="minorHAnsi" w:hAnsiTheme="minorHAnsi"/>
                <w:b/>
                <w:sz w:val="22"/>
                <w:szCs w:val="22"/>
              </w:rPr>
              <w:t>b</w:t>
            </w:r>
            <w:r w:rsidRPr="00EC6A29">
              <w:rPr>
                <w:rFonts w:asciiTheme="minorHAnsi" w:hAnsiTheme="minorHAnsi"/>
                <w:b/>
                <w:sz w:val="22"/>
                <w:szCs w:val="22"/>
              </w:rPr>
              <w:t>.</w:t>
            </w:r>
          </w:p>
        </w:tc>
      </w:tr>
      <w:tr w:rsidR="004A7A16" w:rsidRPr="0009151F" w14:paraId="4BD0A09E" w14:textId="77777777" w:rsidTr="003B2E83">
        <w:trPr>
          <w:trHeight w:hRule="exact" w:val="20"/>
        </w:trPr>
        <w:tc>
          <w:tcPr>
            <w:tcW w:w="9987" w:type="dxa"/>
            <w:tcBorders>
              <w:top w:val="nil"/>
              <w:left w:val="single" w:sz="6" w:space="0" w:color="auto"/>
              <w:bottom w:val="nil"/>
            </w:tcBorders>
          </w:tcPr>
          <w:p w14:paraId="2A098F71" w14:textId="2BAFA5D0" w:rsidR="004A7A16" w:rsidRPr="004A7A16" w:rsidRDefault="004A7A16" w:rsidP="002F5262">
            <w:pPr>
              <w:pStyle w:val="ListParagraph"/>
              <w:numPr>
                <w:ilvl w:val="0"/>
                <w:numId w:val="47"/>
              </w:numPr>
              <w:rPr>
                <w:rFonts w:asciiTheme="minorHAnsi" w:hAnsiTheme="minorHAnsi" w:cs="Calibri"/>
                <w:sz w:val="20"/>
                <w:szCs w:val="20"/>
              </w:rPr>
            </w:pPr>
            <w:r w:rsidRPr="004A7A16">
              <w:rPr>
                <w:rFonts w:asciiTheme="minorHAnsi" w:hAnsiTheme="minorHAnsi"/>
                <w:sz w:val="20"/>
                <w:szCs w:val="20"/>
              </w:rPr>
              <w:t>Supplies necessary for adherence to hand hygiene (e.g., soap, water, paper towels, alcohol-based hand rub) are readily accessible to HCP in patient care areas.</w:t>
            </w:r>
          </w:p>
        </w:tc>
      </w:tr>
      <w:tr w:rsidR="004A7A16" w:rsidRPr="0009151F" w14:paraId="4074FD3F" w14:textId="77777777" w:rsidTr="003B2E83">
        <w:trPr>
          <w:trHeight w:hRule="exact" w:val="20"/>
        </w:trPr>
        <w:tc>
          <w:tcPr>
            <w:tcW w:w="9987" w:type="dxa"/>
            <w:tcBorders>
              <w:top w:val="nil"/>
              <w:left w:val="single" w:sz="6" w:space="0" w:color="auto"/>
              <w:bottom w:val="nil"/>
            </w:tcBorders>
          </w:tcPr>
          <w:p w14:paraId="4E6CD6B0" w14:textId="0831DEE8" w:rsidR="004A7A16" w:rsidRPr="004A7A16" w:rsidRDefault="004A7A16" w:rsidP="002F5262">
            <w:pPr>
              <w:pStyle w:val="ListParagraph"/>
              <w:numPr>
                <w:ilvl w:val="0"/>
                <w:numId w:val="48"/>
              </w:numPr>
              <w:rPr>
                <w:rFonts w:asciiTheme="minorHAnsi" w:hAnsiTheme="minorHAnsi" w:cs="Calibri"/>
                <w:sz w:val="20"/>
                <w:szCs w:val="20"/>
              </w:rPr>
            </w:pPr>
            <w:r w:rsidRPr="00A83949">
              <w:rPr>
                <w:rFonts w:asciiTheme="minorHAnsi" w:hAnsiTheme="minorHAnsi"/>
                <w:sz w:val="20"/>
                <w:szCs w:val="20"/>
              </w:rPr>
              <w:t xml:space="preserve">Before contact with the patient </w:t>
            </w:r>
          </w:p>
        </w:tc>
      </w:tr>
      <w:tr w:rsidR="00AA0909" w:rsidRPr="0009151F" w14:paraId="2A3DDEF9" w14:textId="77777777" w:rsidTr="003B2E83">
        <w:trPr>
          <w:trHeight w:hRule="exact" w:val="20"/>
        </w:trPr>
        <w:tc>
          <w:tcPr>
            <w:tcW w:w="9987" w:type="dxa"/>
            <w:tcBorders>
              <w:top w:val="nil"/>
              <w:left w:val="single" w:sz="6" w:space="0" w:color="auto"/>
              <w:bottom w:val="nil"/>
            </w:tcBorders>
          </w:tcPr>
          <w:p w14:paraId="62F69EFB" w14:textId="7C41155D" w:rsidR="00AA0909" w:rsidRPr="00A83949" w:rsidRDefault="00AA0909" w:rsidP="002F5262">
            <w:pPr>
              <w:pStyle w:val="ListParagraph"/>
              <w:numPr>
                <w:ilvl w:val="0"/>
                <w:numId w:val="48"/>
              </w:numPr>
              <w:rPr>
                <w:rFonts w:asciiTheme="minorHAnsi" w:hAnsiTheme="minorHAnsi"/>
                <w:sz w:val="20"/>
                <w:szCs w:val="20"/>
              </w:rPr>
            </w:pPr>
            <w:r w:rsidRPr="00A83949">
              <w:rPr>
                <w:rFonts w:asciiTheme="minorHAnsi" w:hAnsiTheme="minorHAnsi"/>
                <w:sz w:val="20"/>
                <w:szCs w:val="20"/>
              </w:rPr>
              <w:t xml:space="preserve">Before performing an aseptic task (e.g., insertion of IV or preparing an injection) </w:t>
            </w:r>
          </w:p>
        </w:tc>
      </w:tr>
      <w:tr w:rsidR="00AA0909" w:rsidRPr="0009151F" w14:paraId="653545BD" w14:textId="77777777" w:rsidTr="003B2E83">
        <w:trPr>
          <w:trHeight w:hRule="exact" w:val="20"/>
        </w:trPr>
        <w:tc>
          <w:tcPr>
            <w:tcW w:w="9987" w:type="dxa"/>
            <w:tcBorders>
              <w:top w:val="nil"/>
              <w:left w:val="single" w:sz="6" w:space="0" w:color="auto"/>
              <w:bottom w:val="nil"/>
            </w:tcBorders>
          </w:tcPr>
          <w:p w14:paraId="229FBD7E" w14:textId="67DD7BA1" w:rsidR="00AA0909" w:rsidRPr="00A83949" w:rsidRDefault="00AA0909" w:rsidP="002F5262">
            <w:pPr>
              <w:pStyle w:val="ListParagraph"/>
              <w:numPr>
                <w:ilvl w:val="0"/>
                <w:numId w:val="48"/>
              </w:numPr>
              <w:rPr>
                <w:rFonts w:asciiTheme="minorHAnsi" w:hAnsiTheme="minorHAnsi"/>
                <w:sz w:val="20"/>
                <w:szCs w:val="20"/>
              </w:rPr>
            </w:pPr>
            <w:r w:rsidRPr="00A83949">
              <w:rPr>
                <w:rFonts w:asciiTheme="minorHAnsi" w:hAnsiTheme="minorHAnsi"/>
                <w:sz w:val="20"/>
                <w:szCs w:val="20"/>
              </w:rPr>
              <w:t>After contact with the patient</w:t>
            </w:r>
          </w:p>
        </w:tc>
      </w:tr>
      <w:tr w:rsidR="00AA0909" w:rsidRPr="0009151F" w14:paraId="60D90A30" w14:textId="77777777" w:rsidTr="003B2E83">
        <w:trPr>
          <w:trHeight w:hRule="exact" w:val="20"/>
        </w:trPr>
        <w:tc>
          <w:tcPr>
            <w:tcW w:w="9987" w:type="dxa"/>
            <w:tcBorders>
              <w:top w:val="nil"/>
              <w:left w:val="single" w:sz="6" w:space="0" w:color="auto"/>
              <w:bottom w:val="nil"/>
            </w:tcBorders>
          </w:tcPr>
          <w:p w14:paraId="47C161FD" w14:textId="36DCD097" w:rsidR="00AA0909" w:rsidRPr="00A83949" w:rsidRDefault="00AA0909" w:rsidP="002F5262">
            <w:pPr>
              <w:pStyle w:val="ListParagraph"/>
              <w:numPr>
                <w:ilvl w:val="0"/>
                <w:numId w:val="48"/>
              </w:numPr>
              <w:rPr>
                <w:rFonts w:asciiTheme="minorHAnsi" w:hAnsiTheme="minorHAnsi"/>
                <w:sz w:val="20"/>
                <w:szCs w:val="20"/>
              </w:rPr>
            </w:pPr>
            <w:r w:rsidRPr="00A83949">
              <w:rPr>
                <w:rFonts w:asciiTheme="minorHAnsi" w:hAnsiTheme="minorHAnsi"/>
                <w:sz w:val="20"/>
                <w:szCs w:val="20"/>
              </w:rPr>
              <w:t>After contact with objects in the immediate vicinity of the patient</w:t>
            </w:r>
          </w:p>
        </w:tc>
      </w:tr>
      <w:tr w:rsidR="00AA0909" w:rsidRPr="0009151F" w14:paraId="2BAC01D9" w14:textId="77777777" w:rsidTr="003B2E83">
        <w:trPr>
          <w:trHeight w:hRule="exact" w:val="20"/>
        </w:trPr>
        <w:tc>
          <w:tcPr>
            <w:tcW w:w="9987" w:type="dxa"/>
            <w:tcBorders>
              <w:top w:val="nil"/>
              <w:left w:val="single" w:sz="6" w:space="0" w:color="auto"/>
              <w:bottom w:val="nil"/>
            </w:tcBorders>
          </w:tcPr>
          <w:p w14:paraId="0168C722" w14:textId="503B096C" w:rsidR="00AA0909" w:rsidRPr="00A83949" w:rsidRDefault="00AA0909" w:rsidP="002F5262">
            <w:pPr>
              <w:pStyle w:val="ListParagraph"/>
              <w:numPr>
                <w:ilvl w:val="0"/>
                <w:numId w:val="48"/>
              </w:numPr>
              <w:rPr>
                <w:rFonts w:asciiTheme="minorHAnsi" w:hAnsiTheme="minorHAnsi"/>
                <w:sz w:val="20"/>
                <w:szCs w:val="20"/>
              </w:rPr>
            </w:pPr>
            <w:r w:rsidRPr="00A83949">
              <w:rPr>
                <w:rFonts w:asciiTheme="minorHAnsi" w:hAnsiTheme="minorHAnsi"/>
                <w:sz w:val="20"/>
                <w:szCs w:val="20"/>
              </w:rPr>
              <w:t xml:space="preserve">After contact with blood, body fluids or contaminated surfaces </w:t>
            </w:r>
          </w:p>
        </w:tc>
      </w:tr>
      <w:tr w:rsidR="00AA0909" w:rsidRPr="0009151F" w14:paraId="3BF53771" w14:textId="77777777" w:rsidTr="003B2E83">
        <w:trPr>
          <w:trHeight w:hRule="exact" w:val="20"/>
        </w:trPr>
        <w:tc>
          <w:tcPr>
            <w:tcW w:w="9987" w:type="dxa"/>
            <w:tcBorders>
              <w:top w:val="nil"/>
              <w:left w:val="single" w:sz="6" w:space="0" w:color="auto"/>
              <w:bottom w:val="nil"/>
            </w:tcBorders>
          </w:tcPr>
          <w:p w14:paraId="00CFB8E7" w14:textId="235ED584" w:rsidR="00AA0909" w:rsidRPr="00A83949" w:rsidRDefault="00AA0909" w:rsidP="002F5262">
            <w:pPr>
              <w:pStyle w:val="ListParagraph"/>
              <w:numPr>
                <w:ilvl w:val="0"/>
                <w:numId w:val="48"/>
              </w:numPr>
              <w:rPr>
                <w:rFonts w:asciiTheme="minorHAnsi" w:hAnsiTheme="minorHAnsi"/>
                <w:sz w:val="20"/>
                <w:szCs w:val="20"/>
              </w:rPr>
            </w:pPr>
            <w:r w:rsidRPr="00A83949">
              <w:rPr>
                <w:rFonts w:asciiTheme="minorHAnsi" w:hAnsiTheme="minorHAnsi"/>
                <w:sz w:val="20"/>
                <w:szCs w:val="20"/>
              </w:rPr>
              <w:t>After removing gloves</w:t>
            </w:r>
          </w:p>
        </w:tc>
      </w:tr>
      <w:tr w:rsidR="00AA0909" w:rsidRPr="0009151F" w14:paraId="08CF382E" w14:textId="77777777" w:rsidTr="003B2E83">
        <w:trPr>
          <w:trHeight w:hRule="exact" w:val="20"/>
        </w:trPr>
        <w:tc>
          <w:tcPr>
            <w:tcW w:w="9987" w:type="dxa"/>
            <w:tcBorders>
              <w:top w:val="nil"/>
              <w:left w:val="single" w:sz="6" w:space="0" w:color="auto"/>
              <w:bottom w:val="nil"/>
            </w:tcBorders>
          </w:tcPr>
          <w:p w14:paraId="495CD11E" w14:textId="0D36547E" w:rsidR="00AA0909" w:rsidRPr="00AA0909" w:rsidRDefault="00AA0909" w:rsidP="002F5262">
            <w:pPr>
              <w:pStyle w:val="ListParagraph"/>
              <w:numPr>
                <w:ilvl w:val="0"/>
                <w:numId w:val="48"/>
              </w:numPr>
              <w:rPr>
                <w:rFonts w:asciiTheme="minorHAnsi" w:hAnsiTheme="minorHAnsi"/>
                <w:sz w:val="20"/>
                <w:szCs w:val="20"/>
              </w:rPr>
            </w:pPr>
            <w:r w:rsidRPr="00AA0909">
              <w:rPr>
                <w:rFonts w:asciiTheme="minorHAnsi" w:hAnsiTheme="minorHAnsi"/>
                <w:sz w:val="20"/>
                <w:szCs w:val="20"/>
              </w:rPr>
              <w:t>When moving from a contaminated-body site to a clean-body site during patient care</w:t>
            </w:r>
          </w:p>
        </w:tc>
      </w:tr>
      <w:tr w:rsidR="004A7A16" w:rsidRPr="0009151F" w14:paraId="4BF21BA8" w14:textId="77777777" w:rsidTr="003B2E83">
        <w:trPr>
          <w:trHeight w:hRule="exact" w:val="20"/>
        </w:trPr>
        <w:tc>
          <w:tcPr>
            <w:tcW w:w="9987" w:type="dxa"/>
            <w:tcBorders>
              <w:top w:val="nil"/>
              <w:left w:val="single" w:sz="6" w:space="0" w:color="auto"/>
              <w:bottom w:val="nil"/>
            </w:tcBorders>
          </w:tcPr>
          <w:p w14:paraId="2AEE0FC1" w14:textId="77777777" w:rsidR="004A7A16" w:rsidRPr="0009151F" w:rsidRDefault="004A7A16" w:rsidP="004A7A16">
            <w:pPr>
              <w:spacing w:line="252" w:lineRule="auto"/>
              <w:jc w:val="center"/>
              <w:rPr>
                <w:rFonts w:asciiTheme="minorHAnsi" w:hAnsiTheme="minorHAnsi"/>
                <w:bCs/>
                <w:sz w:val="22"/>
                <w:szCs w:val="22"/>
                <w:u w:val="single"/>
              </w:rPr>
            </w:pPr>
            <w:r w:rsidRPr="0009151F">
              <w:rPr>
                <w:rFonts w:asciiTheme="minorHAnsi" w:hAnsiTheme="minorHAnsi"/>
                <w:bCs/>
                <w:sz w:val="22"/>
                <w:szCs w:val="22"/>
                <w:u w:val="single"/>
              </w:rPr>
              <w:t>Action Items:</w:t>
            </w:r>
          </w:p>
          <w:p w14:paraId="09DF1FB5" w14:textId="77777777" w:rsidR="004A7A16" w:rsidRPr="0009151F" w:rsidRDefault="003B2E83" w:rsidP="004A7A16">
            <w:pPr>
              <w:spacing w:line="252" w:lineRule="auto"/>
              <w:rPr>
                <w:rFonts w:asciiTheme="minorHAnsi" w:hAnsiTheme="minorHAnsi"/>
                <w:sz w:val="20"/>
                <w:szCs w:val="20"/>
              </w:rPr>
            </w:pPr>
            <w:sdt>
              <w:sdtPr>
                <w:rPr>
                  <w:bCs/>
                  <w:sz w:val="22"/>
                  <w:szCs w:val="22"/>
                </w:rPr>
                <w:alias w:val="5-FacAddTrain-A"/>
                <w:tag w:val="5-FacAddTrain-A"/>
                <w:id w:val="-174889779"/>
                <w15:appearance w15:val="hidden"/>
                <w14:checkbox>
                  <w14:checked w14:val="0"/>
                  <w14:checkedState w14:val="2612" w14:font="MS Gothic"/>
                  <w14:uncheckedState w14:val="2610" w14:font="MS Gothic"/>
                </w14:checkbox>
              </w:sdtPr>
              <w:sdtEndPr/>
              <w:sdtContent>
                <w:r w:rsidR="004A7A16" w:rsidRPr="0009151F">
                  <w:rPr>
                    <w:rFonts w:ascii="Segoe UI Symbol" w:eastAsia="MS Gothic" w:hAnsi="Segoe UI Symbol" w:cs="Segoe UI Symbol"/>
                    <w:bCs/>
                    <w:sz w:val="22"/>
                    <w:szCs w:val="22"/>
                  </w:rPr>
                  <w:t>☐</w:t>
                </w:r>
              </w:sdtContent>
            </w:sdt>
            <w:r w:rsidR="004A7A16" w:rsidRPr="0009151F">
              <w:rPr>
                <w:rFonts w:asciiTheme="minorHAnsi" w:hAnsiTheme="minorHAnsi"/>
                <w:sz w:val="22"/>
                <w:szCs w:val="22"/>
              </w:rPr>
              <w:t xml:space="preserve">  </w:t>
            </w:r>
            <w:r w:rsidR="004A7A16" w:rsidRPr="0009151F">
              <w:rPr>
                <w:rFonts w:asciiTheme="minorHAnsi" w:hAnsiTheme="minorHAnsi"/>
                <w:sz w:val="20"/>
                <w:szCs w:val="20"/>
              </w:rPr>
              <w:t xml:space="preserve">Facility will conduct additional training for healthcare personnel  (e.g., to correct a problem observed) </w:t>
            </w:r>
          </w:p>
          <w:p w14:paraId="4FD005E5" w14:textId="77777777" w:rsidR="004A7A16" w:rsidRPr="0009151F" w:rsidRDefault="003B2E83" w:rsidP="004A7A16">
            <w:pPr>
              <w:spacing w:line="252" w:lineRule="auto"/>
              <w:rPr>
                <w:rFonts w:asciiTheme="minorHAnsi" w:hAnsiTheme="minorHAnsi"/>
                <w:sz w:val="20"/>
                <w:szCs w:val="20"/>
              </w:rPr>
            </w:pPr>
            <w:sdt>
              <w:sdtPr>
                <w:rPr>
                  <w:rFonts w:asciiTheme="minorHAnsi" w:hAnsiTheme="minorHAnsi"/>
                  <w:bCs/>
                  <w:sz w:val="22"/>
                  <w:szCs w:val="22"/>
                </w:rPr>
                <w:alias w:val="5-FacImpTrain-A"/>
                <w:tag w:val="5-FacImpTrain-A"/>
                <w:id w:val="1501470264"/>
                <w15:appearance w15:val="hidden"/>
                <w14:checkbox>
                  <w14:checked w14:val="0"/>
                  <w14:checkedState w14:val="2612" w14:font="MS Gothic"/>
                  <w14:uncheckedState w14:val="2610" w14:font="MS Gothic"/>
                </w14:checkbox>
              </w:sdtPr>
              <w:sdtEndPr/>
              <w:sdtContent>
                <w:r w:rsidR="004A7A16" w:rsidRPr="0009151F">
                  <w:rPr>
                    <w:rFonts w:ascii="Segoe UI Symbol" w:eastAsia="MS Gothic" w:hAnsi="Segoe UI Symbol" w:cs="Segoe UI Symbol"/>
                    <w:bCs/>
                    <w:sz w:val="22"/>
                    <w:szCs w:val="22"/>
                  </w:rPr>
                  <w:t>☐</w:t>
                </w:r>
              </w:sdtContent>
            </w:sdt>
            <w:r w:rsidR="004A7A16" w:rsidRPr="0009151F">
              <w:rPr>
                <w:rFonts w:asciiTheme="minorHAnsi" w:hAnsiTheme="minorHAnsi"/>
                <w:sz w:val="22"/>
                <w:szCs w:val="22"/>
              </w:rPr>
              <w:t xml:space="preserve">  </w:t>
            </w:r>
            <w:r w:rsidR="004A7A16" w:rsidRPr="0009151F">
              <w:rPr>
                <w:rFonts w:asciiTheme="minorHAnsi" w:hAnsiTheme="minorHAnsi"/>
                <w:sz w:val="20"/>
                <w:szCs w:val="20"/>
              </w:rPr>
              <w:t xml:space="preserve">Facility will improve regular training program, including incorporation of competency assessments </w:t>
            </w:r>
          </w:p>
          <w:p w14:paraId="7A7F034C" w14:textId="77777777" w:rsidR="004A7A16" w:rsidRPr="0009151F" w:rsidRDefault="003B2E83" w:rsidP="004A7A16">
            <w:pPr>
              <w:spacing w:line="252" w:lineRule="auto"/>
              <w:rPr>
                <w:rFonts w:asciiTheme="minorHAnsi" w:hAnsiTheme="minorHAnsi"/>
                <w:sz w:val="20"/>
                <w:szCs w:val="20"/>
              </w:rPr>
            </w:pPr>
            <w:sdt>
              <w:sdtPr>
                <w:rPr>
                  <w:rFonts w:asciiTheme="minorHAnsi" w:hAnsiTheme="minorHAnsi"/>
                  <w:bCs/>
                  <w:sz w:val="22"/>
                  <w:szCs w:val="22"/>
                </w:rPr>
                <w:alias w:val="5-FacFeedback-A"/>
                <w:tag w:val="5-FacFeedback-A"/>
                <w:id w:val="1031457825"/>
                <w15:appearance w15:val="hidden"/>
                <w14:checkbox>
                  <w14:checked w14:val="0"/>
                  <w14:checkedState w14:val="2612" w14:font="MS Gothic"/>
                  <w14:uncheckedState w14:val="2610" w14:font="MS Gothic"/>
                </w14:checkbox>
              </w:sdtPr>
              <w:sdtEndPr/>
              <w:sdtContent>
                <w:r w:rsidR="004A7A16" w:rsidRPr="0009151F">
                  <w:rPr>
                    <w:rFonts w:ascii="Segoe UI Symbol" w:eastAsia="MS Gothic" w:hAnsi="Segoe UI Symbol" w:cs="Segoe UI Symbol"/>
                    <w:bCs/>
                    <w:sz w:val="22"/>
                    <w:szCs w:val="22"/>
                  </w:rPr>
                  <w:t>☐</w:t>
                </w:r>
              </w:sdtContent>
            </w:sdt>
            <w:r w:rsidR="004A7A16" w:rsidRPr="0009151F">
              <w:rPr>
                <w:rFonts w:asciiTheme="minorHAnsi" w:hAnsiTheme="minorHAnsi"/>
                <w:sz w:val="22"/>
                <w:szCs w:val="22"/>
              </w:rPr>
              <w:t xml:space="preserve">  </w:t>
            </w:r>
            <w:r w:rsidR="004A7A16" w:rsidRPr="0009151F">
              <w:rPr>
                <w:rFonts w:asciiTheme="minorHAnsi" w:hAnsiTheme="minorHAnsi"/>
                <w:sz w:val="20"/>
                <w:szCs w:val="20"/>
              </w:rPr>
              <w:t>Facility will initiate feedback program</w:t>
            </w:r>
            <w:r w:rsidR="004A7A16" w:rsidRPr="0009151F">
              <w:rPr>
                <w:rFonts w:asciiTheme="minorHAnsi" w:hAnsiTheme="minorHAnsi"/>
                <w:bCs/>
                <w:sz w:val="20"/>
                <w:szCs w:val="20"/>
              </w:rPr>
              <w:t xml:space="preserve">               </w:t>
            </w:r>
            <w:r w:rsidR="004A7A16" w:rsidRPr="0009151F">
              <w:rPr>
                <w:rFonts w:asciiTheme="minorHAnsi" w:hAnsiTheme="minorHAnsi"/>
                <w:bCs/>
                <w:sz w:val="22"/>
                <w:szCs w:val="22"/>
              </w:rPr>
              <w:t xml:space="preserve">                        </w:t>
            </w:r>
            <w:sdt>
              <w:sdtPr>
                <w:rPr>
                  <w:rFonts w:asciiTheme="minorHAnsi" w:hAnsiTheme="minorHAnsi"/>
                  <w:bCs/>
                  <w:sz w:val="22"/>
                  <w:szCs w:val="22"/>
                </w:rPr>
                <w:alias w:val="5-FacAudit-A"/>
                <w:tag w:val="5-FacAudit-A"/>
                <w:id w:val="1865322179"/>
                <w15:appearance w15:val="hidden"/>
                <w14:checkbox>
                  <w14:checked w14:val="0"/>
                  <w14:checkedState w14:val="2612" w14:font="MS Gothic"/>
                  <w14:uncheckedState w14:val="2610" w14:font="MS Gothic"/>
                </w14:checkbox>
              </w:sdtPr>
              <w:sdtEndPr/>
              <w:sdtContent>
                <w:r w:rsidR="004A7A16" w:rsidRPr="0009151F">
                  <w:rPr>
                    <w:rFonts w:asciiTheme="minorHAnsi" w:eastAsia="MS Gothic" w:hAnsiTheme="minorHAnsi" w:hint="eastAsia"/>
                    <w:bCs/>
                    <w:sz w:val="22"/>
                    <w:szCs w:val="22"/>
                  </w:rPr>
                  <w:t>☐</w:t>
                </w:r>
              </w:sdtContent>
            </w:sdt>
            <w:r w:rsidR="004A7A16" w:rsidRPr="0009151F">
              <w:rPr>
                <w:rFonts w:asciiTheme="minorHAnsi" w:hAnsiTheme="minorHAnsi"/>
                <w:sz w:val="22"/>
                <w:szCs w:val="22"/>
              </w:rPr>
              <w:t xml:space="preserve">  </w:t>
            </w:r>
            <w:r w:rsidR="004A7A16" w:rsidRPr="0009151F">
              <w:rPr>
                <w:rFonts w:asciiTheme="minorHAnsi" w:hAnsiTheme="minorHAnsi"/>
                <w:sz w:val="20"/>
                <w:szCs w:val="20"/>
              </w:rPr>
              <w:t>Facility will initiate auditing program</w:t>
            </w:r>
          </w:p>
          <w:p w14:paraId="75AE6408" w14:textId="77777777" w:rsidR="004A7A16" w:rsidRPr="0009151F" w:rsidRDefault="003B2E83" w:rsidP="004A7A16">
            <w:pPr>
              <w:spacing w:line="252" w:lineRule="auto"/>
              <w:rPr>
                <w:rFonts w:asciiTheme="minorHAnsi" w:hAnsiTheme="minorHAnsi"/>
                <w:sz w:val="20"/>
                <w:szCs w:val="20"/>
              </w:rPr>
            </w:pPr>
            <w:sdt>
              <w:sdtPr>
                <w:rPr>
                  <w:bCs/>
                  <w:sz w:val="22"/>
                  <w:szCs w:val="22"/>
                </w:rPr>
                <w:alias w:val="5-HDRec-A"/>
                <w:tag w:val="5-HDRec-A"/>
                <w:id w:val="912430629"/>
                <w15:appearance w15:val="hidden"/>
                <w14:checkbox>
                  <w14:checked w14:val="0"/>
                  <w14:checkedState w14:val="2612" w14:font="MS Gothic"/>
                  <w14:uncheckedState w14:val="2610" w14:font="MS Gothic"/>
                </w14:checkbox>
              </w:sdtPr>
              <w:sdtEndPr/>
              <w:sdtContent>
                <w:r w:rsidR="004A7A16" w:rsidRPr="0009151F">
                  <w:rPr>
                    <w:rFonts w:ascii="Segoe UI Symbol" w:eastAsia="MS Gothic" w:hAnsi="Segoe UI Symbol" w:cs="Segoe UI Symbol"/>
                    <w:bCs/>
                    <w:sz w:val="22"/>
                    <w:szCs w:val="22"/>
                  </w:rPr>
                  <w:t>☐</w:t>
                </w:r>
              </w:sdtContent>
            </w:sdt>
            <w:r w:rsidR="004A7A16" w:rsidRPr="0009151F">
              <w:rPr>
                <w:sz w:val="22"/>
                <w:szCs w:val="22"/>
              </w:rPr>
              <w:t xml:space="preserve">  </w:t>
            </w:r>
            <w:r w:rsidR="004A7A16" w:rsidRPr="0009151F">
              <w:rPr>
                <w:rFonts w:asciiTheme="minorHAnsi" w:hAnsiTheme="minorHAnsi"/>
                <w:sz w:val="20"/>
                <w:szCs w:val="20"/>
              </w:rPr>
              <w:t xml:space="preserve">Health dept. provided recommendation(s) at time of visit </w:t>
            </w:r>
            <w:r w:rsidR="004A7A16" w:rsidRPr="0009151F">
              <w:rPr>
                <w:rFonts w:asciiTheme="minorHAnsi" w:hAnsiTheme="minorHAnsi"/>
                <w:bCs/>
                <w:sz w:val="22"/>
                <w:szCs w:val="22"/>
              </w:rPr>
              <w:t xml:space="preserve">    </w:t>
            </w:r>
            <w:sdt>
              <w:sdtPr>
                <w:rPr>
                  <w:rFonts w:asciiTheme="minorHAnsi" w:hAnsiTheme="minorHAnsi"/>
                  <w:bCs/>
                  <w:sz w:val="22"/>
                  <w:szCs w:val="22"/>
                </w:rPr>
                <w:alias w:val="5-FacPolicy-A"/>
                <w:tag w:val="5-FacPolicy-A"/>
                <w:id w:val="1692417263"/>
                <w15:appearance w15:val="hidden"/>
                <w14:checkbox>
                  <w14:checked w14:val="0"/>
                  <w14:checkedState w14:val="2612" w14:font="MS Gothic"/>
                  <w14:uncheckedState w14:val="2610" w14:font="MS Gothic"/>
                </w14:checkbox>
              </w:sdtPr>
              <w:sdtEndPr/>
              <w:sdtContent>
                <w:r w:rsidR="004A7A16" w:rsidRPr="0009151F">
                  <w:rPr>
                    <w:rFonts w:asciiTheme="minorHAnsi" w:eastAsia="MS Gothic" w:hAnsiTheme="minorHAnsi" w:hint="eastAsia"/>
                    <w:bCs/>
                    <w:sz w:val="22"/>
                    <w:szCs w:val="22"/>
                  </w:rPr>
                  <w:t>☐</w:t>
                </w:r>
              </w:sdtContent>
            </w:sdt>
            <w:r w:rsidR="004A7A16" w:rsidRPr="0009151F">
              <w:rPr>
                <w:rFonts w:asciiTheme="minorHAnsi" w:hAnsiTheme="minorHAnsi"/>
                <w:sz w:val="22"/>
                <w:szCs w:val="22"/>
              </w:rPr>
              <w:t xml:space="preserve">  </w:t>
            </w:r>
            <w:r w:rsidR="004A7A16" w:rsidRPr="0009151F">
              <w:rPr>
                <w:rFonts w:asciiTheme="minorHAnsi" w:hAnsiTheme="minorHAnsi"/>
                <w:sz w:val="20"/>
                <w:szCs w:val="20"/>
              </w:rPr>
              <w:t>Facility will develop/update policies and procedures</w:t>
            </w:r>
          </w:p>
          <w:p w14:paraId="3E4076A0" w14:textId="77777777" w:rsidR="004A7A16" w:rsidRPr="0009151F" w:rsidRDefault="003B2E83" w:rsidP="004A7A16">
            <w:pPr>
              <w:rPr>
                <w:rFonts w:asciiTheme="minorHAnsi" w:hAnsiTheme="minorHAnsi"/>
                <w:sz w:val="20"/>
                <w:szCs w:val="20"/>
              </w:rPr>
            </w:pPr>
            <w:sdt>
              <w:sdtPr>
                <w:rPr>
                  <w:bCs/>
                  <w:sz w:val="22"/>
                  <w:szCs w:val="22"/>
                </w:rPr>
                <w:alias w:val="5-HDRes-A"/>
                <w:tag w:val="5-HDRes-A"/>
                <w:id w:val="-509671753"/>
                <w15:appearance w15:val="hidden"/>
                <w14:checkbox>
                  <w14:checked w14:val="0"/>
                  <w14:checkedState w14:val="2612" w14:font="MS Gothic"/>
                  <w14:uncheckedState w14:val="2610" w14:font="MS Gothic"/>
                </w14:checkbox>
              </w:sdtPr>
              <w:sdtEndPr/>
              <w:sdtContent>
                <w:r w:rsidR="004A7A16" w:rsidRPr="0009151F">
                  <w:rPr>
                    <w:rFonts w:ascii="Segoe UI Symbol" w:eastAsia="MS Gothic" w:hAnsi="Segoe UI Symbol" w:cs="Segoe UI Symbol"/>
                    <w:bCs/>
                    <w:sz w:val="22"/>
                    <w:szCs w:val="22"/>
                  </w:rPr>
                  <w:t>☐</w:t>
                </w:r>
              </w:sdtContent>
            </w:sdt>
            <w:r w:rsidR="004A7A16" w:rsidRPr="0009151F">
              <w:rPr>
                <w:sz w:val="22"/>
                <w:szCs w:val="22"/>
              </w:rPr>
              <w:t xml:space="preserve">  </w:t>
            </w:r>
            <w:r w:rsidR="004A7A16" w:rsidRPr="0009151F">
              <w:rPr>
                <w:rFonts w:asciiTheme="minorHAnsi" w:hAnsiTheme="minorHAnsi"/>
                <w:sz w:val="20"/>
                <w:szCs w:val="20"/>
              </w:rPr>
              <w:t>Health dept. provided resource(s)/tool(s) at time of visit</w:t>
            </w:r>
            <w:r w:rsidR="004A7A16" w:rsidRPr="0009151F">
              <w:rPr>
                <w:rFonts w:asciiTheme="minorHAnsi" w:hAnsiTheme="minorHAnsi"/>
                <w:bCs/>
                <w:sz w:val="22"/>
                <w:szCs w:val="22"/>
              </w:rPr>
              <w:t xml:space="preserve">       </w:t>
            </w:r>
            <w:sdt>
              <w:sdtPr>
                <w:rPr>
                  <w:rFonts w:asciiTheme="minorHAnsi" w:hAnsiTheme="minorHAnsi"/>
                  <w:bCs/>
                  <w:sz w:val="22"/>
                  <w:szCs w:val="22"/>
                </w:rPr>
                <w:alias w:val="5-HDOther-A"/>
                <w:tag w:val="5-HDOther-A"/>
                <w:id w:val="-371763923"/>
                <w15:appearance w15:val="hidden"/>
                <w14:checkbox>
                  <w14:checked w14:val="0"/>
                  <w14:checkedState w14:val="2612" w14:font="MS Gothic"/>
                  <w14:uncheckedState w14:val="2610" w14:font="MS Gothic"/>
                </w14:checkbox>
              </w:sdtPr>
              <w:sdtEndPr/>
              <w:sdtContent>
                <w:r w:rsidR="004A7A16" w:rsidRPr="0009151F">
                  <w:rPr>
                    <w:rFonts w:asciiTheme="minorHAnsi" w:eastAsia="MS Gothic" w:hAnsiTheme="minorHAnsi" w:hint="eastAsia"/>
                    <w:bCs/>
                    <w:sz w:val="22"/>
                    <w:szCs w:val="22"/>
                  </w:rPr>
                  <w:t>☐</w:t>
                </w:r>
              </w:sdtContent>
            </w:sdt>
            <w:r w:rsidR="004A7A16" w:rsidRPr="0009151F">
              <w:rPr>
                <w:rFonts w:asciiTheme="minorHAnsi" w:hAnsiTheme="minorHAnsi"/>
                <w:sz w:val="22"/>
                <w:szCs w:val="22"/>
              </w:rPr>
              <w:t xml:space="preserve">  </w:t>
            </w:r>
            <w:r w:rsidR="004A7A16" w:rsidRPr="0009151F">
              <w:rPr>
                <w:rFonts w:asciiTheme="minorHAnsi" w:hAnsiTheme="minorHAnsi"/>
                <w:sz w:val="20"/>
                <w:szCs w:val="20"/>
              </w:rPr>
              <w:t xml:space="preserve">Other (specify): </w:t>
            </w:r>
            <w:sdt>
              <w:sdtPr>
                <w:rPr>
                  <w:rFonts w:asciiTheme="minorHAnsi" w:hAnsiTheme="minorHAnsi"/>
                  <w:sz w:val="20"/>
                  <w:szCs w:val="20"/>
                </w:rPr>
                <w:alias w:val="5-HDOtherSpecify-A"/>
                <w:tag w:val="5-HDOtherSpecify-A"/>
                <w:id w:val="-88392779"/>
                <w:placeholder>
                  <w:docPart w:val="7222FDE12E4A497BB945AA59109FE2AC"/>
                </w:placeholder>
                <w:showingPlcHdr/>
                <w15:appearance w15:val="hidden"/>
                <w:text/>
              </w:sdtPr>
              <w:sdtEndPr/>
              <w:sdtContent>
                <w:r w:rsidR="004A7A16" w:rsidRPr="0009151F">
                  <w:rPr>
                    <w:color w:val="808080"/>
                    <w:sz w:val="22"/>
                    <w:szCs w:val="22"/>
                  </w:rPr>
                  <w:t>Click here to enter text.</w:t>
                </w:r>
              </w:sdtContent>
            </w:sdt>
            <w:r w:rsidR="004A7A16" w:rsidRPr="0009151F">
              <w:rPr>
                <w:rFonts w:asciiTheme="minorHAnsi" w:hAnsiTheme="minorHAnsi"/>
                <w:sz w:val="20"/>
                <w:szCs w:val="20"/>
              </w:rPr>
              <w:t> </w:t>
            </w:r>
          </w:p>
          <w:p w14:paraId="4A13AB5F" w14:textId="77777777" w:rsidR="004A7A16" w:rsidRPr="0009151F" w:rsidRDefault="004A7A16" w:rsidP="004A7A16">
            <w:pPr>
              <w:spacing w:before="120" w:after="80"/>
              <w:jc w:val="center"/>
              <w:rPr>
                <w:rFonts w:asciiTheme="minorHAnsi" w:hAnsiTheme="minorHAnsi"/>
                <w:sz w:val="22"/>
                <w:szCs w:val="22"/>
                <w:u w:val="single"/>
              </w:rPr>
            </w:pPr>
            <w:r w:rsidRPr="0009151F">
              <w:rPr>
                <w:rFonts w:asciiTheme="minorHAnsi" w:hAnsiTheme="minorHAnsi"/>
                <w:sz w:val="22"/>
                <w:szCs w:val="22"/>
                <w:u w:val="single"/>
              </w:rPr>
              <w:t>Facility Response:</w:t>
            </w:r>
          </w:p>
          <w:p w14:paraId="6FA22DC8" w14:textId="77777777" w:rsidR="004A7A16" w:rsidRPr="0009151F" w:rsidRDefault="003B2E83" w:rsidP="004A7A16">
            <w:pPr>
              <w:spacing w:line="252" w:lineRule="auto"/>
              <w:rPr>
                <w:rFonts w:asciiTheme="minorHAnsi" w:hAnsiTheme="minorHAnsi"/>
                <w:sz w:val="20"/>
                <w:szCs w:val="20"/>
              </w:rPr>
            </w:pPr>
            <w:sdt>
              <w:sdtPr>
                <w:rPr>
                  <w:rFonts w:asciiTheme="minorHAnsi" w:hAnsiTheme="minorHAnsi"/>
                  <w:bCs/>
                  <w:sz w:val="22"/>
                  <w:szCs w:val="22"/>
                </w:rPr>
                <w:alias w:val="5-FacAgree-A"/>
                <w:tag w:val="5-FacAgree-A"/>
                <w:id w:val="-817561532"/>
                <w15:appearance w15:val="hidden"/>
                <w14:checkbox>
                  <w14:checked w14:val="0"/>
                  <w14:checkedState w14:val="2612" w14:font="MS Gothic"/>
                  <w14:uncheckedState w14:val="2610" w14:font="MS Gothic"/>
                </w14:checkbox>
              </w:sdtPr>
              <w:sdtEndPr/>
              <w:sdtContent>
                <w:r w:rsidR="004A7A16" w:rsidRPr="0009151F">
                  <w:rPr>
                    <w:rFonts w:asciiTheme="minorHAnsi" w:eastAsia="MS Gothic" w:hAnsiTheme="minorHAnsi" w:hint="eastAsia"/>
                    <w:bCs/>
                    <w:sz w:val="22"/>
                    <w:szCs w:val="22"/>
                  </w:rPr>
                  <w:t>☐</w:t>
                </w:r>
              </w:sdtContent>
            </w:sdt>
            <w:r w:rsidR="004A7A16" w:rsidRPr="0009151F">
              <w:rPr>
                <w:rFonts w:asciiTheme="minorHAnsi" w:hAnsiTheme="minorHAnsi"/>
                <w:sz w:val="22"/>
                <w:szCs w:val="22"/>
              </w:rPr>
              <w:t xml:space="preserve">  </w:t>
            </w:r>
            <w:r w:rsidR="004A7A16" w:rsidRPr="0009151F">
              <w:rPr>
                <w:rFonts w:asciiTheme="minorHAnsi" w:hAnsiTheme="minorHAnsi"/>
                <w:sz w:val="20"/>
                <w:szCs w:val="20"/>
              </w:rPr>
              <w:t>Facility agrees with assessment in this domain</w:t>
            </w:r>
            <w:r w:rsidR="004A7A16" w:rsidRPr="0009151F">
              <w:rPr>
                <w:rFonts w:asciiTheme="minorHAnsi" w:hAnsiTheme="minorHAnsi"/>
                <w:bCs/>
                <w:sz w:val="20"/>
                <w:szCs w:val="20"/>
              </w:rPr>
              <w:t xml:space="preserve">       </w:t>
            </w:r>
            <w:r w:rsidR="004A7A16" w:rsidRPr="0009151F">
              <w:rPr>
                <w:rFonts w:asciiTheme="minorHAnsi" w:hAnsiTheme="minorHAnsi"/>
                <w:bCs/>
                <w:sz w:val="22"/>
                <w:szCs w:val="22"/>
              </w:rPr>
              <w:t xml:space="preserve">                </w:t>
            </w:r>
            <w:sdt>
              <w:sdtPr>
                <w:rPr>
                  <w:rFonts w:asciiTheme="minorHAnsi" w:hAnsiTheme="minorHAnsi"/>
                  <w:bCs/>
                  <w:sz w:val="22"/>
                  <w:szCs w:val="22"/>
                </w:rPr>
                <w:alias w:val="5-FacAction-A"/>
                <w:tag w:val="5-FacAction-A"/>
                <w:id w:val="-2030637462"/>
                <w15:appearance w15:val="hidden"/>
                <w14:checkbox>
                  <w14:checked w14:val="0"/>
                  <w14:checkedState w14:val="2612" w14:font="MS Gothic"/>
                  <w14:uncheckedState w14:val="2610" w14:font="MS Gothic"/>
                </w14:checkbox>
              </w:sdtPr>
              <w:sdtEndPr/>
              <w:sdtContent>
                <w:r w:rsidR="004A7A16" w:rsidRPr="0009151F">
                  <w:rPr>
                    <w:rFonts w:asciiTheme="minorHAnsi" w:eastAsia="MS Gothic" w:hAnsiTheme="minorHAnsi" w:hint="eastAsia"/>
                    <w:bCs/>
                    <w:sz w:val="22"/>
                    <w:szCs w:val="22"/>
                  </w:rPr>
                  <w:t>☐</w:t>
                </w:r>
              </w:sdtContent>
            </w:sdt>
            <w:r w:rsidR="004A7A16" w:rsidRPr="0009151F">
              <w:rPr>
                <w:rFonts w:asciiTheme="minorHAnsi" w:hAnsiTheme="minorHAnsi"/>
                <w:sz w:val="22"/>
                <w:szCs w:val="22"/>
              </w:rPr>
              <w:t xml:space="preserve">  </w:t>
            </w:r>
            <w:r w:rsidR="004A7A16" w:rsidRPr="0009151F">
              <w:rPr>
                <w:rFonts w:asciiTheme="minorHAnsi" w:hAnsiTheme="minorHAnsi"/>
                <w:sz w:val="20"/>
                <w:szCs w:val="20"/>
              </w:rPr>
              <w:t>Facility plans to take action to mitigate</w:t>
            </w:r>
          </w:p>
          <w:p w14:paraId="3BC33C6E" w14:textId="77777777" w:rsidR="004A7A16" w:rsidRPr="0009151F" w:rsidRDefault="003B2E83" w:rsidP="004A7A16">
            <w:pPr>
              <w:rPr>
                <w:rFonts w:asciiTheme="minorHAnsi" w:hAnsiTheme="minorHAnsi" w:cs="Calibri"/>
                <w:sz w:val="20"/>
                <w:szCs w:val="20"/>
              </w:rPr>
            </w:pPr>
            <w:sdt>
              <w:sdtPr>
                <w:rPr>
                  <w:rFonts w:asciiTheme="minorHAnsi" w:hAnsiTheme="minorHAnsi"/>
                  <w:bCs/>
                  <w:sz w:val="22"/>
                  <w:szCs w:val="22"/>
                </w:rPr>
                <w:alias w:val="5-FacOther-A"/>
                <w:tag w:val="5-FacOther-A"/>
                <w:id w:val="-1059313529"/>
                <w15:appearance w15:val="hidden"/>
                <w14:checkbox>
                  <w14:checked w14:val="0"/>
                  <w14:checkedState w14:val="2612" w14:font="MS Gothic"/>
                  <w14:uncheckedState w14:val="2610" w14:font="MS Gothic"/>
                </w14:checkbox>
              </w:sdtPr>
              <w:sdtEndPr/>
              <w:sdtContent>
                <w:r w:rsidR="004A7A16" w:rsidRPr="0009151F">
                  <w:rPr>
                    <w:rFonts w:asciiTheme="minorHAnsi" w:eastAsia="MS Gothic" w:hAnsiTheme="minorHAnsi" w:hint="eastAsia"/>
                    <w:bCs/>
                    <w:sz w:val="22"/>
                    <w:szCs w:val="22"/>
                  </w:rPr>
                  <w:t>☐</w:t>
                </w:r>
              </w:sdtContent>
            </w:sdt>
            <w:r w:rsidR="004A7A16" w:rsidRPr="0009151F">
              <w:rPr>
                <w:rFonts w:asciiTheme="minorHAnsi" w:hAnsiTheme="minorHAnsi"/>
                <w:sz w:val="22"/>
                <w:szCs w:val="22"/>
              </w:rPr>
              <w:t xml:space="preserve">  </w:t>
            </w:r>
            <w:r w:rsidR="004A7A16" w:rsidRPr="0009151F">
              <w:rPr>
                <w:rFonts w:asciiTheme="minorHAnsi" w:hAnsiTheme="minorHAnsi"/>
                <w:sz w:val="20"/>
                <w:szCs w:val="20"/>
              </w:rPr>
              <w:t>Other (specify):</w:t>
            </w:r>
            <w:r w:rsidR="004A7A16" w:rsidRPr="0009151F">
              <w:rPr>
                <w:rFonts w:asciiTheme="minorHAnsi" w:hAnsiTheme="minorHAnsi"/>
                <w:sz w:val="22"/>
                <w:szCs w:val="22"/>
              </w:rPr>
              <w:t xml:space="preserve"> </w:t>
            </w:r>
            <w:sdt>
              <w:sdtPr>
                <w:rPr>
                  <w:rFonts w:asciiTheme="minorHAnsi" w:hAnsiTheme="minorHAnsi"/>
                  <w:sz w:val="20"/>
                  <w:szCs w:val="20"/>
                </w:rPr>
                <w:alias w:val="5-FacOtherSpecify-A"/>
                <w:tag w:val="5-FacOtherSpecify-A"/>
                <w:id w:val="136302499"/>
                <w:placeholder>
                  <w:docPart w:val="A86465F9AEC54495A3533BE0E0EDEE75"/>
                </w:placeholder>
                <w:showingPlcHdr/>
                <w15:appearance w15:val="hidden"/>
                <w:text/>
              </w:sdtPr>
              <w:sdtEndPr/>
              <w:sdtContent>
                <w:r w:rsidR="004A7A16" w:rsidRPr="0009151F">
                  <w:rPr>
                    <w:color w:val="808080"/>
                    <w:sz w:val="22"/>
                    <w:szCs w:val="22"/>
                  </w:rPr>
                  <w:t>Click here to enter text.</w:t>
                </w:r>
              </w:sdtContent>
            </w:sdt>
          </w:p>
        </w:tc>
      </w:tr>
      <w:tr w:rsidR="004A7A16" w:rsidRPr="0009151F" w14:paraId="204A84CC" w14:textId="77777777" w:rsidTr="003B2E83">
        <w:trPr>
          <w:trHeight w:hRule="exact" w:val="20"/>
        </w:trPr>
        <w:tc>
          <w:tcPr>
            <w:tcW w:w="9987" w:type="dxa"/>
            <w:tcBorders>
              <w:top w:val="nil"/>
              <w:left w:val="single" w:sz="6" w:space="0" w:color="auto"/>
              <w:bottom w:val="single" w:sz="2" w:space="0" w:color="auto"/>
            </w:tcBorders>
          </w:tcPr>
          <w:p w14:paraId="221BD1C0" w14:textId="77777777" w:rsidR="004A7A16" w:rsidRPr="0009151F" w:rsidRDefault="004A7A16" w:rsidP="004A7A16">
            <w:pPr>
              <w:tabs>
                <w:tab w:val="left" w:pos="67"/>
              </w:tabs>
              <w:jc w:val="center"/>
              <w:rPr>
                <w:rFonts w:asciiTheme="minorHAnsi" w:hAnsiTheme="minorHAnsi"/>
                <w:sz w:val="22"/>
                <w:szCs w:val="22"/>
                <w:u w:val="single"/>
              </w:rPr>
            </w:pPr>
            <w:r w:rsidRPr="0009151F">
              <w:rPr>
                <w:color w:val="00B050"/>
                <w:sz w:val="22"/>
                <w:szCs w:val="22"/>
              </w:rPr>
              <w:t>All Items Confirmed</w:t>
            </w:r>
          </w:p>
        </w:tc>
      </w:tr>
      <w:tr w:rsidR="004A7A16" w:rsidRPr="0009151F" w14:paraId="453665CE" w14:textId="77777777" w:rsidTr="003B2E83">
        <w:tc>
          <w:tcPr>
            <w:tcW w:w="9987" w:type="dxa"/>
            <w:tcBorders>
              <w:top w:val="single" w:sz="2" w:space="0" w:color="auto"/>
              <w:bottom w:val="single" w:sz="2" w:space="0" w:color="auto"/>
            </w:tcBorders>
          </w:tcPr>
          <w:p w14:paraId="65D55BFA" w14:textId="77777777" w:rsidR="004A7A16" w:rsidRPr="0009151F" w:rsidRDefault="004A7A16" w:rsidP="004A7A16">
            <w:pPr>
              <w:tabs>
                <w:tab w:val="left" w:pos="67"/>
              </w:tabs>
              <w:rPr>
                <w:rFonts w:asciiTheme="minorHAnsi" w:hAnsiTheme="minorHAnsi"/>
                <w:sz w:val="22"/>
                <w:szCs w:val="22"/>
              </w:rPr>
            </w:pPr>
            <w:r w:rsidRPr="0009151F">
              <w:rPr>
                <w:rFonts w:asciiTheme="minorHAnsi" w:hAnsiTheme="minorHAnsi"/>
                <w:sz w:val="22"/>
                <w:szCs w:val="22"/>
              </w:rPr>
              <w:t xml:space="preserve">Notes/Recommendations: </w:t>
            </w:r>
            <w:r w:rsidRPr="0009151F">
              <w:rPr>
                <w:rFonts w:asciiTheme="minorHAnsi" w:hAnsiTheme="minorHAnsi"/>
                <w:sz w:val="22"/>
                <w:szCs w:val="22"/>
              </w:rPr>
              <w:fldChar w:fldCharType="begin">
                <w:ffData>
                  <w:name w:val="Text7"/>
                  <w:enabled/>
                  <w:calcOnExit w:val="0"/>
                  <w:textInput/>
                </w:ffData>
              </w:fldChar>
            </w:r>
            <w:r w:rsidRPr="0009151F">
              <w:rPr>
                <w:rFonts w:asciiTheme="minorHAnsi" w:hAnsiTheme="minorHAnsi"/>
                <w:sz w:val="22"/>
                <w:szCs w:val="22"/>
              </w:rPr>
              <w:instrText xml:space="preserve"> FORMTEXT </w:instrText>
            </w:r>
            <w:r w:rsidRPr="0009151F">
              <w:rPr>
                <w:rFonts w:asciiTheme="minorHAnsi" w:hAnsiTheme="minorHAnsi"/>
                <w:sz w:val="22"/>
                <w:szCs w:val="22"/>
              </w:rPr>
            </w:r>
            <w:r w:rsidRPr="0009151F">
              <w:rPr>
                <w:rFonts w:asciiTheme="minorHAnsi" w:hAnsiTheme="minorHAnsi"/>
                <w:sz w:val="22"/>
                <w:szCs w:val="22"/>
              </w:rPr>
              <w:fldChar w:fldCharType="separate"/>
            </w:r>
            <w:r w:rsidRPr="0009151F">
              <w:rPr>
                <w:rFonts w:asciiTheme="minorHAnsi" w:hAnsiTheme="minorHAnsi"/>
                <w:sz w:val="22"/>
                <w:szCs w:val="22"/>
              </w:rPr>
              <w:t> </w:t>
            </w:r>
            <w:r w:rsidRPr="0009151F">
              <w:rPr>
                <w:rFonts w:asciiTheme="minorHAnsi" w:hAnsiTheme="minorHAnsi"/>
                <w:sz w:val="22"/>
                <w:szCs w:val="22"/>
              </w:rPr>
              <w:t> </w:t>
            </w:r>
            <w:r w:rsidRPr="0009151F">
              <w:rPr>
                <w:rFonts w:asciiTheme="minorHAnsi" w:hAnsiTheme="minorHAnsi"/>
                <w:sz w:val="22"/>
                <w:szCs w:val="22"/>
              </w:rPr>
              <w:t> </w:t>
            </w:r>
            <w:r w:rsidRPr="0009151F">
              <w:rPr>
                <w:rFonts w:asciiTheme="minorHAnsi" w:hAnsiTheme="minorHAnsi"/>
                <w:sz w:val="22"/>
                <w:szCs w:val="22"/>
              </w:rPr>
              <w:t> </w:t>
            </w:r>
            <w:r w:rsidRPr="0009151F">
              <w:rPr>
                <w:rFonts w:asciiTheme="minorHAnsi" w:hAnsiTheme="minorHAnsi"/>
                <w:sz w:val="22"/>
                <w:szCs w:val="22"/>
              </w:rPr>
              <w:fldChar w:fldCharType="end"/>
            </w:r>
          </w:p>
        </w:tc>
      </w:tr>
    </w:tbl>
    <w:p w14:paraId="57A89E33" w14:textId="77777777" w:rsidR="00501CAA" w:rsidRDefault="00501CAA"/>
    <w:p w14:paraId="7D2EC381" w14:textId="77777777" w:rsidR="00632FEE" w:rsidRDefault="00632FEE"/>
    <w:tbl>
      <w:tblPr>
        <w:tblStyle w:val="TableGrid1"/>
        <w:tblW w:w="9987" w:type="dxa"/>
        <w:tblInd w:w="36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632FEE" w:rsidRPr="0009151F" w14:paraId="4D02FDC6" w14:textId="77777777" w:rsidTr="003B2E83">
        <w:tc>
          <w:tcPr>
            <w:tcW w:w="9987" w:type="dxa"/>
            <w:tcBorders>
              <w:top w:val="single" w:sz="2" w:space="0" w:color="auto"/>
              <w:bottom w:val="single" w:sz="2" w:space="0" w:color="auto"/>
            </w:tcBorders>
            <w:vAlign w:val="center"/>
          </w:tcPr>
          <w:p w14:paraId="5A676E65" w14:textId="1BAD9F97" w:rsidR="00632FEE" w:rsidRPr="0009151F" w:rsidRDefault="00632FEE" w:rsidP="00632FEE">
            <w:pPr>
              <w:ind w:left="499" w:hanging="610"/>
              <w:jc w:val="center"/>
              <w:rPr>
                <w:b/>
              </w:rPr>
            </w:pPr>
            <w:r w:rsidRPr="0009151F">
              <w:rPr>
                <w:rFonts w:cs="Calibri"/>
                <w:sz w:val="22"/>
                <w:szCs w:val="22"/>
              </w:rPr>
              <w:br w:type="page"/>
            </w:r>
            <w:r w:rsidR="00571913">
              <w:rPr>
                <w:rFonts w:cs="Calibri"/>
                <w:b/>
                <w:sz w:val="22"/>
                <w:szCs w:val="22"/>
              </w:rPr>
              <w:t>VI.</w:t>
            </w:r>
            <w:r w:rsidRPr="003E110B">
              <w:rPr>
                <w:rFonts w:cs="Calibri"/>
                <w:b/>
                <w:sz w:val="22"/>
                <w:szCs w:val="22"/>
              </w:rPr>
              <w:tab/>
              <w:t xml:space="preserve">       </w:t>
            </w:r>
            <w:r w:rsidRPr="00632FEE">
              <w:rPr>
                <w:b/>
                <w:sz w:val="22"/>
                <w:szCs w:val="22"/>
              </w:rPr>
              <w:t>Personal Protective Equipment (PPE)</w:t>
            </w:r>
          </w:p>
        </w:tc>
      </w:tr>
      <w:tr w:rsidR="00632FEE" w:rsidRPr="0009151F" w14:paraId="365FE58D" w14:textId="77777777" w:rsidTr="003B2E83">
        <w:trPr>
          <w:trHeight w:hRule="exact" w:val="20"/>
        </w:trPr>
        <w:tc>
          <w:tcPr>
            <w:tcW w:w="9987" w:type="dxa"/>
            <w:tcBorders>
              <w:top w:val="single" w:sz="2" w:space="0" w:color="auto"/>
              <w:left w:val="single" w:sz="6" w:space="0" w:color="auto"/>
              <w:bottom w:val="nil"/>
            </w:tcBorders>
            <w:vAlign w:val="center"/>
          </w:tcPr>
          <w:p w14:paraId="06CE60B0" w14:textId="77777777" w:rsidR="00632FEE" w:rsidRPr="0009151F" w:rsidRDefault="00632FEE" w:rsidP="00632FEE">
            <w:pPr>
              <w:spacing w:line="252" w:lineRule="auto"/>
              <w:jc w:val="center"/>
              <w:rPr>
                <w:rFonts w:asciiTheme="minorHAnsi" w:hAnsiTheme="minorHAnsi"/>
                <w:bCs/>
                <w:sz w:val="22"/>
                <w:szCs w:val="22"/>
                <w:u w:val="single"/>
              </w:rPr>
            </w:pPr>
            <w:r w:rsidRPr="0009151F">
              <w:rPr>
                <w:rFonts w:asciiTheme="minorHAnsi" w:hAnsiTheme="minorHAnsi"/>
                <w:bCs/>
                <w:sz w:val="22"/>
                <w:szCs w:val="22"/>
                <w:u w:val="single"/>
              </w:rPr>
              <w:t>Incomplete Elements</w:t>
            </w:r>
          </w:p>
        </w:tc>
      </w:tr>
      <w:tr w:rsidR="000C2CFA" w:rsidRPr="0009151F" w14:paraId="5F76630D" w14:textId="77777777" w:rsidTr="003B2E83">
        <w:trPr>
          <w:trHeight w:hRule="exact" w:val="20"/>
        </w:trPr>
        <w:tc>
          <w:tcPr>
            <w:tcW w:w="9987" w:type="dxa"/>
            <w:tcBorders>
              <w:top w:val="nil"/>
              <w:left w:val="single" w:sz="6" w:space="0" w:color="auto"/>
              <w:bottom w:val="nil"/>
            </w:tcBorders>
          </w:tcPr>
          <w:p w14:paraId="4F007431" w14:textId="623F117D" w:rsidR="000C2CFA" w:rsidRPr="000C2CFA" w:rsidRDefault="00EC6A29" w:rsidP="00EC6A29">
            <w:pPr>
              <w:ind w:firstLine="692"/>
              <w:rPr>
                <w:rFonts w:asciiTheme="minorHAnsi" w:hAnsiTheme="minorHAnsi"/>
                <w:b/>
                <w:sz w:val="20"/>
                <w:szCs w:val="20"/>
              </w:rPr>
            </w:pPr>
            <w:r w:rsidRPr="00EC6A29">
              <w:rPr>
                <w:rFonts w:asciiTheme="minorHAnsi" w:hAnsiTheme="minorHAnsi"/>
                <w:b/>
                <w:sz w:val="22"/>
                <w:szCs w:val="22"/>
              </w:rPr>
              <w:t>V</w:t>
            </w:r>
            <w:r>
              <w:rPr>
                <w:rFonts w:asciiTheme="minorHAnsi" w:hAnsiTheme="minorHAnsi"/>
                <w:b/>
                <w:sz w:val="22"/>
                <w:szCs w:val="22"/>
              </w:rPr>
              <w:t>I</w:t>
            </w:r>
            <w:r w:rsidRPr="00EC6A29">
              <w:rPr>
                <w:rFonts w:asciiTheme="minorHAnsi" w:hAnsiTheme="minorHAnsi"/>
                <w:b/>
                <w:sz w:val="22"/>
                <w:szCs w:val="22"/>
              </w:rPr>
              <w:t>.</w:t>
            </w:r>
            <w:r>
              <w:rPr>
                <w:rFonts w:asciiTheme="minorHAnsi" w:hAnsiTheme="minorHAnsi"/>
                <w:b/>
                <w:sz w:val="22"/>
                <w:szCs w:val="22"/>
              </w:rPr>
              <w:t>a</w:t>
            </w:r>
            <w:r w:rsidRPr="00EC6A29">
              <w:rPr>
                <w:rFonts w:asciiTheme="minorHAnsi" w:hAnsiTheme="minorHAnsi"/>
                <w:b/>
                <w:sz w:val="22"/>
                <w:szCs w:val="22"/>
              </w:rPr>
              <w:t>.</w:t>
            </w:r>
          </w:p>
        </w:tc>
      </w:tr>
      <w:tr w:rsidR="00632FEE" w:rsidRPr="0009151F" w14:paraId="6D0B1105" w14:textId="77777777" w:rsidTr="003B2E83">
        <w:trPr>
          <w:trHeight w:hRule="exact" w:val="20"/>
        </w:trPr>
        <w:tc>
          <w:tcPr>
            <w:tcW w:w="9987" w:type="dxa"/>
            <w:tcBorders>
              <w:top w:val="nil"/>
              <w:left w:val="single" w:sz="6" w:space="0" w:color="auto"/>
              <w:bottom w:val="nil"/>
            </w:tcBorders>
          </w:tcPr>
          <w:p w14:paraId="27F3C70B" w14:textId="3A4361BF" w:rsidR="00632FEE" w:rsidRPr="00ED685C" w:rsidRDefault="00632FEE" w:rsidP="002F5262">
            <w:pPr>
              <w:pStyle w:val="ListParagraph"/>
              <w:numPr>
                <w:ilvl w:val="0"/>
                <w:numId w:val="50"/>
              </w:numPr>
              <w:rPr>
                <w:rFonts w:asciiTheme="minorHAnsi" w:hAnsiTheme="minorHAnsi"/>
                <w:sz w:val="20"/>
                <w:szCs w:val="20"/>
              </w:rPr>
            </w:pPr>
            <w:r w:rsidRPr="00ED685C">
              <w:rPr>
                <w:rFonts w:asciiTheme="minorHAnsi" w:hAnsiTheme="minorHAnsi"/>
                <w:sz w:val="20"/>
                <w:szCs w:val="20"/>
              </w:rPr>
              <w:t>HCP who use PPE receive training on proper selection and use of PPE:</w:t>
            </w:r>
          </w:p>
          <w:p w14:paraId="3517CC72" w14:textId="685A1E37" w:rsidR="00632FEE" w:rsidRPr="00632FEE" w:rsidRDefault="00632FEE" w:rsidP="005E51B4">
            <w:pPr>
              <w:pStyle w:val="ListParagraph"/>
              <w:numPr>
                <w:ilvl w:val="2"/>
                <w:numId w:val="7"/>
              </w:numPr>
              <w:ind w:left="1052"/>
              <w:rPr>
                <w:rFonts w:asciiTheme="minorHAnsi" w:hAnsiTheme="minorHAnsi"/>
                <w:sz w:val="20"/>
                <w:szCs w:val="20"/>
              </w:rPr>
            </w:pPr>
            <w:r w:rsidRPr="00A83949">
              <w:rPr>
                <w:rFonts w:asciiTheme="minorHAnsi" w:hAnsiTheme="minorHAnsi"/>
                <w:sz w:val="20"/>
                <w:szCs w:val="20"/>
              </w:rPr>
              <w:t>Upon hire, prior to provision of care</w:t>
            </w:r>
          </w:p>
        </w:tc>
      </w:tr>
      <w:tr w:rsidR="005E51B4" w:rsidRPr="0009151F" w14:paraId="21EC436F" w14:textId="77777777" w:rsidTr="003B2E83">
        <w:trPr>
          <w:trHeight w:hRule="exact" w:val="20"/>
        </w:trPr>
        <w:tc>
          <w:tcPr>
            <w:tcW w:w="9987" w:type="dxa"/>
            <w:tcBorders>
              <w:top w:val="nil"/>
              <w:left w:val="single" w:sz="6" w:space="0" w:color="auto"/>
              <w:bottom w:val="nil"/>
            </w:tcBorders>
          </w:tcPr>
          <w:p w14:paraId="262F6AF8" w14:textId="32683FDB" w:rsidR="005E51B4" w:rsidRDefault="005E51B4" w:rsidP="007973A4">
            <w:pPr>
              <w:pStyle w:val="ListParagraph"/>
              <w:numPr>
                <w:ilvl w:val="0"/>
                <w:numId w:val="89"/>
              </w:numPr>
              <w:rPr>
                <w:rFonts w:asciiTheme="minorHAnsi" w:hAnsiTheme="minorHAnsi"/>
                <w:sz w:val="20"/>
                <w:szCs w:val="20"/>
              </w:rPr>
            </w:pPr>
            <w:r w:rsidRPr="005E51B4">
              <w:rPr>
                <w:rFonts w:asciiTheme="minorHAnsi" w:hAnsiTheme="minorHAnsi"/>
                <w:sz w:val="20"/>
                <w:szCs w:val="20"/>
              </w:rPr>
              <w:t>HCP who use PPE receive training on proper selection and use of PPE:</w:t>
            </w:r>
          </w:p>
          <w:p w14:paraId="563748AF" w14:textId="35F95306" w:rsidR="005E51B4" w:rsidRPr="005E51B4" w:rsidRDefault="005E51B4" w:rsidP="005E51B4">
            <w:pPr>
              <w:pStyle w:val="ListParagraph"/>
              <w:numPr>
                <w:ilvl w:val="2"/>
                <w:numId w:val="7"/>
              </w:numPr>
              <w:ind w:left="1052"/>
              <w:rPr>
                <w:rFonts w:asciiTheme="minorHAnsi" w:hAnsiTheme="minorHAnsi"/>
                <w:sz w:val="20"/>
                <w:szCs w:val="20"/>
              </w:rPr>
            </w:pPr>
            <w:r w:rsidRPr="005E51B4">
              <w:rPr>
                <w:rFonts w:asciiTheme="minorHAnsi" w:hAnsiTheme="minorHAnsi"/>
                <w:sz w:val="20"/>
                <w:szCs w:val="20"/>
              </w:rPr>
              <w:t>Annually</w:t>
            </w:r>
          </w:p>
        </w:tc>
      </w:tr>
      <w:tr w:rsidR="005E51B4" w:rsidRPr="0009151F" w14:paraId="5DB0B766" w14:textId="77777777" w:rsidTr="003B2E83">
        <w:trPr>
          <w:trHeight w:hRule="exact" w:val="20"/>
        </w:trPr>
        <w:tc>
          <w:tcPr>
            <w:tcW w:w="9987" w:type="dxa"/>
            <w:tcBorders>
              <w:top w:val="nil"/>
              <w:left w:val="single" w:sz="6" w:space="0" w:color="auto"/>
              <w:bottom w:val="nil"/>
            </w:tcBorders>
          </w:tcPr>
          <w:p w14:paraId="042772E8" w14:textId="76B42195" w:rsidR="005E51B4" w:rsidRDefault="005E51B4" w:rsidP="007973A4">
            <w:pPr>
              <w:pStyle w:val="ListParagraph"/>
              <w:numPr>
                <w:ilvl w:val="0"/>
                <w:numId w:val="90"/>
              </w:numPr>
              <w:rPr>
                <w:rFonts w:asciiTheme="minorHAnsi" w:hAnsiTheme="minorHAnsi"/>
                <w:sz w:val="20"/>
                <w:szCs w:val="20"/>
              </w:rPr>
            </w:pPr>
            <w:r w:rsidRPr="005E51B4">
              <w:rPr>
                <w:rFonts w:asciiTheme="minorHAnsi" w:hAnsiTheme="minorHAnsi"/>
                <w:sz w:val="20"/>
                <w:szCs w:val="20"/>
              </w:rPr>
              <w:t>HCP who use PPE receive training on proper selection and use of PPE:</w:t>
            </w:r>
          </w:p>
          <w:p w14:paraId="7FE3B557" w14:textId="434A16F5" w:rsidR="005E51B4" w:rsidRPr="005E51B4" w:rsidRDefault="005E51B4" w:rsidP="005E51B4">
            <w:pPr>
              <w:pStyle w:val="ListParagraph"/>
              <w:numPr>
                <w:ilvl w:val="2"/>
                <w:numId w:val="7"/>
              </w:numPr>
              <w:ind w:left="1052"/>
              <w:rPr>
                <w:rFonts w:asciiTheme="minorHAnsi" w:hAnsiTheme="minorHAnsi"/>
                <w:sz w:val="20"/>
                <w:szCs w:val="20"/>
              </w:rPr>
            </w:pPr>
            <w:r w:rsidRPr="005E51B4">
              <w:rPr>
                <w:rFonts w:asciiTheme="minorHAnsi" w:hAnsiTheme="minorHAnsi"/>
                <w:sz w:val="20"/>
                <w:szCs w:val="20"/>
              </w:rPr>
              <w:t>When new equipment or protocols are introduced</w:t>
            </w:r>
          </w:p>
        </w:tc>
      </w:tr>
      <w:tr w:rsidR="00632FEE" w:rsidRPr="0009151F" w14:paraId="707C3990" w14:textId="77777777" w:rsidTr="003B2E83">
        <w:trPr>
          <w:trHeight w:hRule="exact" w:val="20"/>
        </w:trPr>
        <w:tc>
          <w:tcPr>
            <w:tcW w:w="9987" w:type="dxa"/>
            <w:tcBorders>
              <w:top w:val="nil"/>
              <w:left w:val="single" w:sz="6" w:space="0" w:color="auto"/>
              <w:bottom w:val="nil"/>
            </w:tcBorders>
          </w:tcPr>
          <w:p w14:paraId="5C98E453" w14:textId="7E4D173C" w:rsidR="00632FEE" w:rsidRPr="004A7A16" w:rsidRDefault="00632FEE" w:rsidP="002F5262">
            <w:pPr>
              <w:pStyle w:val="ListParagraph"/>
              <w:numPr>
                <w:ilvl w:val="0"/>
                <w:numId w:val="49"/>
              </w:numPr>
              <w:rPr>
                <w:rFonts w:asciiTheme="minorHAnsi" w:hAnsiTheme="minorHAnsi"/>
                <w:sz w:val="20"/>
                <w:szCs w:val="20"/>
              </w:rPr>
            </w:pPr>
            <w:r w:rsidRPr="004A7A16">
              <w:rPr>
                <w:rFonts w:asciiTheme="minorHAnsi" w:hAnsiTheme="minorHAnsi"/>
                <w:sz w:val="20"/>
                <w:szCs w:val="20"/>
              </w:rPr>
              <w:t xml:space="preserve">HCP are required to demonstrate competency with selection and use of PPE following each training.  </w:t>
            </w:r>
          </w:p>
        </w:tc>
      </w:tr>
      <w:tr w:rsidR="00632FEE" w:rsidRPr="0009151F" w14:paraId="2526D738" w14:textId="77777777" w:rsidTr="003B2E83">
        <w:trPr>
          <w:trHeight w:hRule="exact" w:val="20"/>
        </w:trPr>
        <w:tc>
          <w:tcPr>
            <w:tcW w:w="9987" w:type="dxa"/>
            <w:tcBorders>
              <w:top w:val="nil"/>
              <w:left w:val="single" w:sz="6" w:space="0" w:color="auto"/>
              <w:bottom w:val="nil"/>
            </w:tcBorders>
          </w:tcPr>
          <w:p w14:paraId="68B93B5A" w14:textId="6E814238" w:rsidR="00632FEE" w:rsidRPr="004A7A16" w:rsidRDefault="00632FEE" w:rsidP="002F5262">
            <w:pPr>
              <w:pStyle w:val="ListParagraph"/>
              <w:numPr>
                <w:ilvl w:val="0"/>
                <w:numId w:val="49"/>
              </w:numPr>
              <w:rPr>
                <w:rFonts w:asciiTheme="minorHAnsi" w:hAnsiTheme="minorHAnsi"/>
                <w:sz w:val="20"/>
                <w:szCs w:val="20"/>
              </w:rPr>
            </w:pPr>
            <w:r w:rsidRPr="004A7A16">
              <w:rPr>
                <w:rFonts w:asciiTheme="minorHAnsi" w:hAnsiTheme="minorHAnsi"/>
                <w:sz w:val="20"/>
                <w:szCs w:val="20"/>
              </w:rPr>
              <w:t xml:space="preserve">Facility regularly audits (monitors and documents) adherence to proper PPE selection and use. </w:t>
            </w:r>
          </w:p>
        </w:tc>
      </w:tr>
      <w:tr w:rsidR="00632FEE" w:rsidRPr="0009151F" w14:paraId="583C68A3" w14:textId="77777777" w:rsidTr="003B2E83">
        <w:trPr>
          <w:trHeight w:hRule="exact" w:val="20"/>
        </w:trPr>
        <w:tc>
          <w:tcPr>
            <w:tcW w:w="9987" w:type="dxa"/>
            <w:tcBorders>
              <w:top w:val="nil"/>
              <w:left w:val="single" w:sz="6" w:space="0" w:color="auto"/>
              <w:bottom w:val="nil"/>
            </w:tcBorders>
          </w:tcPr>
          <w:p w14:paraId="5E1B4BEB" w14:textId="6FD64E0F" w:rsidR="00632FEE" w:rsidRPr="004A7A16" w:rsidRDefault="00632FEE" w:rsidP="002F5262">
            <w:pPr>
              <w:pStyle w:val="ListParagraph"/>
              <w:numPr>
                <w:ilvl w:val="0"/>
                <w:numId w:val="49"/>
              </w:numPr>
              <w:rPr>
                <w:rFonts w:asciiTheme="minorHAnsi" w:hAnsiTheme="minorHAnsi"/>
                <w:sz w:val="20"/>
                <w:szCs w:val="20"/>
              </w:rPr>
            </w:pPr>
            <w:r w:rsidRPr="004A7A16">
              <w:rPr>
                <w:rFonts w:asciiTheme="minorHAnsi" w:hAnsiTheme="minorHAnsi"/>
                <w:sz w:val="20"/>
                <w:szCs w:val="20"/>
              </w:rPr>
              <w:t>Facility provides feedback from audits to personnel regarding their performance with selection and use of PPE.</w:t>
            </w:r>
          </w:p>
        </w:tc>
      </w:tr>
      <w:tr w:rsidR="00632FEE" w:rsidRPr="0009151F" w14:paraId="1069C73B" w14:textId="77777777" w:rsidTr="003B2E83">
        <w:trPr>
          <w:trHeight w:hRule="exact" w:val="20"/>
        </w:trPr>
        <w:tc>
          <w:tcPr>
            <w:tcW w:w="9987" w:type="dxa"/>
            <w:tcBorders>
              <w:top w:val="nil"/>
              <w:left w:val="single" w:sz="6" w:space="0" w:color="auto"/>
              <w:bottom w:val="nil"/>
            </w:tcBorders>
          </w:tcPr>
          <w:p w14:paraId="05B51EC3" w14:textId="3EB9871F" w:rsidR="00632FEE" w:rsidRPr="00A83949" w:rsidRDefault="00EC6A29" w:rsidP="00EC6A29">
            <w:pPr>
              <w:ind w:firstLine="692"/>
              <w:rPr>
                <w:rFonts w:asciiTheme="minorHAnsi" w:hAnsiTheme="minorHAnsi"/>
                <w:sz w:val="20"/>
                <w:szCs w:val="20"/>
              </w:rPr>
            </w:pPr>
            <w:r w:rsidRPr="00EC6A29">
              <w:rPr>
                <w:rFonts w:asciiTheme="minorHAnsi" w:hAnsiTheme="minorHAnsi"/>
                <w:b/>
                <w:sz w:val="22"/>
                <w:szCs w:val="22"/>
              </w:rPr>
              <w:t>V</w:t>
            </w:r>
            <w:r>
              <w:rPr>
                <w:rFonts w:asciiTheme="minorHAnsi" w:hAnsiTheme="minorHAnsi"/>
                <w:b/>
                <w:sz w:val="22"/>
                <w:szCs w:val="22"/>
              </w:rPr>
              <w:t>I</w:t>
            </w:r>
            <w:r w:rsidRPr="00EC6A29">
              <w:rPr>
                <w:rFonts w:asciiTheme="minorHAnsi" w:hAnsiTheme="minorHAnsi"/>
                <w:b/>
                <w:sz w:val="22"/>
                <w:szCs w:val="22"/>
              </w:rPr>
              <w:t>.</w:t>
            </w:r>
            <w:r>
              <w:rPr>
                <w:rFonts w:asciiTheme="minorHAnsi" w:hAnsiTheme="minorHAnsi"/>
                <w:b/>
                <w:sz w:val="22"/>
                <w:szCs w:val="22"/>
              </w:rPr>
              <w:t>b</w:t>
            </w:r>
            <w:r w:rsidRPr="00EC6A29">
              <w:rPr>
                <w:rFonts w:asciiTheme="minorHAnsi" w:hAnsiTheme="minorHAnsi"/>
                <w:b/>
                <w:sz w:val="22"/>
                <w:szCs w:val="22"/>
              </w:rPr>
              <w:t>.</w:t>
            </w:r>
          </w:p>
        </w:tc>
      </w:tr>
      <w:tr w:rsidR="00632FEE" w:rsidRPr="0009151F" w14:paraId="17EA43A8" w14:textId="77777777" w:rsidTr="003B2E83">
        <w:trPr>
          <w:trHeight w:hRule="exact" w:val="20"/>
        </w:trPr>
        <w:tc>
          <w:tcPr>
            <w:tcW w:w="9987" w:type="dxa"/>
            <w:tcBorders>
              <w:top w:val="nil"/>
              <w:left w:val="single" w:sz="6" w:space="0" w:color="auto"/>
              <w:bottom w:val="nil"/>
            </w:tcBorders>
          </w:tcPr>
          <w:p w14:paraId="450CD23D" w14:textId="4F0D180B" w:rsidR="00632FEE" w:rsidRPr="002A2A05" w:rsidRDefault="00455ABF" w:rsidP="002F5262">
            <w:pPr>
              <w:pStyle w:val="ListParagraph"/>
              <w:numPr>
                <w:ilvl w:val="0"/>
                <w:numId w:val="51"/>
              </w:numPr>
              <w:rPr>
                <w:rFonts w:asciiTheme="minorHAnsi" w:hAnsiTheme="minorHAnsi"/>
                <w:sz w:val="20"/>
                <w:szCs w:val="20"/>
              </w:rPr>
            </w:pPr>
            <w:r w:rsidRPr="002A2A05">
              <w:rPr>
                <w:rFonts w:asciiTheme="minorHAnsi" w:hAnsiTheme="minorHAnsi"/>
                <w:sz w:val="20"/>
                <w:szCs w:val="20"/>
              </w:rPr>
              <w:t>Sufficient and appropriate PPE is available and readily accessible to HCP.</w:t>
            </w:r>
          </w:p>
        </w:tc>
      </w:tr>
      <w:tr w:rsidR="00455ABF" w:rsidRPr="0009151F" w14:paraId="231BF46C" w14:textId="77777777" w:rsidTr="003B2E83">
        <w:trPr>
          <w:trHeight w:hRule="exact" w:val="20"/>
        </w:trPr>
        <w:tc>
          <w:tcPr>
            <w:tcW w:w="9987" w:type="dxa"/>
            <w:tcBorders>
              <w:top w:val="nil"/>
              <w:left w:val="single" w:sz="6" w:space="0" w:color="auto"/>
              <w:bottom w:val="nil"/>
            </w:tcBorders>
          </w:tcPr>
          <w:p w14:paraId="17EE1157" w14:textId="3BFC032C" w:rsidR="00455ABF" w:rsidRPr="002A2A05" w:rsidRDefault="009F2819" w:rsidP="002F5262">
            <w:pPr>
              <w:pStyle w:val="ListParagraph"/>
              <w:numPr>
                <w:ilvl w:val="0"/>
                <w:numId w:val="51"/>
              </w:numPr>
              <w:rPr>
                <w:rFonts w:asciiTheme="minorHAnsi" w:hAnsiTheme="minorHAnsi"/>
                <w:sz w:val="20"/>
                <w:szCs w:val="20"/>
              </w:rPr>
            </w:pPr>
            <w:r w:rsidRPr="002A2A05">
              <w:rPr>
                <w:rFonts w:asciiTheme="minorHAnsi" w:hAnsiTheme="minorHAnsi"/>
                <w:sz w:val="20"/>
                <w:szCs w:val="20"/>
              </w:rPr>
              <w:t xml:space="preserve">PPE, other than respirator, is removed and discarded prior to leaving the patient’s room or care area.  If a respirator is used, it is removed and discarded (or reprocessed if reusable) after leaving the patient room or care area and closing the door.  </w:t>
            </w:r>
          </w:p>
        </w:tc>
      </w:tr>
      <w:tr w:rsidR="00455ABF" w:rsidRPr="0009151F" w14:paraId="070B7200" w14:textId="77777777" w:rsidTr="003B2E83">
        <w:trPr>
          <w:trHeight w:hRule="exact" w:val="20"/>
        </w:trPr>
        <w:tc>
          <w:tcPr>
            <w:tcW w:w="9987" w:type="dxa"/>
            <w:tcBorders>
              <w:top w:val="nil"/>
              <w:left w:val="single" w:sz="6" w:space="0" w:color="auto"/>
              <w:bottom w:val="nil"/>
            </w:tcBorders>
          </w:tcPr>
          <w:p w14:paraId="0330ED47" w14:textId="4E12798A" w:rsidR="00455ABF" w:rsidRPr="002A2A05" w:rsidRDefault="009F2819" w:rsidP="002F5262">
            <w:pPr>
              <w:pStyle w:val="ListParagraph"/>
              <w:numPr>
                <w:ilvl w:val="0"/>
                <w:numId w:val="51"/>
              </w:numPr>
              <w:rPr>
                <w:rFonts w:asciiTheme="minorHAnsi" w:hAnsiTheme="minorHAnsi"/>
                <w:sz w:val="20"/>
                <w:szCs w:val="20"/>
              </w:rPr>
            </w:pPr>
            <w:r w:rsidRPr="002A2A05">
              <w:rPr>
                <w:rFonts w:asciiTheme="minorHAnsi" w:hAnsiTheme="minorHAnsi"/>
                <w:sz w:val="20"/>
                <w:szCs w:val="20"/>
              </w:rPr>
              <w:t>Hand hygiene is performed immediately after removal of PPE.</w:t>
            </w:r>
          </w:p>
        </w:tc>
      </w:tr>
      <w:tr w:rsidR="009F2819" w:rsidRPr="0009151F" w14:paraId="31634D67" w14:textId="77777777" w:rsidTr="003B2E83">
        <w:trPr>
          <w:trHeight w:hRule="exact" w:val="20"/>
        </w:trPr>
        <w:tc>
          <w:tcPr>
            <w:tcW w:w="9987" w:type="dxa"/>
            <w:tcBorders>
              <w:top w:val="nil"/>
              <w:left w:val="single" w:sz="6" w:space="0" w:color="auto"/>
              <w:bottom w:val="nil"/>
            </w:tcBorders>
          </w:tcPr>
          <w:p w14:paraId="57F371D8" w14:textId="563829CF" w:rsidR="009F2819" w:rsidRPr="002A2A05" w:rsidRDefault="005E51B4" w:rsidP="005E51B4">
            <w:pPr>
              <w:ind w:left="962" w:hanging="630"/>
              <w:rPr>
                <w:rFonts w:asciiTheme="minorHAnsi" w:hAnsiTheme="minorHAnsi"/>
                <w:sz w:val="20"/>
                <w:szCs w:val="20"/>
              </w:rPr>
            </w:pPr>
            <w:r>
              <w:rPr>
                <w:rFonts w:asciiTheme="minorHAnsi" w:hAnsiTheme="minorHAnsi"/>
                <w:sz w:val="20"/>
                <w:szCs w:val="20"/>
              </w:rPr>
              <w:t xml:space="preserve">D.     i.   </w:t>
            </w:r>
            <w:r w:rsidR="009F2819" w:rsidRPr="005E51B4">
              <w:rPr>
                <w:rFonts w:asciiTheme="minorHAnsi" w:hAnsiTheme="minorHAnsi"/>
                <w:sz w:val="20"/>
                <w:szCs w:val="20"/>
              </w:rPr>
              <w:t>HCP wear gloves for potential contact with blood, body fluids, mucous membranes, non-intact skin, or contaminated equipment.</w:t>
            </w:r>
            <w:r w:rsidRPr="002A2A05">
              <w:rPr>
                <w:rFonts w:asciiTheme="minorHAnsi" w:hAnsiTheme="minorHAnsi"/>
                <w:sz w:val="20"/>
                <w:szCs w:val="20"/>
              </w:rPr>
              <w:t xml:space="preserve"> </w:t>
            </w:r>
          </w:p>
        </w:tc>
      </w:tr>
      <w:tr w:rsidR="005E51B4" w:rsidRPr="0009151F" w14:paraId="7BF04B94" w14:textId="77777777" w:rsidTr="003B2E83">
        <w:trPr>
          <w:trHeight w:hRule="exact" w:val="20"/>
        </w:trPr>
        <w:tc>
          <w:tcPr>
            <w:tcW w:w="9987" w:type="dxa"/>
            <w:tcBorders>
              <w:top w:val="nil"/>
              <w:left w:val="single" w:sz="6" w:space="0" w:color="auto"/>
              <w:bottom w:val="nil"/>
            </w:tcBorders>
          </w:tcPr>
          <w:p w14:paraId="30D524C4" w14:textId="1FB2C9B8" w:rsidR="005E51B4" w:rsidRDefault="005E51B4" w:rsidP="005E51B4">
            <w:pPr>
              <w:ind w:firstLine="332"/>
              <w:rPr>
                <w:rFonts w:asciiTheme="minorHAnsi" w:hAnsiTheme="minorHAnsi"/>
                <w:sz w:val="20"/>
                <w:szCs w:val="20"/>
              </w:rPr>
            </w:pPr>
            <w:r>
              <w:rPr>
                <w:rFonts w:asciiTheme="minorHAnsi" w:hAnsiTheme="minorHAnsi"/>
                <w:sz w:val="20"/>
                <w:szCs w:val="20"/>
              </w:rPr>
              <w:t xml:space="preserve">D.    ii.   </w:t>
            </w:r>
            <w:r w:rsidRPr="005E51B4">
              <w:rPr>
                <w:rFonts w:asciiTheme="minorHAnsi" w:hAnsiTheme="minorHAnsi"/>
                <w:sz w:val="20"/>
                <w:szCs w:val="20"/>
              </w:rPr>
              <w:t xml:space="preserve">HCP </w:t>
            </w:r>
            <w:r w:rsidRPr="005E51B4">
              <w:rPr>
                <w:rFonts w:asciiTheme="minorHAnsi" w:hAnsiTheme="minorHAnsi"/>
                <w:sz w:val="20"/>
                <w:szCs w:val="20"/>
                <w:u w:val="single"/>
              </w:rPr>
              <w:t>do not</w:t>
            </w:r>
            <w:r w:rsidRPr="005E51B4">
              <w:rPr>
                <w:rFonts w:asciiTheme="minorHAnsi" w:hAnsiTheme="minorHAnsi"/>
                <w:sz w:val="20"/>
                <w:szCs w:val="20"/>
              </w:rPr>
              <w:t xml:space="preserve"> wear the same pair of gloves for the care of more than one patient.</w:t>
            </w:r>
          </w:p>
        </w:tc>
      </w:tr>
      <w:tr w:rsidR="005E51B4" w:rsidRPr="0009151F" w14:paraId="5A3A18C1" w14:textId="77777777" w:rsidTr="003B2E83">
        <w:trPr>
          <w:trHeight w:hRule="exact" w:val="20"/>
        </w:trPr>
        <w:tc>
          <w:tcPr>
            <w:tcW w:w="9987" w:type="dxa"/>
            <w:tcBorders>
              <w:top w:val="nil"/>
              <w:left w:val="single" w:sz="6" w:space="0" w:color="auto"/>
              <w:bottom w:val="nil"/>
            </w:tcBorders>
          </w:tcPr>
          <w:p w14:paraId="4C906330" w14:textId="62FCCCFE" w:rsidR="005E51B4" w:rsidRDefault="005E51B4" w:rsidP="005E51B4">
            <w:pPr>
              <w:ind w:firstLine="332"/>
              <w:rPr>
                <w:rFonts w:asciiTheme="minorHAnsi" w:hAnsiTheme="minorHAnsi"/>
                <w:sz w:val="20"/>
                <w:szCs w:val="20"/>
              </w:rPr>
            </w:pPr>
            <w:r>
              <w:rPr>
                <w:rFonts w:asciiTheme="minorHAnsi" w:hAnsiTheme="minorHAnsi"/>
                <w:sz w:val="20"/>
                <w:szCs w:val="20"/>
              </w:rPr>
              <w:t xml:space="preserve">D.    ii.   </w:t>
            </w:r>
            <w:r w:rsidRPr="002A2A05">
              <w:rPr>
                <w:rFonts w:asciiTheme="minorHAnsi" w:hAnsiTheme="minorHAnsi"/>
                <w:sz w:val="20"/>
                <w:szCs w:val="20"/>
              </w:rPr>
              <w:t xml:space="preserve">HCP </w:t>
            </w:r>
            <w:r w:rsidRPr="002A2A05">
              <w:rPr>
                <w:rFonts w:asciiTheme="minorHAnsi" w:hAnsiTheme="minorHAnsi"/>
                <w:sz w:val="20"/>
                <w:szCs w:val="20"/>
                <w:u w:val="single"/>
              </w:rPr>
              <w:t>do not</w:t>
            </w:r>
            <w:r w:rsidRPr="002A2A05">
              <w:rPr>
                <w:rFonts w:asciiTheme="minorHAnsi" w:hAnsiTheme="minorHAnsi"/>
                <w:sz w:val="20"/>
                <w:szCs w:val="20"/>
              </w:rPr>
              <w:t xml:space="preserve"> wash gloves for the purpose of reuse.</w:t>
            </w:r>
          </w:p>
        </w:tc>
      </w:tr>
      <w:tr w:rsidR="009F2819" w:rsidRPr="0009151F" w14:paraId="2D96F718" w14:textId="77777777" w:rsidTr="003B2E83">
        <w:trPr>
          <w:trHeight w:hRule="exact" w:val="20"/>
        </w:trPr>
        <w:tc>
          <w:tcPr>
            <w:tcW w:w="9987" w:type="dxa"/>
            <w:tcBorders>
              <w:top w:val="nil"/>
              <w:left w:val="single" w:sz="6" w:space="0" w:color="auto"/>
              <w:bottom w:val="nil"/>
            </w:tcBorders>
          </w:tcPr>
          <w:p w14:paraId="499D2B67" w14:textId="6A80CC89" w:rsidR="009F2819" w:rsidRPr="002A2A05" w:rsidRDefault="005E51B4" w:rsidP="005E51B4">
            <w:pPr>
              <w:ind w:left="962" w:hanging="630"/>
              <w:rPr>
                <w:rFonts w:asciiTheme="minorHAnsi" w:hAnsiTheme="minorHAnsi"/>
                <w:sz w:val="20"/>
                <w:szCs w:val="20"/>
              </w:rPr>
            </w:pPr>
            <w:r>
              <w:rPr>
                <w:rFonts w:asciiTheme="minorHAnsi" w:hAnsiTheme="minorHAnsi"/>
                <w:sz w:val="20"/>
                <w:szCs w:val="20"/>
              </w:rPr>
              <w:t xml:space="preserve">E.     i.   </w:t>
            </w:r>
            <w:r w:rsidR="009F2819" w:rsidRPr="005E51B4">
              <w:rPr>
                <w:rFonts w:asciiTheme="minorHAnsi" w:hAnsiTheme="minorHAnsi"/>
                <w:sz w:val="20"/>
                <w:szCs w:val="20"/>
              </w:rPr>
              <w:t>HCP wear gowns to protect skin and clothing during procedures or activities where contact with blood or body fluids is anticipated.</w:t>
            </w:r>
            <w:r w:rsidR="002A2A05">
              <w:rPr>
                <w:rFonts w:asciiTheme="minorHAnsi" w:hAnsiTheme="minorHAnsi"/>
                <w:sz w:val="20"/>
                <w:szCs w:val="20"/>
              </w:rPr>
              <w:t xml:space="preserve"> </w:t>
            </w:r>
          </w:p>
        </w:tc>
      </w:tr>
      <w:tr w:rsidR="005E51B4" w:rsidRPr="0009151F" w14:paraId="52EC76B3" w14:textId="77777777" w:rsidTr="003B2E83">
        <w:trPr>
          <w:trHeight w:hRule="exact" w:val="20"/>
        </w:trPr>
        <w:tc>
          <w:tcPr>
            <w:tcW w:w="9987" w:type="dxa"/>
            <w:tcBorders>
              <w:top w:val="nil"/>
              <w:left w:val="single" w:sz="6" w:space="0" w:color="auto"/>
              <w:bottom w:val="nil"/>
            </w:tcBorders>
          </w:tcPr>
          <w:p w14:paraId="7ABD8035" w14:textId="7AE362E2" w:rsidR="005E51B4" w:rsidRDefault="005E51B4" w:rsidP="005E51B4">
            <w:pPr>
              <w:ind w:firstLine="332"/>
              <w:rPr>
                <w:rFonts w:asciiTheme="minorHAnsi" w:hAnsiTheme="minorHAnsi"/>
                <w:sz w:val="20"/>
                <w:szCs w:val="20"/>
              </w:rPr>
            </w:pPr>
            <w:r>
              <w:rPr>
                <w:rFonts w:asciiTheme="minorHAnsi" w:hAnsiTheme="minorHAnsi"/>
                <w:sz w:val="20"/>
                <w:szCs w:val="20"/>
              </w:rPr>
              <w:t xml:space="preserve">E.    ii.   </w:t>
            </w:r>
            <w:r w:rsidRPr="002A2A05">
              <w:rPr>
                <w:rFonts w:asciiTheme="minorHAnsi" w:hAnsiTheme="minorHAnsi"/>
                <w:sz w:val="20"/>
                <w:szCs w:val="20"/>
              </w:rPr>
              <w:t xml:space="preserve">HCP </w:t>
            </w:r>
            <w:r w:rsidRPr="002A2A05">
              <w:rPr>
                <w:rFonts w:asciiTheme="minorHAnsi" w:hAnsiTheme="minorHAnsi"/>
                <w:sz w:val="20"/>
                <w:szCs w:val="20"/>
                <w:u w:val="single"/>
              </w:rPr>
              <w:t>do not</w:t>
            </w:r>
            <w:r w:rsidRPr="002A2A05">
              <w:rPr>
                <w:rFonts w:asciiTheme="minorHAnsi" w:hAnsiTheme="minorHAnsi"/>
                <w:sz w:val="20"/>
                <w:szCs w:val="20"/>
              </w:rPr>
              <w:t xml:space="preserve"> wear the same gown for the care of more than one patient.</w:t>
            </w:r>
          </w:p>
        </w:tc>
      </w:tr>
      <w:tr w:rsidR="009F2819" w:rsidRPr="0009151F" w14:paraId="32FF5D0A" w14:textId="77777777" w:rsidTr="003B2E83">
        <w:trPr>
          <w:trHeight w:hRule="exact" w:val="20"/>
        </w:trPr>
        <w:tc>
          <w:tcPr>
            <w:tcW w:w="9987" w:type="dxa"/>
            <w:tcBorders>
              <w:top w:val="nil"/>
              <w:left w:val="single" w:sz="6" w:space="0" w:color="auto"/>
              <w:bottom w:val="nil"/>
            </w:tcBorders>
          </w:tcPr>
          <w:p w14:paraId="3B157AC0" w14:textId="7A71C9C8" w:rsidR="009F2819" w:rsidRPr="005E51B4" w:rsidRDefault="009F2819" w:rsidP="007973A4">
            <w:pPr>
              <w:pStyle w:val="ListParagraph"/>
              <w:numPr>
                <w:ilvl w:val="0"/>
                <w:numId w:val="91"/>
              </w:numPr>
              <w:tabs>
                <w:tab w:val="left" w:pos="1230"/>
              </w:tabs>
              <w:rPr>
                <w:rFonts w:asciiTheme="minorHAnsi" w:hAnsiTheme="minorHAnsi"/>
                <w:sz w:val="20"/>
                <w:szCs w:val="20"/>
              </w:rPr>
            </w:pPr>
            <w:r w:rsidRPr="005E51B4">
              <w:rPr>
                <w:rFonts w:asciiTheme="minorHAnsi" w:hAnsiTheme="minorHAnsi"/>
                <w:sz w:val="20"/>
                <w:szCs w:val="20"/>
              </w:rPr>
              <w:t>Facial protection</w:t>
            </w:r>
          </w:p>
          <w:p w14:paraId="687D890B" w14:textId="39F38A4A" w:rsidR="009F2819" w:rsidRPr="002A2A05" w:rsidRDefault="009F2819" w:rsidP="002F5262">
            <w:pPr>
              <w:pStyle w:val="ListParagraph"/>
              <w:numPr>
                <w:ilvl w:val="0"/>
                <w:numId w:val="52"/>
              </w:numPr>
              <w:ind w:left="962" w:hanging="270"/>
              <w:rPr>
                <w:rFonts w:asciiTheme="minorHAnsi" w:hAnsiTheme="minorHAnsi"/>
                <w:sz w:val="20"/>
                <w:szCs w:val="20"/>
              </w:rPr>
            </w:pPr>
            <w:r w:rsidRPr="002A2A05">
              <w:rPr>
                <w:rFonts w:asciiTheme="minorHAnsi" w:hAnsiTheme="minorHAnsi"/>
                <w:sz w:val="20"/>
                <w:szCs w:val="20"/>
              </w:rPr>
              <w:t>HCP wear mouth, nose, and eye protection during procedures that are likely to</w:t>
            </w:r>
            <w:r w:rsidR="002A2A05" w:rsidRPr="002A2A05">
              <w:rPr>
                <w:rFonts w:asciiTheme="minorHAnsi" w:hAnsiTheme="minorHAnsi"/>
                <w:sz w:val="20"/>
                <w:szCs w:val="20"/>
              </w:rPr>
              <w:t xml:space="preserve"> generate splashes or sprays of</w:t>
            </w:r>
            <w:r w:rsidR="002A2A05">
              <w:rPr>
                <w:rFonts w:asciiTheme="minorHAnsi" w:hAnsiTheme="minorHAnsi"/>
                <w:sz w:val="20"/>
                <w:szCs w:val="20"/>
              </w:rPr>
              <w:t xml:space="preserve"> </w:t>
            </w:r>
            <w:r w:rsidRPr="002A2A05">
              <w:rPr>
                <w:rFonts w:asciiTheme="minorHAnsi" w:hAnsiTheme="minorHAnsi"/>
                <w:sz w:val="20"/>
                <w:szCs w:val="20"/>
              </w:rPr>
              <w:t>blood or other body fluids.</w:t>
            </w:r>
          </w:p>
        </w:tc>
      </w:tr>
      <w:tr w:rsidR="009F2819" w:rsidRPr="0009151F" w14:paraId="7426A9FE" w14:textId="77777777" w:rsidTr="003B2E83">
        <w:trPr>
          <w:trHeight w:hRule="exact" w:val="20"/>
        </w:trPr>
        <w:tc>
          <w:tcPr>
            <w:tcW w:w="9987" w:type="dxa"/>
            <w:tcBorders>
              <w:top w:val="nil"/>
              <w:left w:val="single" w:sz="6" w:space="0" w:color="auto"/>
              <w:bottom w:val="nil"/>
            </w:tcBorders>
          </w:tcPr>
          <w:p w14:paraId="62DDDAFB" w14:textId="77777777" w:rsidR="009F2819" w:rsidRPr="0009151F" w:rsidRDefault="009F2819" w:rsidP="009F2819">
            <w:pPr>
              <w:tabs>
                <w:tab w:val="left" w:pos="67"/>
              </w:tabs>
              <w:jc w:val="center"/>
              <w:rPr>
                <w:rFonts w:asciiTheme="minorHAnsi" w:hAnsiTheme="minorHAnsi"/>
                <w:sz w:val="22"/>
                <w:szCs w:val="22"/>
                <w:u w:val="single"/>
              </w:rPr>
            </w:pPr>
            <w:r w:rsidRPr="0009151F">
              <w:rPr>
                <w:rFonts w:asciiTheme="minorHAnsi" w:hAnsiTheme="minorHAnsi"/>
                <w:sz w:val="22"/>
                <w:szCs w:val="22"/>
                <w:u w:val="single"/>
              </w:rPr>
              <w:t>Summary of ‘No’ Responses</w:t>
            </w:r>
          </w:p>
        </w:tc>
      </w:tr>
      <w:tr w:rsidR="00683C92" w:rsidRPr="0009151F" w14:paraId="6606113C" w14:textId="77777777" w:rsidTr="003B2E83">
        <w:trPr>
          <w:trHeight w:hRule="exact" w:val="20"/>
        </w:trPr>
        <w:tc>
          <w:tcPr>
            <w:tcW w:w="9987" w:type="dxa"/>
            <w:tcBorders>
              <w:top w:val="nil"/>
              <w:left w:val="single" w:sz="6" w:space="0" w:color="auto"/>
              <w:bottom w:val="nil"/>
            </w:tcBorders>
            <w:vAlign w:val="center"/>
          </w:tcPr>
          <w:p w14:paraId="0A547B2D" w14:textId="28E4BEBF" w:rsidR="00683C92" w:rsidRPr="00501CAA" w:rsidRDefault="00683C92" w:rsidP="00EC6A29">
            <w:pPr>
              <w:ind w:firstLine="692"/>
              <w:rPr>
                <w:rFonts w:asciiTheme="minorHAnsi" w:hAnsiTheme="minorHAnsi" w:cs="Calibri"/>
                <w:sz w:val="20"/>
                <w:szCs w:val="20"/>
              </w:rPr>
            </w:pPr>
            <w:r w:rsidRPr="0009151F">
              <w:rPr>
                <w:rFonts w:cs="Calibri"/>
                <w:sz w:val="22"/>
                <w:szCs w:val="22"/>
              </w:rPr>
              <w:br w:type="page"/>
            </w:r>
            <w:r w:rsidR="00EC6A29" w:rsidRPr="00EC6A29">
              <w:rPr>
                <w:rFonts w:asciiTheme="minorHAnsi" w:hAnsiTheme="minorHAnsi"/>
                <w:b/>
                <w:sz w:val="22"/>
                <w:szCs w:val="22"/>
              </w:rPr>
              <w:t>V</w:t>
            </w:r>
            <w:r w:rsidR="00EC6A29">
              <w:rPr>
                <w:rFonts w:asciiTheme="minorHAnsi" w:hAnsiTheme="minorHAnsi"/>
                <w:b/>
                <w:sz w:val="22"/>
                <w:szCs w:val="22"/>
              </w:rPr>
              <w:t>I</w:t>
            </w:r>
            <w:r w:rsidR="00EC6A29" w:rsidRPr="00EC6A29">
              <w:rPr>
                <w:rFonts w:asciiTheme="minorHAnsi" w:hAnsiTheme="minorHAnsi"/>
                <w:b/>
                <w:sz w:val="22"/>
                <w:szCs w:val="22"/>
              </w:rPr>
              <w:t>.</w:t>
            </w:r>
            <w:r w:rsidR="00EC6A29">
              <w:rPr>
                <w:rFonts w:asciiTheme="minorHAnsi" w:hAnsiTheme="minorHAnsi"/>
                <w:b/>
                <w:sz w:val="22"/>
                <w:szCs w:val="22"/>
              </w:rPr>
              <w:t>a</w:t>
            </w:r>
            <w:r w:rsidR="00EC6A29" w:rsidRPr="00EC6A29">
              <w:rPr>
                <w:rFonts w:asciiTheme="minorHAnsi" w:hAnsiTheme="minorHAnsi"/>
                <w:b/>
                <w:sz w:val="22"/>
                <w:szCs w:val="22"/>
              </w:rPr>
              <w:t>.</w:t>
            </w:r>
          </w:p>
        </w:tc>
      </w:tr>
      <w:tr w:rsidR="005E51B4" w:rsidRPr="0009151F" w14:paraId="4BBB0335" w14:textId="77777777" w:rsidTr="003B2E83">
        <w:trPr>
          <w:trHeight w:hRule="exact" w:val="20"/>
        </w:trPr>
        <w:tc>
          <w:tcPr>
            <w:tcW w:w="9987" w:type="dxa"/>
            <w:tcBorders>
              <w:top w:val="nil"/>
              <w:left w:val="single" w:sz="6" w:space="0" w:color="auto"/>
              <w:bottom w:val="nil"/>
            </w:tcBorders>
          </w:tcPr>
          <w:p w14:paraId="12932043" w14:textId="77777777" w:rsidR="005E51B4" w:rsidRPr="00ED685C" w:rsidRDefault="005E51B4" w:rsidP="007973A4">
            <w:pPr>
              <w:pStyle w:val="ListParagraph"/>
              <w:numPr>
                <w:ilvl w:val="0"/>
                <w:numId w:val="93"/>
              </w:numPr>
              <w:rPr>
                <w:rFonts w:asciiTheme="minorHAnsi" w:hAnsiTheme="minorHAnsi"/>
                <w:sz w:val="20"/>
                <w:szCs w:val="20"/>
              </w:rPr>
            </w:pPr>
            <w:r>
              <w:rPr>
                <w:rFonts w:asciiTheme="minorHAnsi" w:hAnsiTheme="minorHAnsi"/>
                <w:sz w:val="20"/>
                <w:szCs w:val="20"/>
              </w:rPr>
              <w:t xml:space="preserve"> </w:t>
            </w:r>
            <w:r w:rsidRPr="00ED685C">
              <w:rPr>
                <w:rFonts w:asciiTheme="minorHAnsi" w:hAnsiTheme="minorHAnsi"/>
                <w:sz w:val="20"/>
                <w:szCs w:val="20"/>
              </w:rPr>
              <w:t>HCP who use PPE receive training on proper selection and use of PPE:</w:t>
            </w:r>
          </w:p>
          <w:p w14:paraId="61D88D8B" w14:textId="243F2B68" w:rsidR="005E51B4" w:rsidRPr="005E51B4" w:rsidRDefault="005E51B4" w:rsidP="007973A4">
            <w:pPr>
              <w:pStyle w:val="ListParagraph"/>
              <w:numPr>
                <w:ilvl w:val="2"/>
                <w:numId w:val="94"/>
              </w:numPr>
              <w:ind w:left="1052"/>
              <w:rPr>
                <w:rFonts w:asciiTheme="minorHAnsi" w:hAnsiTheme="minorHAnsi" w:cs="Calibri"/>
                <w:sz w:val="20"/>
                <w:szCs w:val="20"/>
              </w:rPr>
            </w:pPr>
            <w:r w:rsidRPr="005E51B4">
              <w:rPr>
                <w:rFonts w:asciiTheme="minorHAnsi" w:hAnsiTheme="minorHAnsi"/>
                <w:sz w:val="20"/>
                <w:szCs w:val="20"/>
              </w:rPr>
              <w:t>Upon hire, prior to provision of care</w:t>
            </w:r>
          </w:p>
        </w:tc>
      </w:tr>
      <w:tr w:rsidR="005E51B4" w:rsidRPr="0009151F" w14:paraId="2CC6D8CC" w14:textId="77777777" w:rsidTr="003B2E83">
        <w:trPr>
          <w:trHeight w:hRule="exact" w:val="20"/>
        </w:trPr>
        <w:tc>
          <w:tcPr>
            <w:tcW w:w="9987" w:type="dxa"/>
            <w:tcBorders>
              <w:top w:val="nil"/>
              <w:left w:val="single" w:sz="6" w:space="0" w:color="auto"/>
              <w:bottom w:val="nil"/>
            </w:tcBorders>
          </w:tcPr>
          <w:p w14:paraId="694A2DF2" w14:textId="77777777" w:rsidR="005E51B4" w:rsidRDefault="005E51B4" w:rsidP="007973A4">
            <w:pPr>
              <w:pStyle w:val="ListParagraph"/>
              <w:numPr>
                <w:ilvl w:val="0"/>
                <w:numId w:val="96"/>
              </w:numPr>
              <w:rPr>
                <w:rFonts w:asciiTheme="minorHAnsi" w:hAnsiTheme="minorHAnsi"/>
                <w:sz w:val="20"/>
                <w:szCs w:val="20"/>
              </w:rPr>
            </w:pPr>
            <w:r w:rsidRPr="005E51B4">
              <w:rPr>
                <w:rFonts w:asciiTheme="minorHAnsi" w:hAnsiTheme="minorHAnsi"/>
                <w:sz w:val="20"/>
                <w:szCs w:val="20"/>
              </w:rPr>
              <w:t>HCP who use PPE receive training on proper selection and use of PPE:</w:t>
            </w:r>
          </w:p>
          <w:p w14:paraId="1649EAF1" w14:textId="1FD94187" w:rsidR="005E51B4" w:rsidRPr="005E51B4" w:rsidRDefault="005E51B4" w:rsidP="002F5262">
            <w:pPr>
              <w:pStyle w:val="ListParagraph"/>
              <w:numPr>
                <w:ilvl w:val="0"/>
                <w:numId w:val="52"/>
              </w:numPr>
              <w:ind w:hanging="298"/>
              <w:rPr>
                <w:rFonts w:asciiTheme="minorHAnsi" w:hAnsiTheme="minorHAnsi"/>
                <w:sz w:val="20"/>
                <w:szCs w:val="20"/>
              </w:rPr>
            </w:pPr>
            <w:r w:rsidRPr="005E51B4">
              <w:rPr>
                <w:rFonts w:asciiTheme="minorHAnsi" w:hAnsiTheme="minorHAnsi"/>
                <w:sz w:val="20"/>
                <w:szCs w:val="20"/>
              </w:rPr>
              <w:t>Annually</w:t>
            </w:r>
          </w:p>
        </w:tc>
      </w:tr>
      <w:tr w:rsidR="005E51B4" w:rsidRPr="0009151F" w14:paraId="082341F4" w14:textId="77777777" w:rsidTr="003B2E83">
        <w:trPr>
          <w:trHeight w:hRule="exact" w:val="20"/>
        </w:trPr>
        <w:tc>
          <w:tcPr>
            <w:tcW w:w="9987" w:type="dxa"/>
            <w:tcBorders>
              <w:top w:val="nil"/>
              <w:left w:val="single" w:sz="6" w:space="0" w:color="auto"/>
              <w:bottom w:val="nil"/>
            </w:tcBorders>
          </w:tcPr>
          <w:p w14:paraId="4AD098BD" w14:textId="77777777" w:rsidR="005E51B4" w:rsidRDefault="005E51B4" w:rsidP="007973A4">
            <w:pPr>
              <w:pStyle w:val="ListParagraph"/>
              <w:numPr>
                <w:ilvl w:val="0"/>
                <w:numId w:val="95"/>
              </w:numPr>
              <w:rPr>
                <w:rFonts w:asciiTheme="minorHAnsi" w:hAnsiTheme="minorHAnsi"/>
                <w:sz w:val="20"/>
                <w:szCs w:val="20"/>
              </w:rPr>
            </w:pPr>
            <w:r w:rsidRPr="005E51B4">
              <w:rPr>
                <w:rFonts w:asciiTheme="minorHAnsi" w:hAnsiTheme="minorHAnsi"/>
                <w:sz w:val="20"/>
                <w:szCs w:val="20"/>
              </w:rPr>
              <w:t>HCP who use PPE receive training on proper selection and use of PPE:</w:t>
            </w:r>
          </w:p>
          <w:p w14:paraId="6377DB41" w14:textId="40E04400" w:rsidR="005E51B4" w:rsidRPr="005E51B4" w:rsidRDefault="005E51B4" w:rsidP="002F5262">
            <w:pPr>
              <w:pStyle w:val="ListParagraph"/>
              <w:numPr>
                <w:ilvl w:val="0"/>
                <w:numId w:val="52"/>
              </w:numPr>
              <w:ind w:hanging="298"/>
              <w:rPr>
                <w:rFonts w:asciiTheme="minorHAnsi" w:hAnsiTheme="minorHAnsi"/>
                <w:sz w:val="20"/>
                <w:szCs w:val="20"/>
              </w:rPr>
            </w:pPr>
            <w:r w:rsidRPr="005E51B4">
              <w:rPr>
                <w:rFonts w:asciiTheme="minorHAnsi" w:hAnsiTheme="minorHAnsi"/>
                <w:sz w:val="20"/>
                <w:szCs w:val="20"/>
              </w:rPr>
              <w:t>When new equipment or protocols are introduced</w:t>
            </w:r>
          </w:p>
        </w:tc>
      </w:tr>
      <w:tr w:rsidR="00683C92" w:rsidRPr="0009151F" w14:paraId="4DDA8CB9" w14:textId="77777777" w:rsidTr="003B2E83">
        <w:trPr>
          <w:trHeight w:hRule="exact" w:val="20"/>
        </w:trPr>
        <w:tc>
          <w:tcPr>
            <w:tcW w:w="9987" w:type="dxa"/>
            <w:tcBorders>
              <w:top w:val="nil"/>
              <w:left w:val="single" w:sz="6" w:space="0" w:color="auto"/>
              <w:bottom w:val="nil"/>
            </w:tcBorders>
          </w:tcPr>
          <w:p w14:paraId="6076EFCE" w14:textId="108893C5" w:rsidR="00683C92" w:rsidRPr="000928CC" w:rsidRDefault="00683C92" w:rsidP="002F5262">
            <w:pPr>
              <w:pStyle w:val="ListParagraph"/>
              <w:numPr>
                <w:ilvl w:val="0"/>
                <w:numId w:val="54"/>
              </w:numPr>
              <w:ind w:left="782" w:hanging="422"/>
              <w:rPr>
                <w:rFonts w:asciiTheme="minorHAnsi" w:hAnsiTheme="minorHAnsi" w:cs="Calibri"/>
                <w:sz w:val="20"/>
                <w:szCs w:val="20"/>
              </w:rPr>
            </w:pPr>
            <w:r w:rsidRPr="000928CC">
              <w:rPr>
                <w:rFonts w:asciiTheme="minorHAnsi" w:hAnsiTheme="minorHAnsi"/>
                <w:sz w:val="20"/>
                <w:szCs w:val="20"/>
              </w:rPr>
              <w:t xml:space="preserve">HCP are required to demonstrate competency with selection and use of PPE following each training.  </w:t>
            </w:r>
          </w:p>
        </w:tc>
      </w:tr>
      <w:tr w:rsidR="00683C92" w:rsidRPr="0009151F" w14:paraId="6E77BB2C" w14:textId="77777777" w:rsidTr="003B2E83">
        <w:trPr>
          <w:trHeight w:hRule="exact" w:val="20"/>
        </w:trPr>
        <w:tc>
          <w:tcPr>
            <w:tcW w:w="9987" w:type="dxa"/>
            <w:tcBorders>
              <w:top w:val="nil"/>
              <w:left w:val="single" w:sz="6" w:space="0" w:color="auto"/>
              <w:bottom w:val="nil"/>
            </w:tcBorders>
          </w:tcPr>
          <w:p w14:paraId="54557BB5" w14:textId="6299AE94" w:rsidR="00683C92" w:rsidRPr="000928CC" w:rsidRDefault="00683C92" w:rsidP="002F5262">
            <w:pPr>
              <w:pStyle w:val="ListParagraph"/>
              <w:numPr>
                <w:ilvl w:val="0"/>
                <w:numId w:val="54"/>
              </w:numPr>
              <w:ind w:left="782" w:hanging="422"/>
              <w:rPr>
                <w:rFonts w:asciiTheme="minorHAnsi" w:hAnsiTheme="minorHAnsi" w:cs="Calibri"/>
                <w:sz w:val="20"/>
                <w:szCs w:val="20"/>
              </w:rPr>
            </w:pPr>
            <w:r w:rsidRPr="000928CC">
              <w:rPr>
                <w:rFonts w:asciiTheme="minorHAnsi" w:hAnsiTheme="minorHAnsi"/>
                <w:sz w:val="20"/>
                <w:szCs w:val="20"/>
              </w:rPr>
              <w:t xml:space="preserve">Facility regularly audits (monitors and documents) adherence to proper PPE selection and use. </w:t>
            </w:r>
          </w:p>
        </w:tc>
      </w:tr>
      <w:tr w:rsidR="00683C92" w:rsidRPr="0009151F" w14:paraId="7EDEB940" w14:textId="77777777" w:rsidTr="003B2E83">
        <w:trPr>
          <w:trHeight w:hRule="exact" w:val="20"/>
        </w:trPr>
        <w:tc>
          <w:tcPr>
            <w:tcW w:w="9987" w:type="dxa"/>
            <w:tcBorders>
              <w:top w:val="nil"/>
              <w:left w:val="single" w:sz="6" w:space="0" w:color="auto"/>
              <w:bottom w:val="nil"/>
            </w:tcBorders>
          </w:tcPr>
          <w:p w14:paraId="025480D2" w14:textId="3CCB3E94" w:rsidR="00683C92" w:rsidRPr="000928CC" w:rsidRDefault="00683C92" w:rsidP="002F5262">
            <w:pPr>
              <w:pStyle w:val="ListParagraph"/>
              <w:numPr>
                <w:ilvl w:val="0"/>
                <w:numId w:val="54"/>
              </w:numPr>
              <w:ind w:left="782" w:hanging="422"/>
              <w:rPr>
                <w:rFonts w:asciiTheme="minorHAnsi" w:hAnsiTheme="minorHAnsi" w:cs="Calibri"/>
                <w:sz w:val="20"/>
                <w:szCs w:val="20"/>
              </w:rPr>
            </w:pPr>
            <w:r w:rsidRPr="000928CC">
              <w:rPr>
                <w:rFonts w:asciiTheme="minorHAnsi" w:hAnsiTheme="minorHAnsi"/>
                <w:sz w:val="20"/>
                <w:szCs w:val="20"/>
              </w:rPr>
              <w:t>Facility provides feedback from audits to personnel regarding their performance with selection and use of PPE.</w:t>
            </w:r>
          </w:p>
        </w:tc>
      </w:tr>
      <w:tr w:rsidR="00683C92" w:rsidRPr="0009151F" w14:paraId="5C37A929" w14:textId="77777777" w:rsidTr="003B2E83">
        <w:trPr>
          <w:trHeight w:hRule="exact" w:val="20"/>
        </w:trPr>
        <w:tc>
          <w:tcPr>
            <w:tcW w:w="9987" w:type="dxa"/>
            <w:tcBorders>
              <w:top w:val="nil"/>
              <w:left w:val="single" w:sz="6" w:space="0" w:color="auto"/>
              <w:bottom w:val="nil"/>
            </w:tcBorders>
          </w:tcPr>
          <w:p w14:paraId="4175B899" w14:textId="1622C4CC" w:rsidR="00683C92" w:rsidRPr="000907A8" w:rsidRDefault="00EC6A29" w:rsidP="00EC6A29">
            <w:pPr>
              <w:ind w:firstLine="692"/>
              <w:rPr>
                <w:rFonts w:asciiTheme="minorHAnsi" w:hAnsiTheme="minorHAnsi" w:cs="Calibri"/>
                <w:sz w:val="20"/>
                <w:szCs w:val="20"/>
              </w:rPr>
            </w:pPr>
            <w:r w:rsidRPr="00EC6A29">
              <w:rPr>
                <w:rFonts w:asciiTheme="minorHAnsi" w:hAnsiTheme="minorHAnsi"/>
                <w:b/>
                <w:sz w:val="22"/>
                <w:szCs w:val="22"/>
              </w:rPr>
              <w:t>V</w:t>
            </w:r>
            <w:r>
              <w:rPr>
                <w:rFonts w:asciiTheme="minorHAnsi" w:hAnsiTheme="minorHAnsi"/>
                <w:b/>
                <w:sz w:val="22"/>
                <w:szCs w:val="22"/>
              </w:rPr>
              <w:t>I</w:t>
            </w:r>
            <w:r w:rsidRPr="00EC6A29">
              <w:rPr>
                <w:rFonts w:asciiTheme="minorHAnsi" w:hAnsiTheme="minorHAnsi"/>
                <w:b/>
                <w:sz w:val="22"/>
                <w:szCs w:val="22"/>
              </w:rPr>
              <w:t>.</w:t>
            </w:r>
            <w:r>
              <w:rPr>
                <w:rFonts w:asciiTheme="minorHAnsi" w:hAnsiTheme="minorHAnsi"/>
                <w:b/>
                <w:sz w:val="22"/>
                <w:szCs w:val="22"/>
              </w:rPr>
              <w:t>b</w:t>
            </w:r>
            <w:r w:rsidRPr="00EC6A29">
              <w:rPr>
                <w:rFonts w:asciiTheme="minorHAnsi" w:hAnsiTheme="minorHAnsi"/>
                <w:b/>
                <w:sz w:val="22"/>
                <w:szCs w:val="22"/>
              </w:rPr>
              <w:t>.</w:t>
            </w:r>
          </w:p>
        </w:tc>
      </w:tr>
      <w:tr w:rsidR="00683C92" w:rsidRPr="0009151F" w14:paraId="5B893A75" w14:textId="77777777" w:rsidTr="003B2E83">
        <w:trPr>
          <w:trHeight w:hRule="exact" w:val="20"/>
        </w:trPr>
        <w:tc>
          <w:tcPr>
            <w:tcW w:w="9987" w:type="dxa"/>
            <w:tcBorders>
              <w:top w:val="nil"/>
              <w:left w:val="single" w:sz="6" w:space="0" w:color="auto"/>
              <w:bottom w:val="nil"/>
            </w:tcBorders>
          </w:tcPr>
          <w:p w14:paraId="5E617318" w14:textId="0B8DCCBF" w:rsidR="00683C92" w:rsidRPr="00005514" w:rsidRDefault="00005514" w:rsidP="002F5262">
            <w:pPr>
              <w:pStyle w:val="ListParagraph"/>
              <w:numPr>
                <w:ilvl w:val="0"/>
                <w:numId w:val="55"/>
              </w:numPr>
              <w:ind w:hanging="73"/>
              <w:rPr>
                <w:rFonts w:asciiTheme="minorHAnsi" w:hAnsiTheme="minorHAnsi" w:cs="Calibri"/>
                <w:sz w:val="20"/>
                <w:szCs w:val="20"/>
              </w:rPr>
            </w:pPr>
            <w:r>
              <w:rPr>
                <w:rFonts w:asciiTheme="minorHAnsi" w:hAnsiTheme="minorHAnsi"/>
                <w:sz w:val="20"/>
                <w:szCs w:val="20"/>
              </w:rPr>
              <w:t xml:space="preserve"> </w:t>
            </w:r>
            <w:r w:rsidR="00683C92" w:rsidRPr="00005514">
              <w:rPr>
                <w:rFonts w:asciiTheme="minorHAnsi" w:hAnsiTheme="minorHAnsi"/>
                <w:sz w:val="20"/>
                <w:szCs w:val="20"/>
              </w:rPr>
              <w:t>Sufficient and appropriate PPE is available and readily accessible to HCP.</w:t>
            </w:r>
          </w:p>
        </w:tc>
      </w:tr>
      <w:tr w:rsidR="00683C92" w:rsidRPr="0009151F" w14:paraId="776DDC8E" w14:textId="77777777" w:rsidTr="003B2E83">
        <w:trPr>
          <w:trHeight w:hRule="exact" w:val="20"/>
        </w:trPr>
        <w:tc>
          <w:tcPr>
            <w:tcW w:w="9987" w:type="dxa"/>
            <w:tcBorders>
              <w:top w:val="nil"/>
              <w:left w:val="single" w:sz="6" w:space="0" w:color="auto"/>
              <w:bottom w:val="nil"/>
            </w:tcBorders>
          </w:tcPr>
          <w:p w14:paraId="3B0CDC58" w14:textId="13113028" w:rsidR="00683C92" w:rsidRPr="00005514" w:rsidRDefault="00683C92" w:rsidP="002F5262">
            <w:pPr>
              <w:pStyle w:val="ListParagraph"/>
              <w:numPr>
                <w:ilvl w:val="0"/>
                <w:numId w:val="55"/>
              </w:numPr>
              <w:ind w:left="782" w:hanging="450"/>
              <w:rPr>
                <w:rFonts w:asciiTheme="minorHAnsi" w:hAnsiTheme="minorHAnsi" w:cs="Calibri"/>
                <w:sz w:val="20"/>
                <w:szCs w:val="20"/>
              </w:rPr>
            </w:pPr>
            <w:r w:rsidRPr="00005514">
              <w:rPr>
                <w:rFonts w:asciiTheme="minorHAnsi" w:hAnsiTheme="minorHAnsi"/>
                <w:sz w:val="20"/>
                <w:szCs w:val="20"/>
              </w:rPr>
              <w:t xml:space="preserve">PPE, other than respirator, is removed and discarded prior to leaving the patient’s room or care area.  If a respirator is used, it is removed and discarded (or reprocessed if reusable) after leaving the patient room or care area and closing the door.  </w:t>
            </w:r>
          </w:p>
        </w:tc>
      </w:tr>
      <w:tr w:rsidR="00683C92" w:rsidRPr="0009151F" w14:paraId="0F63FA53" w14:textId="77777777" w:rsidTr="003B2E83">
        <w:trPr>
          <w:trHeight w:hRule="exact" w:val="20"/>
        </w:trPr>
        <w:tc>
          <w:tcPr>
            <w:tcW w:w="9987" w:type="dxa"/>
            <w:tcBorders>
              <w:top w:val="nil"/>
              <w:left w:val="single" w:sz="6" w:space="0" w:color="auto"/>
              <w:bottom w:val="nil"/>
            </w:tcBorders>
          </w:tcPr>
          <w:p w14:paraId="4CB32374" w14:textId="301E6F83" w:rsidR="00683C92" w:rsidRPr="00005514" w:rsidRDefault="00005514" w:rsidP="002F5262">
            <w:pPr>
              <w:pStyle w:val="ListParagraph"/>
              <w:numPr>
                <w:ilvl w:val="0"/>
                <w:numId w:val="55"/>
              </w:numPr>
              <w:ind w:hanging="73"/>
              <w:rPr>
                <w:rFonts w:asciiTheme="minorHAnsi" w:hAnsiTheme="minorHAnsi" w:cs="Calibri"/>
                <w:sz w:val="20"/>
                <w:szCs w:val="20"/>
              </w:rPr>
            </w:pPr>
            <w:r>
              <w:rPr>
                <w:rFonts w:asciiTheme="minorHAnsi" w:hAnsiTheme="minorHAnsi"/>
                <w:sz w:val="20"/>
                <w:szCs w:val="20"/>
              </w:rPr>
              <w:t xml:space="preserve"> </w:t>
            </w:r>
            <w:r w:rsidR="00683C92" w:rsidRPr="00005514">
              <w:rPr>
                <w:rFonts w:asciiTheme="minorHAnsi" w:hAnsiTheme="minorHAnsi"/>
                <w:sz w:val="20"/>
                <w:szCs w:val="20"/>
              </w:rPr>
              <w:t>Hand hygiene is performed immediately after removal of PPE.</w:t>
            </w:r>
          </w:p>
        </w:tc>
      </w:tr>
      <w:tr w:rsidR="005E51B4" w:rsidRPr="0009151F" w14:paraId="1CEB2C3C" w14:textId="77777777" w:rsidTr="003B2E83">
        <w:trPr>
          <w:trHeight w:hRule="exact" w:val="20"/>
        </w:trPr>
        <w:tc>
          <w:tcPr>
            <w:tcW w:w="9987" w:type="dxa"/>
            <w:tcBorders>
              <w:top w:val="nil"/>
              <w:left w:val="single" w:sz="6" w:space="0" w:color="auto"/>
              <w:bottom w:val="nil"/>
            </w:tcBorders>
          </w:tcPr>
          <w:p w14:paraId="09870C2F" w14:textId="6C401A7C" w:rsidR="005E51B4" w:rsidRPr="005E51B4" w:rsidRDefault="005E51B4" w:rsidP="005E51B4">
            <w:pPr>
              <w:ind w:left="962" w:hanging="630"/>
              <w:rPr>
                <w:rFonts w:asciiTheme="minorHAnsi" w:hAnsiTheme="minorHAnsi" w:cs="Calibri"/>
                <w:sz w:val="20"/>
                <w:szCs w:val="20"/>
              </w:rPr>
            </w:pPr>
            <w:r>
              <w:rPr>
                <w:rFonts w:asciiTheme="minorHAnsi" w:hAnsiTheme="minorHAnsi"/>
                <w:sz w:val="20"/>
                <w:szCs w:val="20"/>
              </w:rPr>
              <w:t xml:space="preserve">D.     i.   </w:t>
            </w:r>
            <w:r w:rsidRPr="005E51B4">
              <w:rPr>
                <w:rFonts w:asciiTheme="minorHAnsi" w:hAnsiTheme="minorHAnsi"/>
                <w:sz w:val="20"/>
                <w:szCs w:val="20"/>
              </w:rPr>
              <w:t>HCP wear gloves for potential contact with blood, body fluids, mucous membranes, non-intact skin, or contaminated equipment.</w:t>
            </w:r>
            <w:r w:rsidRPr="002A2A05">
              <w:rPr>
                <w:rFonts w:asciiTheme="minorHAnsi" w:hAnsiTheme="minorHAnsi"/>
                <w:sz w:val="20"/>
                <w:szCs w:val="20"/>
              </w:rPr>
              <w:t xml:space="preserve"> </w:t>
            </w:r>
          </w:p>
        </w:tc>
      </w:tr>
      <w:tr w:rsidR="005E51B4" w:rsidRPr="0009151F" w14:paraId="56231CC7" w14:textId="77777777" w:rsidTr="003B2E83">
        <w:trPr>
          <w:trHeight w:hRule="exact" w:val="20"/>
        </w:trPr>
        <w:tc>
          <w:tcPr>
            <w:tcW w:w="9987" w:type="dxa"/>
            <w:tcBorders>
              <w:top w:val="nil"/>
              <w:left w:val="single" w:sz="6" w:space="0" w:color="auto"/>
              <w:bottom w:val="nil"/>
            </w:tcBorders>
          </w:tcPr>
          <w:p w14:paraId="050CC661" w14:textId="72450B11" w:rsidR="005E51B4" w:rsidRPr="005E51B4" w:rsidRDefault="005E51B4" w:rsidP="005E51B4">
            <w:pPr>
              <w:ind w:left="962" w:hanging="630"/>
              <w:rPr>
                <w:rFonts w:asciiTheme="minorHAnsi" w:hAnsiTheme="minorHAnsi"/>
                <w:sz w:val="20"/>
                <w:szCs w:val="20"/>
              </w:rPr>
            </w:pPr>
            <w:r>
              <w:rPr>
                <w:rFonts w:asciiTheme="minorHAnsi" w:hAnsiTheme="minorHAnsi"/>
                <w:sz w:val="20"/>
                <w:szCs w:val="20"/>
              </w:rPr>
              <w:t xml:space="preserve">D.    ii.   </w:t>
            </w:r>
            <w:r w:rsidRPr="005E51B4">
              <w:rPr>
                <w:rFonts w:asciiTheme="minorHAnsi" w:hAnsiTheme="minorHAnsi"/>
                <w:sz w:val="20"/>
                <w:szCs w:val="20"/>
              </w:rPr>
              <w:t xml:space="preserve">HCP </w:t>
            </w:r>
            <w:r w:rsidRPr="005E51B4">
              <w:rPr>
                <w:rFonts w:asciiTheme="minorHAnsi" w:hAnsiTheme="minorHAnsi"/>
                <w:sz w:val="20"/>
                <w:szCs w:val="20"/>
                <w:u w:val="single"/>
              </w:rPr>
              <w:t>do not</w:t>
            </w:r>
            <w:r w:rsidRPr="005E51B4">
              <w:rPr>
                <w:rFonts w:asciiTheme="minorHAnsi" w:hAnsiTheme="minorHAnsi"/>
                <w:sz w:val="20"/>
                <w:szCs w:val="20"/>
              </w:rPr>
              <w:t xml:space="preserve"> wear the same pair of gloves for the care of more than one patient.</w:t>
            </w:r>
          </w:p>
        </w:tc>
      </w:tr>
      <w:tr w:rsidR="005E51B4" w:rsidRPr="0009151F" w14:paraId="405A41E5" w14:textId="77777777" w:rsidTr="003B2E83">
        <w:trPr>
          <w:trHeight w:hRule="exact" w:val="20"/>
        </w:trPr>
        <w:tc>
          <w:tcPr>
            <w:tcW w:w="9987" w:type="dxa"/>
            <w:tcBorders>
              <w:top w:val="nil"/>
              <w:left w:val="single" w:sz="6" w:space="0" w:color="auto"/>
              <w:bottom w:val="nil"/>
            </w:tcBorders>
          </w:tcPr>
          <w:p w14:paraId="1C13D836" w14:textId="5DC68D79" w:rsidR="005E51B4" w:rsidRPr="005E51B4" w:rsidRDefault="005E51B4" w:rsidP="005E51B4">
            <w:pPr>
              <w:ind w:left="962" w:hanging="630"/>
              <w:rPr>
                <w:rFonts w:asciiTheme="minorHAnsi" w:hAnsiTheme="minorHAnsi" w:cs="Calibri"/>
                <w:sz w:val="20"/>
                <w:szCs w:val="20"/>
              </w:rPr>
            </w:pPr>
            <w:r>
              <w:rPr>
                <w:rFonts w:asciiTheme="minorHAnsi" w:hAnsiTheme="minorHAnsi"/>
                <w:sz w:val="20"/>
                <w:szCs w:val="20"/>
              </w:rPr>
              <w:t xml:space="preserve">D.    ii.   </w:t>
            </w:r>
            <w:r w:rsidRPr="002A2A05">
              <w:rPr>
                <w:rFonts w:asciiTheme="minorHAnsi" w:hAnsiTheme="minorHAnsi"/>
                <w:sz w:val="20"/>
                <w:szCs w:val="20"/>
              </w:rPr>
              <w:t xml:space="preserve">HCP </w:t>
            </w:r>
            <w:r w:rsidRPr="002A2A05">
              <w:rPr>
                <w:rFonts w:asciiTheme="minorHAnsi" w:hAnsiTheme="minorHAnsi"/>
                <w:sz w:val="20"/>
                <w:szCs w:val="20"/>
                <w:u w:val="single"/>
              </w:rPr>
              <w:t>do not</w:t>
            </w:r>
            <w:r w:rsidRPr="002A2A05">
              <w:rPr>
                <w:rFonts w:asciiTheme="minorHAnsi" w:hAnsiTheme="minorHAnsi"/>
                <w:sz w:val="20"/>
                <w:szCs w:val="20"/>
              </w:rPr>
              <w:t xml:space="preserve"> wash gloves for the purpose of reuse.</w:t>
            </w:r>
          </w:p>
        </w:tc>
      </w:tr>
      <w:tr w:rsidR="005E51B4" w:rsidRPr="0009151F" w14:paraId="18B5A330" w14:textId="77777777" w:rsidTr="003B2E83">
        <w:trPr>
          <w:trHeight w:hRule="exact" w:val="20"/>
        </w:trPr>
        <w:tc>
          <w:tcPr>
            <w:tcW w:w="9987" w:type="dxa"/>
            <w:tcBorders>
              <w:top w:val="nil"/>
              <w:left w:val="single" w:sz="6" w:space="0" w:color="auto"/>
              <w:bottom w:val="nil"/>
            </w:tcBorders>
          </w:tcPr>
          <w:p w14:paraId="0B92C5A9" w14:textId="252E565E" w:rsidR="005E51B4" w:rsidRPr="005E51B4" w:rsidRDefault="005E51B4" w:rsidP="005E51B4">
            <w:pPr>
              <w:ind w:left="962" w:hanging="630"/>
              <w:rPr>
                <w:rFonts w:asciiTheme="minorHAnsi" w:hAnsiTheme="minorHAnsi" w:cs="Calibri"/>
                <w:sz w:val="20"/>
                <w:szCs w:val="20"/>
              </w:rPr>
            </w:pPr>
            <w:r>
              <w:rPr>
                <w:rFonts w:asciiTheme="minorHAnsi" w:hAnsiTheme="minorHAnsi"/>
                <w:sz w:val="20"/>
                <w:szCs w:val="20"/>
              </w:rPr>
              <w:t xml:space="preserve">E.     i.   </w:t>
            </w:r>
            <w:r w:rsidRPr="005E51B4">
              <w:rPr>
                <w:rFonts w:asciiTheme="minorHAnsi" w:hAnsiTheme="minorHAnsi"/>
                <w:sz w:val="20"/>
                <w:szCs w:val="20"/>
              </w:rPr>
              <w:t>HCP wear gowns to protect skin and clothing during procedures or activities where contact with blood or body fluids is anticipated.</w:t>
            </w:r>
            <w:r>
              <w:rPr>
                <w:rFonts w:asciiTheme="minorHAnsi" w:hAnsiTheme="minorHAnsi"/>
                <w:sz w:val="20"/>
                <w:szCs w:val="20"/>
              </w:rPr>
              <w:t xml:space="preserve"> </w:t>
            </w:r>
          </w:p>
        </w:tc>
      </w:tr>
      <w:tr w:rsidR="005E51B4" w:rsidRPr="0009151F" w14:paraId="0371E375" w14:textId="77777777" w:rsidTr="003B2E83">
        <w:trPr>
          <w:trHeight w:hRule="exact" w:val="20"/>
        </w:trPr>
        <w:tc>
          <w:tcPr>
            <w:tcW w:w="9987" w:type="dxa"/>
            <w:tcBorders>
              <w:top w:val="nil"/>
              <w:left w:val="single" w:sz="6" w:space="0" w:color="auto"/>
              <w:bottom w:val="nil"/>
            </w:tcBorders>
          </w:tcPr>
          <w:p w14:paraId="0B422429" w14:textId="7DB40DD7" w:rsidR="005E51B4" w:rsidRPr="005E51B4" w:rsidRDefault="005E51B4" w:rsidP="005E51B4">
            <w:pPr>
              <w:ind w:left="962" w:hanging="630"/>
              <w:rPr>
                <w:rFonts w:asciiTheme="minorHAnsi" w:hAnsiTheme="minorHAnsi" w:cs="Calibri"/>
                <w:sz w:val="20"/>
                <w:szCs w:val="20"/>
              </w:rPr>
            </w:pPr>
            <w:r>
              <w:rPr>
                <w:rFonts w:asciiTheme="minorHAnsi" w:hAnsiTheme="minorHAnsi"/>
                <w:sz w:val="20"/>
                <w:szCs w:val="20"/>
              </w:rPr>
              <w:t xml:space="preserve">E.    ii.   </w:t>
            </w:r>
            <w:r w:rsidRPr="002A2A05">
              <w:rPr>
                <w:rFonts w:asciiTheme="minorHAnsi" w:hAnsiTheme="minorHAnsi"/>
                <w:sz w:val="20"/>
                <w:szCs w:val="20"/>
              </w:rPr>
              <w:t xml:space="preserve">HCP </w:t>
            </w:r>
            <w:r w:rsidRPr="002A2A05">
              <w:rPr>
                <w:rFonts w:asciiTheme="minorHAnsi" w:hAnsiTheme="minorHAnsi"/>
                <w:sz w:val="20"/>
                <w:szCs w:val="20"/>
                <w:u w:val="single"/>
              </w:rPr>
              <w:t>do not</w:t>
            </w:r>
            <w:r w:rsidRPr="002A2A05">
              <w:rPr>
                <w:rFonts w:asciiTheme="minorHAnsi" w:hAnsiTheme="minorHAnsi"/>
                <w:sz w:val="20"/>
                <w:szCs w:val="20"/>
              </w:rPr>
              <w:t xml:space="preserve"> wear the same gown for the care of more than one patient.</w:t>
            </w:r>
          </w:p>
        </w:tc>
      </w:tr>
      <w:tr w:rsidR="005E51B4" w:rsidRPr="0009151F" w14:paraId="18EF0D7A" w14:textId="77777777" w:rsidTr="003B2E83">
        <w:trPr>
          <w:trHeight w:hRule="exact" w:val="20"/>
        </w:trPr>
        <w:tc>
          <w:tcPr>
            <w:tcW w:w="9987" w:type="dxa"/>
            <w:tcBorders>
              <w:top w:val="nil"/>
              <w:left w:val="single" w:sz="6" w:space="0" w:color="auto"/>
              <w:bottom w:val="nil"/>
            </w:tcBorders>
          </w:tcPr>
          <w:p w14:paraId="7F83EC0F" w14:textId="77777777" w:rsidR="005E51B4" w:rsidRPr="005E51B4" w:rsidRDefault="005E51B4" w:rsidP="007973A4">
            <w:pPr>
              <w:pStyle w:val="ListParagraph"/>
              <w:numPr>
                <w:ilvl w:val="0"/>
                <w:numId w:val="92"/>
              </w:numPr>
              <w:tabs>
                <w:tab w:val="left" w:pos="1230"/>
              </w:tabs>
              <w:rPr>
                <w:rFonts w:asciiTheme="minorHAnsi" w:hAnsiTheme="minorHAnsi"/>
                <w:sz w:val="20"/>
                <w:szCs w:val="20"/>
              </w:rPr>
            </w:pPr>
            <w:r w:rsidRPr="005E51B4">
              <w:rPr>
                <w:rFonts w:asciiTheme="minorHAnsi" w:hAnsiTheme="minorHAnsi"/>
                <w:sz w:val="20"/>
                <w:szCs w:val="20"/>
              </w:rPr>
              <w:t>Facial protection</w:t>
            </w:r>
          </w:p>
          <w:p w14:paraId="432FB993" w14:textId="6255928F" w:rsidR="005E51B4" w:rsidRPr="005E51B4" w:rsidRDefault="005E51B4" w:rsidP="002F5262">
            <w:pPr>
              <w:pStyle w:val="ListParagraph"/>
              <w:numPr>
                <w:ilvl w:val="2"/>
                <w:numId w:val="53"/>
              </w:numPr>
              <w:ind w:left="962"/>
              <w:rPr>
                <w:rFonts w:asciiTheme="minorHAnsi" w:hAnsiTheme="minorHAnsi" w:cs="Calibri"/>
                <w:sz w:val="20"/>
                <w:szCs w:val="20"/>
              </w:rPr>
            </w:pPr>
            <w:r w:rsidRPr="005E51B4">
              <w:rPr>
                <w:rFonts w:asciiTheme="minorHAnsi" w:hAnsiTheme="minorHAnsi"/>
                <w:sz w:val="20"/>
                <w:szCs w:val="20"/>
              </w:rPr>
              <w:t>HCP wear mouth, nose, and eye protection during procedures that are likely to generate splashes or sprays of blood or other body fluids.</w:t>
            </w:r>
          </w:p>
        </w:tc>
      </w:tr>
      <w:tr w:rsidR="00683C92" w:rsidRPr="0009151F" w14:paraId="7EC605AC" w14:textId="77777777" w:rsidTr="003B2E83">
        <w:trPr>
          <w:trHeight w:hRule="exact" w:val="20"/>
        </w:trPr>
        <w:tc>
          <w:tcPr>
            <w:tcW w:w="9987" w:type="dxa"/>
            <w:tcBorders>
              <w:top w:val="nil"/>
              <w:left w:val="single" w:sz="6" w:space="0" w:color="auto"/>
              <w:bottom w:val="nil"/>
            </w:tcBorders>
          </w:tcPr>
          <w:p w14:paraId="2143D5D4" w14:textId="77777777" w:rsidR="00683C92" w:rsidRPr="0009151F" w:rsidRDefault="00683C92" w:rsidP="00683C92">
            <w:pPr>
              <w:spacing w:line="252" w:lineRule="auto"/>
              <w:jc w:val="center"/>
              <w:rPr>
                <w:rFonts w:asciiTheme="minorHAnsi" w:hAnsiTheme="minorHAnsi"/>
                <w:bCs/>
                <w:sz w:val="22"/>
                <w:szCs w:val="22"/>
                <w:u w:val="single"/>
              </w:rPr>
            </w:pPr>
            <w:r w:rsidRPr="0009151F">
              <w:rPr>
                <w:rFonts w:asciiTheme="minorHAnsi" w:hAnsiTheme="minorHAnsi"/>
                <w:bCs/>
                <w:sz w:val="22"/>
                <w:szCs w:val="22"/>
                <w:u w:val="single"/>
              </w:rPr>
              <w:t>Action Items:</w:t>
            </w:r>
          </w:p>
          <w:p w14:paraId="426EEDDF" w14:textId="77777777" w:rsidR="00683C92" w:rsidRPr="0009151F" w:rsidRDefault="003B2E83" w:rsidP="00683C92">
            <w:pPr>
              <w:spacing w:line="252" w:lineRule="auto"/>
              <w:rPr>
                <w:rFonts w:asciiTheme="minorHAnsi" w:hAnsiTheme="minorHAnsi"/>
                <w:sz w:val="20"/>
                <w:szCs w:val="20"/>
              </w:rPr>
            </w:pPr>
            <w:sdt>
              <w:sdtPr>
                <w:rPr>
                  <w:bCs/>
                  <w:sz w:val="22"/>
                  <w:szCs w:val="22"/>
                </w:rPr>
                <w:alias w:val="6-FacAddTrain-A"/>
                <w:tag w:val="6-FacAddTrain-A"/>
                <w:id w:val="-2120052845"/>
                <w15:appearance w15:val="hidden"/>
                <w14:checkbox>
                  <w14:checked w14:val="0"/>
                  <w14:checkedState w14:val="2612" w14:font="MS Gothic"/>
                  <w14:uncheckedState w14:val="2610" w14:font="MS Gothic"/>
                </w14:checkbox>
              </w:sdtPr>
              <w:sdtEndPr/>
              <w:sdtContent>
                <w:r w:rsidR="00683C92" w:rsidRPr="0009151F">
                  <w:rPr>
                    <w:rFonts w:ascii="Segoe UI Symbol" w:eastAsia="MS Gothic" w:hAnsi="Segoe UI Symbol" w:cs="Segoe UI Symbol"/>
                    <w:bCs/>
                    <w:sz w:val="22"/>
                    <w:szCs w:val="22"/>
                  </w:rPr>
                  <w:t>☐</w:t>
                </w:r>
              </w:sdtContent>
            </w:sdt>
            <w:r w:rsidR="00683C92" w:rsidRPr="0009151F">
              <w:rPr>
                <w:rFonts w:asciiTheme="minorHAnsi" w:hAnsiTheme="minorHAnsi"/>
                <w:sz w:val="22"/>
                <w:szCs w:val="22"/>
              </w:rPr>
              <w:t xml:space="preserve">  </w:t>
            </w:r>
            <w:r w:rsidR="00683C92" w:rsidRPr="0009151F">
              <w:rPr>
                <w:rFonts w:asciiTheme="minorHAnsi" w:hAnsiTheme="minorHAnsi"/>
                <w:sz w:val="20"/>
                <w:szCs w:val="20"/>
              </w:rPr>
              <w:t xml:space="preserve">Facility will conduct additional training for healthcare personnel  (e.g., to correct a problem observed) </w:t>
            </w:r>
          </w:p>
          <w:p w14:paraId="34A86545" w14:textId="77777777" w:rsidR="00683C92" w:rsidRPr="0009151F" w:rsidRDefault="003B2E83" w:rsidP="00683C92">
            <w:pPr>
              <w:spacing w:line="252" w:lineRule="auto"/>
              <w:rPr>
                <w:rFonts w:asciiTheme="minorHAnsi" w:hAnsiTheme="minorHAnsi"/>
                <w:sz w:val="20"/>
                <w:szCs w:val="20"/>
              </w:rPr>
            </w:pPr>
            <w:sdt>
              <w:sdtPr>
                <w:rPr>
                  <w:rFonts w:asciiTheme="minorHAnsi" w:hAnsiTheme="minorHAnsi"/>
                  <w:bCs/>
                  <w:sz w:val="22"/>
                  <w:szCs w:val="22"/>
                </w:rPr>
                <w:alias w:val="6-FacImpTrain-A"/>
                <w:tag w:val="6-FacImpTrain-A"/>
                <w:id w:val="1259491235"/>
                <w15:appearance w15:val="hidden"/>
                <w14:checkbox>
                  <w14:checked w14:val="0"/>
                  <w14:checkedState w14:val="2612" w14:font="MS Gothic"/>
                  <w14:uncheckedState w14:val="2610" w14:font="MS Gothic"/>
                </w14:checkbox>
              </w:sdtPr>
              <w:sdtEndPr/>
              <w:sdtContent>
                <w:r w:rsidR="00683C92" w:rsidRPr="0009151F">
                  <w:rPr>
                    <w:rFonts w:ascii="Segoe UI Symbol" w:eastAsia="MS Gothic" w:hAnsi="Segoe UI Symbol" w:cs="Segoe UI Symbol"/>
                    <w:bCs/>
                    <w:sz w:val="22"/>
                    <w:szCs w:val="22"/>
                  </w:rPr>
                  <w:t>☐</w:t>
                </w:r>
              </w:sdtContent>
            </w:sdt>
            <w:r w:rsidR="00683C92" w:rsidRPr="0009151F">
              <w:rPr>
                <w:rFonts w:asciiTheme="minorHAnsi" w:hAnsiTheme="minorHAnsi"/>
                <w:sz w:val="22"/>
                <w:szCs w:val="22"/>
              </w:rPr>
              <w:t xml:space="preserve">  </w:t>
            </w:r>
            <w:r w:rsidR="00683C92" w:rsidRPr="0009151F">
              <w:rPr>
                <w:rFonts w:asciiTheme="minorHAnsi" w:hAnsiTheme="minorHAnsi"/>
                <w:sz w:val="20"/>
                <w:szCs w:val="20"/>
              </w:rPr>
              <w:t xml:space="preserve">Facility will improve regular training program, including incorporation of competency assessments </w:t>
            </w:r>
          </w:p>
          <w:p w14:paraId="3B41D911" w14:textId="77777777" w:rsidR="00683C92" w:rsidRPr="0009151F" w:rsidRDefault="003B2E83" w:rsidP="00683C92">
            <w:pPr>
              <w:spacing w:line="252" w:lineRule="auto"/>
              <w:rPr>
                <w:rFonts w:asciiTheme="minorHAnsi" w:hAnsiTheme="minorHAnsi"/>
                <w:sz w:val="20"/>
                <w:szCs w:val="20"/>
              </w:rPr>
            </w:pPr>
            <w:sdt>
              <w:sdtPr>
                <w:rPr>
                  <w:rFonts w:asciiTheme="minorHAnsi" w:hAnsiTheme="minorHAnsi"/>
                  <w:bCs/>
                  <w:sz w:val="22"/>
                  <w:szCs w:val="22"/>
                </w:rPr>
                <w:alias w:val="6-FacFeedback-A"/>
                <w:tag w:val="6-FacFeedback-A"/>
                <w:id w:val="2047953414"/>
                <w15:appearance w15:val="hidden"/>
                <w14:checkbox>
                  <w14:checked w14:val="0"/>
                  <w14:checkedState w14:val="2612" w14:font="MS Gothic"/>
                  <w14:uncheckedState w14:val="2610" w14:font="MS Gothic"/>
                </w14:checkbox>
              </w:sdtPr>
              <w:sdtEndPr/>
              <w:sdtContent>
                <w:r w:rsidR="00683C92" w:rsidRPr="0009151F">
                  <w:rPr>
                    <w:rFonts w:ascii="Segoe UI Symbol" w:eastAsia="MS Gothic" w:hAnsi="Segoe UI Symbol" w:cs="Segoe UI Symbol"/>
                    <w:bCs/>
                    <w:sz w:val="22"/>
                    <w:szCs w:val="22"/>
                  </w:rPr>
                  <w:t>☐</w:t>
                </w:r>
              </w:sdtContent>
            </w:sdt>
            <w:r w:rsidR="00683C92" w:rsidRPr="0009151F">
              <w:rPr>
                <w:rFonts w:asciiTheme="minorHAnsi" w:hAnsiTheme="minorHAnsi"/>
                <w:sz w:val="22"/>
                <w:szCs w:val="22"/>
              </w:rPr>
              <w:t xml:space="preserve">  </w:t>
            </w:r>
            <w:r w:rsidR="00683C92" w:rsidRPr="0009151F">
              <w:rPr>
                <w:rFonts w:asciiTheme="minorHAnsi" w:hAnsiTheme="minorHAnsi"/>
                <w:sz w:val="20"/>
                <w:szCs w:val="20"/>
              </w:rPr>
              <w:t>Facility will initiate feedback program</w:t>
            </w:r>
            <w:r w:rsidR="00683C92" w:rsidRPr="0009151F">
              <w:rPr>
                <w:rFonts w:asciiTheme="minorHAnsi" w:hAnsiTheme="minorHAnsi"/>
                <w:bCs/>
                <w:sz w:val="20"/>
                <w:szCs w:val="20"/>
              </w:rPr>
              <w:t xml:space="preserve">               </w:t>
            </w:r>
            <w:r w:rsidR="00683C92" w:rsidRPr="0009151F">
              <w:rPr>
                <w:rFonts w:asciiTheme="minorHAnsi" w:hAnsiTheme="minorHAnsi"/>
                <w:bCs/>
                <w:sz w:val="22"/>
                <w:szCs w:val="22"/>
              </w:rPr>
              <w:t xml:space="preserve">                        </w:t>
            </w:r>
            <w:sdt>
              <w:sdtPr>
                <w:rPr>
                  <w:rFonts w:asciiTheme="minorHAnsi" w:hAnsiTheme="minorHAnsi"/>
                  <w:bCs/>
                  <w:sz w:val="22"/>
                  <w:szCs w:val="22"/>
                </w:rPr>
                <w:alias w:val="6-FacAudit-A"/>
                <w:tag w:val="6-FacAudit-A"/>
                <w:id w:val="613787925"/>
                <w15:appearance w15:val="hidden"/>
                <w14:checkbox>
                  <w14:checked w14:val="0"/>
                  <w14:checkedState w14:val="2612" w14:font="MS Gothic"/>
                  <w14:uncheckedState w14:val="2610" w14:font="MS Gothic"/>
                </w14:checkbox>
              </w:sdtPr>
              <w:sdtEndPr/>
              <w:sdtContent>
                <w:r w:rsidR="00683C92" w:rsidRPr="0009151F">
                  <w:rPr>
                    <w:rFonts w:asciiTheme="minorHAnsi" w:eastAsia="MS Gothic" w:hAnsiTheme="minorHAnsi" w:hint="eastAsia"/>
                    <w:bCs/>
                    <w:sz w:val="22"/>
                    <w:szCs w:val="22"/>
                  </w:rPr>
                  <w:t>☐</w:t>
                </w:r>
              </w:sdtContent>
            </w:sdt>
            <w:r w:rsidR="00683C92" w:rsidRPr="0009151F">
              <w:rPr>
                <w:rFonts w:asciiTheme="minorHAnsi" w:hAnsiTheme="minorHAnsi"/>
                <w:sz w:val="22"/>
                <w:szCs w:val="22"/>
              </w:rPr>
              <w:t xml:space="preserve">  </w:t>
            </w:r>
            <w:r w:rsidR="00683C92" w:rsidRPr="0009151F">
              <w:rPr>
                <w:rFonts w:asciiTheme="minorHAnsi" w:hAnsiTheme="minorHAnsi"/>
                <w:sz w:val="20"/>
                <w:szCs w:val="20"/>
              </w:rPr>
              <w:t>Facility will initiate auditing program</w:t>
            </w:r>
          </w:p>
          <w:p w14:paraId="68312236" w14:textId="77777777" w:rsidR="00683C92" w:rsidRPr="0009151F" w:rsidRDefault="003B2E83" w:rsidP="00683C92">
            <w:pPr>
              <w:spacing w:line="252" w:lineRule="auto"/>
              <w:rPr>
                <w:rFonts w:asciiTheme="minorHAnsi" w:hAnsiTheme="minorHAnsi"/>
                <w:sz w:val="20"/>
                <w:szCs w:val="20"/>
              </w:rPr>
            </w:pPr>
            <w:sdt>
              <w:sdtPr>
                <w:rPr>
                  <w:bCs/>
                  <w:sz w:val="22"/>
                  <w:szCs w:val="22"/>
                </w:rPr>
                <w:alias w:val="6-HDRec-A"/>
                <w:tag w:val="6-HDRec-A"/>
                <w:id w:val="-190537597"/>
                <w15:appearance w15:val="hidden"/>
                <w14:checkbox>
                  <w14:checked w14:val="0"/>
                  <w14:checkedState w14:val="2612" w14:font="MS Gothic"/>
                  <w14:uncheckedState w14:val="2610" w14:font="MS Gothic"/>
                </w14:checkbox>
              </w:sdtPr>
              <w:sdtEndPr/>
              <w:sdtContent>
                <w:r w:rsidR="00683C92" w:rsidRPr="0009151F">
                  <w:rPr>
                    <w:rFonts w:ascii="Segoe UI Symbol" w:eastAsia="MS Gothic" w:hAnsi="Segoe UI Symbol" w:cs="Segoe UI Symbol"/>
                    <w:bCs/>
                    <w:sz w:val="22"/>
                    <w:szCs w:val="22"/>
                  </w:rPr>
                  <w:t>☐</w:t>
                </w:r>
              </w:sdtContent>
            </w:sdt>
            <w:r w:rsidR="00683C92" w:rsidRPr="0009151F">
              <w:rPr>
                <w:sz w:val="22"/>
                <w:szCs w:val="22"/>
              </w:rPr>
              <w:t xml:space="preserve">  </w:t>
            </w:r>
            <w:r w:rsidR="00683C92" w:rsidRPr="0009151F">
              <w:rPr>
                <w:rFonts w:asciiTheme="minorHAnsi" w:hAnsiTheme="minorHAnsi"/>
                <w:sz w:val="20"/>
                <w:szCs w:val="20"/>
              </w:rPr>
              <w:t xml:space="preserve">Health dept. provided recommendation(s) at time of visit </w:t>
            </w:r>
            <w:r w:rsidR="00683C92" w:rsidRPr="0009151F">
              <w:rPr>
                <w:rFonts w:asciiTheme="minorHAnsi" w:hAnsiTheme="minorHAnsi"/>
                <w:bCs/>
                <w:sz w:val="22"/>
                <w:szCs w:val="22"/>
              </w:rPr>
              <w:t xml:space="preserve">    </w:t>
            </w:r>
            <w:sdt>
              <w:sdtPr>
                <w:rPr>
                  <w:rFonts w:asciiTheme="minorHAnsi" w:hAnsiTheme="minorHAnsi"/>
                  <w:bCs/>
                  <w:sz w:val="22"/>
                  <w:szCs w:val="22"/>
                </w:rPr>
                <w:alias w:val="6-FacPolicy-A"/>
                <w:tag w:val="6-FacPolicy-A"/>
                <w:id w:val="302740977"/>
                <w15:appearance w15:val="hidden"/>
                <w14:checkbox>
                  <w14:checked w14:val="0"/>
                  <w14:checkedState w14:val="2612" w14:font="MS Gothic"/>
                  <w14:uncheckedState w14:val="2610" w14:font="MS Gothic"/>
                </w14:checkbox>
              </w:sdtPr>
              <w:sdtEndPr/>
              <w:sdtContent>
                <w:r w:rsidR="00683C92" w:rsidRPr="0009151F">
                  <w:rPr>
                    <w:rFonts w:asciiTheme="minorHAnsi" w:eastAsia="MS Gothic" w:hAnsiTheme="minorHAnsi" w:hint="eastAsia"/>
                    <w:bCs/>
                    <w:sz w:val="22"/>
                    <w:szCs w:val="22"/>
                  </w:rPr>
                  <w:t>☐</w:t>
                </w:r>
              </w:sdtContent>
            </w:sdt>
            <w:r w:rsidR="00683C92" w:rsidRPr="0009151F">
              <w:rPr>
                <w:rFonts w:asciiTheme="minorHAnsi" w:hAnsiTheme="minorHAnsi"/>
                <w:sz w:val="22"/>
                <w:szCs w:val="22"/>
              </w:rPr>
              <w:t xml:space="preserve">  </w:t>
            </w:r>
            <w:r w:rsidR="00683C92" w:rsidRPr="0009151F">
              <w:rPr>
                <w:rFonts w:asciiTheme="minorHAnsi" w:hAnsiTheme="minorHAnsi"/>
                <w:sz w:val="20"/>
                <w:szCs w:val="20"/>
              </w:rPr>
              <w:t>Facility will develop/update policies and procedures</w:t>
            </w:r>
          </w:p>
          <w:p w14:paraId="3FFA64EF" w14:textId="77777777" w:rsidR="00683C92" w:rsidRPr="0009151F" w:rsidRDefault="003B2E83" w:rsidP="00683C92">
            <w:pPr>
              <w:rPr>
                <w:rFonts w:asciiTheme="minorHAnsi" w:hAnsiTheme="minorHAnsi"/>
                <w:sz w:val="20"/>
                <w:szCs w:val="20"/>
              </w:rPr>
            </w:pPr>
            <w:sdt>
              <w:sdtPr>
                <w:rPr>
                  <w:bCs/>
                  <w:sz w:val="22"/>
                  <w:szCs w:val="22"/>
                </w:rPr>
                <w:alias w:val="6-HDRes-A"/>
                <w:tag w:val="6-HDRes-A"/>
                <w:id w:val="-116913123"/>
                <w15:appearance w15:val="hidden"/>
                <w14:checkbox>
                  <w14:checked w14:val="0"/>
                  <w14:checkedState w14:val="2612" w14:font="MS Gothic"/>
                  <w14:uncheckedState w14:val="2610" w14:font="MS Gothic"/>
                </w14:checkbox>
              </w:sdtPr>
              <w:sdtEndPr/>
              <w:sdtContent>
                <w:r w:rsidR="00683C92" w:rsidRPr="0009151F">
                  <w:rPr>
                    <w:rFonts w:ascii="Segoe UI Symbol" w:eastAsia="MS Gothic" w:hAnsi="Segoe UI Symbol" w:cs="Segoe UI Symbol"/>
                    <w:bCs/>
                    <w:sz w:val="22"/>
                    <w:szCs w:val="22"/>
                  </w:rPr>
                  <w:t>☐</w:t>
                </w:r>
              </w:sdtContent>
            </w:sdt>
            <w:r w:rsidR="00683C92" w:rsidRPr="0009151F">
              <w:rPr>
                <w:sz w:val="22"/>
                <w:szCs w:val="22"/>
              </w:rPr>
              <w:t xml:space="preserve">  </w:t>
            </w:r>
            <w:r w:rsidR="00683C92" w:rsidRPr="0009151F">
              <w:rPr>
                <w:rFonts w:asciiTheme="minorHAnsi" w:hAnsiTheme="minorHAnsi"/>
                <w:sz w:val="20"/>
                <w:szCs w:val="20"/>
              </w:rPr>
              <w:t>Health dept. provided resource(s)/tool(s) at time of visit</w:t>
            </w:r>
            <w:r w:rsidR="00683C92" w:rsidRPr="0009151F">
              <w:rPr>
                <w:rFonts w:asciiTheme="minorHAnsi" w:hAnsiTheme="minorHAnsi"/>
                <w:bCs/>
                <w:sz w:val="22"/>
                <w:szCs w:val="22"/>
              </w:rPr>
              <w:t xml:space="preserve">       </w:t>
            </w:r>
            <w:sdt>
              <w:sdtPr>
                <w:rPr>
                  <w:rFonts w:asciiTheme="minorHAnsi" w:hAnsiTheme="minorHAnsi"/>
                  <w:bCs/>
                  <w:sz w:val="22"/>
                  <w:szCs w:val="22"/>
                </w:rPr>
                <w:alias w:val="6-HDOther-A"/>
                <w:tag w:val="6-HDOther-A"/>
                <w:id w:val="-64340516"/>
                <w15:appearance w15:val="hidden"/>
                <w14:checkbox>
                  <w14:checked w14:val="0"/>
                  <w14:checkedState w14:val="2612" w14:font="MS Gothic"/>
                  <w14:uncheckedState w14:val="2610" w14:font="MS Gothic"/>
                </w14:checkbox>
              </w:sdtPr>
              <w:sdtEndPr/>
              <w:sdtContent>
                <w:r w:rsidR="00683C92" w:rsidRPr="0009151F">
                  <w:rPr>
                    <w:rFonts w:asciiTheme="minorHAnsi" w:eastAsia="MS Gothic" w:hAnsiTheme="minorHAnsi" w:hint="eastAsia"/>
                    <w:bCs/>
                    <w:sz w:val="22"/>
                    <w:szCs w:val="22"/>
                  </w:rPr>
                  <w:t>☐</w:t>
                </w:r>
              </w:sdtContent>
            </w:sdt>
            <w:r w:rsidR="00683C92" w:rsidRPr="0009151F">
              <w:rPr>
                <w:rFonts w:asciiTheme="minorHAnsi" w:hAnsiTheme="minorHAnsi"/>
                <w:sz w:val="22"/>
                <w:szCs w:val="22"/>
              </w:rPr>
              <w:t xml:space="preserve">  </w:t>
            </w:r>
            <w:r w:rsidR="00683C92" w:rsidRPr="0009151F">
              <w:rPr>
                <w:rFonts w:asciiTheme="minorHAnsi" w:hAnsiTheme="minorHAnsi"/>
                <w:sz w:val="20"/>
                <w:szCs w:val="20"/>
              </w:rPr>
              <w:t xml:space="preserve">Other (specify): </w:t>
            </w:r>
            <w:sdt>
              <w:sdtPr>
                <w:rPr>
                  <w:rFonts w:asciiTheme="minorHAnsi" w:hAnsiTheme="minorHAnsi"/>
                  <w:sz w:val="20"/>
                  <w:szCs w:val="20"/>
                </w:rPr>
                <w:alias w:val="6-HDOtherSpecify-A"/>
                <w:tag w:val="6-HDOtherSpecify-A"/>
                <w:id w:val="1783529838"/>
                <w:placeholder>
                  <w:docPart w:val="62B1CD284496489182C9B1E4302D45B3"/>
                </w:placeholder>
                <w:showingPlcHdr/>
                <w15:appearance w15:val="hidden"/>
                <w:text/>
              </w:sdtPr>
              <w:sdtEndPr/>
              <w:sdtContent>
                <w:r w:rsidR="00683C92" w:rsidRPr="0009151F">
                  <w:rPr>
                    <w:color w:val="808080"/>
                    <w:sz w:val="22"/>
                    <w:szCs w:val="22"/>
                  </w:rPr>
                  <w:t>Click here to enter text.</w:t>
                </w:r>
              </w:sdtContent>
            </w:sdt>
            <w:r w:rsidR="00683C92" w:rsidRPr="0009151F">
              <w:rPr>
                <w:rFonts w:asciiTheme="minorHAnsi" w:hAnsiTheme="minorHAnsi"/>
                <w:sz w:val="20"/>
                <w:szCs w:val="20"/>
              </w:rPr>
              <w:t> </w:t>
            </w:r>
          </w:p>
          <w:p w14:paraId="03FEED35" w14:textId="77777777" w:rsidR="00683C92" w:rsidRPr="0009151F" w:rsidRDefault="00683C92" w:rsidP="00683C92">
            <w:pPr>
              <w:spacing w:before="120" w:after="80"/>
              <w:jc w:val="center"/>
              <w:rPr>
                <w:rFonts w:asciiTheme="minorHAnsi" w:hAnsiTheme="minorHAnsi"/>
                <w:sz w:val="22"/>
                <w:szCs w:val="22"/>
                <w:u w:val="single"/>
              </w:rPr>
            </w:pPr>
            <w:r w:rsidRPr="0009151F">
              <w:rPr>
                <w:rFonts w:asciiTheme="minorHAnsi" w:hAnsiTheme="minorHAnsi"/>
                <w:sz w:val="22"/>
                <w:szCs w:val="22"/>
                <w:u w:val="single"/>
              </w:rPr>
              <w:t>Facility Response:</w:t>
            </w:r>
          </w:p>
          <w:p w14:paraId="65DECF90" w14:textId="77777777" w:rsidR="00683C92" w:rsidRPr="0009151F" w:rsidRDefault="003B2E83" w:rsidP="00683C92">
            <w:pPr>
              <w:spacing w:line="252" w:lineRule="auto"/>
              <w:rPr>
                <w:rFonts w:asciiTheme="minorHAnsi" w:hAnsiTheme="minorHAnsi"/>
                <w:sz w:val="20"/>
                <w:szCs w:val="20"/>
              </w:rPr>
            </w:pPr>
            <w:sdt>
              <w:sdtPr>
                <w:rPr>
                  <w:rFonts w:asciiTheme="minorHAnsi" w:hAnsiTheme="minorHAnsi"/>
                  <w:bCs/>
                  <w:sz w:val="22"/>
                  <w:szCs w:val="22"/>
                </w:rPr>
                <w:alias w:val="6-FacAgree-A"/>
                <w:tag w:val="6-FacAgree-A"/>
                <w:id w:val="-1516141888"/>
                <w15:appearance w15:val="hidden"/>
                <w14:checkbox>
                  <w14:checked w14:val="0"/>
                  <w14:checkedState w14:val="2612" w14:font="MS Gothic"/>
                  <w14:uncheckedState w14:val="2610" w14:font="MS Gothic"/>
                </w14:checkbox>
              </w:sdtPr>
              <w:sdtEndPr/>
              <w:sdtContent>
                <w:r w:rsidR="00683C92" w:rsidRPr="0009151F">
                  <w:rPr>
                    <w:rFonts w:asciiTheme="minorHAnsi" w:eastAsia="MS Gothic" w:hAnsiTheme="minorHAnsi" w:hint="eastAsia"/>
                    <w:bCs/>
                    <w:sz w:val="22"/>
                    <w:szCs w:val="22"/>
                  </w:rPr>
                  <w:t>☐</w:t>
                </w:r>
              </w:sdtContent>
            </w:sdt>
            <w:r w:rsidR="00683C92" w:rsidRPr="0009151F">
              <w:rPr>
                <w:rFonts w:asciiTheme="minorHAnsi" w:hAnsiTheme="minorHAnsi"/>
                <w:sz w:val="22"/>
                <w:szCs w:val="22"/>
              </w:rPr>
              <w:t xml:space="preserve">  </w:t>
            </w:r>
            <w:r w:rsidR="00683C92" w:rsidRPr="0009151F">
              <w:rPr>
                <w:rFonts w:asciiTheme="minorHAnsi" w:hAnsiTheme="minorHAnsi"/>
                <w:sz w:val="20"/>
                <w:szCs w:val="20"/>
              </w:rPr>
              <w:t>Facility agrees with assessment in this domain</w:t>
            </w:r>
            <w:r w:rsidR="00683C92" w:rsidRPr="0009151F">
              <w:rPr>
                <w:rFonts w:asciiTheme="minorHAnsi" w:hAnsiTheme="minorHAnsi"/>
                <w:bCs/>
                <w:sz w:val="20"/>
                <w:szCs w:val="20"/>
              </w:rPr>
              <w:t xml:space="preserve">       </w:t>
            </w:r>
            <w:r w:rsidR="00683C92" w:rsidRPr="0009151F">
              <w:rPr>
                <w:rFonts w:asciiTheme="minorHAnsi" w:hAnsiTheme="minorHAnsi"/>
                <w:bCs/>
                <w:sz w:val="22"/>
                <w:szCs w:val="22"/>
              </w:rPr>
              <w:t xml:space="preserve">                </w:t>
            </w:r>
            <w:sdt>
              <w:sdtPr>
                <w:rPr>
                  <w:rFonts w:asciiTheme="minorHAnsi" w:hAnsiTheme="minorHAnsi"/>
                  <w:bCs/>
                  <w:sz w:val="22"/>
                  <w:szCs w:val="22"/>
                </w:rPr>
                <w:alias w:val="6-FacAction-A"/>
                <w:tag w:val="6-FacAction-A"/>
                <w:id w:val="1540010884"/>
                <w15:appearance w15:val="hidden"/>
                <w14:checkbox>
                  <w14:checked w14:val="0"/>
                  <w14:checkedState w14:val="2612" w14:font="MS Gothic"/>
                  <w14:uncheckedState w14:val="2610" w14:font="MS Gothic"/>
                </w14:checkbox>
              </w:sdtPr>
              <w:sdtEndPr/>
              <w:sdtContent>
                <w:r w:rsidR="00683C92" w:rsidRPr="0009151F">
                  <w:rPr>
                    <w:rFonts w:asciiTheme="minorHAnsi" w:eastAsia="MS Gothic" w:hAnsiTheme="minorHAnsi" w:hint="eastAsia"/>
                    <w:bCs/>
                    <w:sz w:val="22"/>
                    <w:szCs w:val="22"/>
                  </w:rPr>
                  <w:t>☐</w:t>
                </w:r>
              </w:sdtContent>
            </w:sdt>
            <w:r w:rsidR="00683C92" w:rsidRPr="0009151F">
              <w:rPr>
                <w:rFonts w:asciiTheme="minorHAnsi" w:hAnsiTheme="minorHAnsi"/>
                <w:sz w:val="22"/>
                <w:szCs w:val="22"/>
              </w:rPr>
              <w:t xml:space="preserve">  </w:t>
            </w:r>
            <w:r w:rsidR="00683C92" w:rsidRPr="0009151F">
              <w:rPr>
                <w:rFonts w:asciiTheme="minorHAnsi" w:hAnsiTheme="minorHAnsi"/>
                <w:sz w:val="20"/>
                <w:szCs w:val="20"/>
              </w:rPr>
              <w:t>Facility plans to take action to mitigate</w:t>
            </w:r>
          </w:p>
          <w:p w14:paraId="2FCDA1D4" w14:textId="77777777" w:rsidR="00683C92" w:rsidRPr="0009151F" w:rsidRDefault="003B2E83" w:rsidP="00683C92">
            <w:pPr>
              <w:rPr>
                <w:rFonts w:asciiTheme="minorHAnsi" w:hAnsiTheme="minorHAnsi" w:cs="Calibri"/>
                <w:sz w:val="20"/>
                <w:szCs w:val="20"/>
              </w:rPr>
            </w:pPr>
            <w:sdt>
              <w:sdtPr>
                <w:rPr>
                  <w:rFonts w:asciiTheme="minorHAnsi" w:hAnsiTheme="minorHAnsi"/>
                  <w:bCs/>
                  <w:sz w:val="22"/>
                  <w:szCs w:val="22"/>
                </w:rPr>
                <w:alias w:val="6-FacOther-A"/>
                <w:tag w:val="6-FacOther-A"/>
                <w:id w:val="1058592908"/>
                <w15:appearance w15:val="hidden"/>
                <w14:checkbox>
                  <w14:checked w14:val="0"/>
                  <w14:checkedState w14:val="2612" w14:font="MS Gothic"/>
                  <w14:uncheckedState w14:val="2610" w14:font="MS Gothic"/>
                </w14:checkbox>
              </w:sdtPr>
              <w:sdtEndPr/>
              <w:sdtContent>
                <w:r w:rsidR="00683C92" w:rsidRPr="0009151F">
                  <w:rPr>
                    <w:rFonts w:asciiTheme="minorHAnsi" w:eastAsia="MS Gothic" w:hAnsiTheme="minorHAnsi" w:hint="eastAsia"/>
                    <w:bCs/>
                    <w:sz w:val="22"/>
                    <w:szCs w:val="22"/>
                  </w:rPr>
                  <w:t>☐</w:t>
                </w:r>
              </w:sdtContent>
            </w:sdt>
            <w:r w:rsidR="00683C92" w:rsidRPr="0009151F">
              <w:rPr>
                <w:rFonts w:asciiTheme="minorHAnsi" w:hAnsiTheme="minorHAnsi"/>
                <w:sz w:val="22"/>
                <w:szCs w:val="22"/>
              </w:rPr>
              <w:t xml:space="preserve">  </w:t>
            </w:r>
            <w:r w:rsidR="00683C92" w:rsidRPr="0009151F">
              <w:rPr>
                <w:rFonts w:asciiTheme="minorHAnsi" w:hAnsiTheme="minorHAnsi"/>
                <w:sz w:val="20"/>
                <w:szCs w:val="20"/>
              </w:rPr>
              <w:t>Other (specify):</w:t>
            </w:r>
            <w:r w:rsidR="00683C92" w:rsidRPr="0009151F">
              <w:rPr>
                <w:rFonts w:asciiTheme="minorHAnsi" w:hAnsiTheme="minorHAnsi"/>
                <w:sz w:val="22"/>
                <w:szCs w:val="22"/>
              </w:rPr>
              <w:t xml:space="preserve"> </w:t>
            </w:r>
            <w:sdt>
              <w:sdtPr>
                <w:rPr>
                  <w:rFonts w:asciiTheme="minorHAnsi" w:hAnsiTheme="minorHAnsi"/>
                  <w:sz w:val="20"/>
                  <w:szCs w:val="20"/>
                </w:rPr>
                <w:alias w:val="6-FacOtherSpecify-A"/>
                <w:tag w:val="6-FacOtherSpecify-A"/>
                <w:id w:val="-723516329"/>
                <w:placeholder>
                  <w:docPart w:val="F9D0F01E4CDF493E95ADBCC7B64F5F25"/>
                </w:placeholder>
                <w:showingPlcHdr/>
                <w15:appearance w15:val="hidden"/>
                <w:text/>
              </w:sdtPr>
              <w:sdtEndPr/>
              <w:sdtContent>
                <w:r w:rsidR="00683C92" w:rsidRPr="0009151F">
                  <w:rPr>
                    <w:color w:val="808080"/>
                    <w:sz w:val="22"/>
                    <w:szCs w:val="22"/>
                  </w:rPr>
                  <w:t>Click here to enter text.</w:t>
                </w:r>
              </w:sdtContent>
            </w:sdt>
          </w:p>
        </w:tc>
      </w:tr>
      <w:tr w:rsidR="00683C92" w:rsidRPr="0009151F" w14:paraId="2FEBAB57" w14:textId="77777777" w:rsidTr="003B2E83">
        <w:trPr>
          <w:trHeight w:hRule="exact" w:val="20"/>
        </w:trPr>
        <w:tc>
          <w:tcPr>
            <w:tcW w:w="9987" w:type="dxa"/>
            <w:tcBorders>
              <w:top w:val="nil"/>
              <w:left w:val="single" w:sz="6" w:space="0" w:color="auto"/>
              <w:bottom w:val="single" w:sz="2" w:space="0" w:color="auto"/>
            </w:tcBorders>
          </w:tcPr>
          <w:p w14:paraId="0DD49884" w14:textId="77777777" w:rsidR="00683C92" w:rsidRPr="0009151F" w:rsidRDefault="00683C92" w:rsidP="00683C92">
            <w:pPr>
              <w:tabs>
                <w:tab w:val="left" w:pos="67"/>
              </w:tabs>
              <w:jc w:val="center"/>
              <w:rPr>
                <w:rFonts w:asciiTheme="minorHAnsi" w:hAnsiTheme="minorHAnsi"/>
                <w:sz w:val="22"/>
                <w:szCs w:val="22"/>
                <w:u w:val="single"/>
              </w:rPr>
            </w:pPr>
            <w:r w:rsidRPr="0009151F">
              <w:rPr>
                <w:color w:val="00B050"/>
                <w:sz w:val="22"/>
                <w:szCs w:val="22"/>
              </w:rPr>
              <w:t>All Items Confirmed</w:t>
            </w:r>
          </w:p>
        </w:tc>
      </w:tr>
      <w:tr w:rsidR="00683C92" w:rsidRPr="0009151F" w14:paraId="78B9F80C" w14:textId="77777777" w:rsidTr="003B2E83">
        <w:tc>
          <w:tcPr>
            <w:tcW w:w="9987" w:type="dxa"/>
            <w:tcBorders>
              <w:top w:val="single" w:sz="2" w:space="0" w:color="auto"/>
              <w:bottom w:val="single" w:sz="2" w:space="0" w:color="auto"/>
            </w:tcBorders>
          </w:tcPr>
          <w:p w14:paraId="7F18E299" w14:textId="77777777" w:rsidR="00683C92" w:rsidRPr="0009151F" w:rsidRDefault="00683C92" w:rsidP="00683C92">
            <w:pPr>
              <w:tabs>
                <w:tab w:val="left" w:pos="67"/>
              </w:tabs>
              <w:rPr>
                <w:rFonts w:asciiTheme="minorHAnsi" w:hAnsiTheme="minorHAnsi"/>
                <w:sz w:val="22"/>
                <w:szCs w:val="22"/>
              </w:rPr>
            </w:pPr>
            <w:r w:rsidRPr="0009151F">
              <w:rPr>
                <w:rFonts w:asciiTheme="minorHAnsi" w:hAnsiTheme="minorHAnsi"/>
                <w:sz w:val="22"/>
                <w:szCs w:val="22"/>
              </w:rPr>
              <w:t xml:space="preserve">Notes/Recommendations: </w:t>
            </w:r>
            <w:r w:rsidRPr="0009151F">
              <w:rPr>
                <w:rFonts w:asciiTheme="minorHAnsi" w:hAnsiTheme="minorHAnsi"/>
                <w:sz w:val="22"/>
                <w:szCs w:val="22"/>
              </w:rPr>
              <w:fldChar w:fldCharType="begin">
                <w:ffData>
                  <w:name w:val="Text7"/>
                  <w:enabled/>
                  <w:calcOnExit w:val="0"/>
                  <w:textInput/>
                </w:ffData>
              </w:fldChar>
            </w:r>
            <w:r w:rsidRPr="0009151F">
              <w:rPr>
                <w:rFonts w:asciiTheme="minorHAnsi" w:hAnsiTheme="minorHAnsi"/>
                <w:sz w:val="22"/>
                <w:szCs w:val="22"/>
              </w:rPr>
              <w:instrText xml:space="preserve"> FORMTEXT </w:instrText>
            </w:r>
            <w:r w:rsidRPr="0009151F">
              <w:rPr>
                <w:rFonts w:asciiTheme="minorHAnsi" w:hAnsiTheme="minorHAnsi"/>
                <w:sz w:val="22"/>
                <w:szCs w:val="22"/>
              </w:rPr>
            </w:r>
            <w:r w:rsidRPr="0009151F">
              <w:rPr>
                <w:rFonts w:asciiTheme="minorHAnsi" w:hAnsiTheme="minorHAnsi"/>
                <w:sz w:val="22"/>
                <w:szCs w:val="22"/>
              </w:rPr>
              <w:fldChar w:fldCharType="separate"/>
            </w:r>
            <w:r w:rsidRPr="0009151F">
              <w:rPr>
                <w:rFonts w:asciiTheme="minorHAnsi" w:hAnsiTheme="minorHAnsi"/>
                <w:sz w:val="22"/>
                <w:szCs w:val="22"/>
              </w:rPr>
              <w:t> </w:t>
            </w:r>
            <w:r w:rsidRPr="0009151F">
              <w:rPr>
                <w:rFonts w:asciiTheme="minorHAnsi" w:hAnsiTheme="minorHAnsi"/>
                <w:sz w:val="22"/>
                <w:szCs w:val="22"/>
              </w:rPr>
              <w:t> </w:t>
            </w:r>
            <w:r w:rsidRPr="0009151F">
              <w:rPr>
                <w:rFonts w:asciiTheme="minorHAnsi" w:hAnsiTheme="minorHAnsi"/>
                <w:sz w:val="22"/>
                <w:szCs w:val="22"/>
              </w:rPr>
              <w:t> </w:t>
            </w:r>
            <w:r w:rsidRPr="0009151F">
              <w:rPr>
                <w:rFonts w:asciiTheme="minorHAnsi" w:hAnsiTheme="minorHAnsi"/>
                <w:sz w:val="22"/>
                <w:szCs w:val="22"/>
              </w:rPr>
              <w:t> </w:t>
            </w:r>
            <w:r w:rsidRPr="0009151F">
              <w:rPr>
                <w:rFonts w:asciiTheme="minorHAnsi" w:hAnsiTheme="minorHAnsi"/>
                <w:sz w:val="22"/>
                <w:szCs w:val="22"/>
              </w:rPr>
              <w:fldChar w:fldCharType="end"/>
            </w:r>
          </w:p>
        </w:tc>
      </w:tr>
    </w:tbl>
    <w:p w14:paraId="4F9C78C3" w14:textId="77777777" w:rsidR="00632FEE" w:rsidRDefault="00632FEE"/>
    <w:p w14:paraId="6E27BEB0" w14:textId="77777777" w:rsidR="0038456A" w:rsidRDefault="0038456A"/>
    <w:tbl>
      <w:tblPr>
        <w:tblStyle w:val="TableGrid1"/>
        <w:tblW w:w="9987" w:type="dxa"/>
        <w:tblInd w:w="36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38456A" w:rsidRPr="0009151F" w14:paraId="6DCFA233" w14:textId="77777777" w:rsidTr="003B2E83">
        <w:tc>
          <w:tcPr>
            <w:tcW w:w="9987" w:type="dxa"/>
            <w:tcBorders>
              <w:top w:val="single" w:sz="2" w:space="0" w:color="auto"/>
              <w:bottom w:val="single" w:sz="2" w:space="0" w:color="auto"/>
            </w:tcBorders>
            <w:vAlign w:val="center"/>
          </w:tcPr>
          <w:p w14:paraId="04593840" w14:textId="0071D2AE" w:rsidR="0038456A" w:rsidRPr="0009151F" w:rsidRDefault="0038456A" w:rsidP="002F5262">
            <w:pPr>
              <w:ind w:left="499" w:hanging="610"/>
              <w:jc w:val="center"/>
              <w:rPr>
                <w:b/>
              </w:rPr>
            </w:pPr>
            <w:r w:rsidRPr="0009151F">
              <w:rPr>
                <w:rFonts w:cs="Calibri"/>
                <w:sz w:val="22"/>
                <w:szCs w:val="22"/>
              </w:rPr>
              <w:br w:type="page"/>
            </w:r>
            <w:r w:rsidR="002F5262">
              <w:rPr>
                <w:b/>
                <w:sz w:val="22"/>
                <w:szCs w:val="22"/>
              </w:rPr>
              <w:t>VII.     Injection Safety</w:t>
            </w:r>
          </w:p>
        </w:tc>
      </w:tr>
      <w:tr w:rsidR="0038456A" w:rsidRPr="0009151F" w14:paraId="5FD7BDC0" w14:textId="77777777" w:rsidTr="003B2E83">
        <w:trPr>
          <w:trHeight w:hRule="exact" w:val="20"/>
        </w:trPr>
        <w:tc>
          <w:tcPr>
            <w:tcW w:w="9987" w:type="dxa"/>
            <w:tcBorders>
              <w:top w:val="single" w:sz="2" w:space="0" w:color="auto"/>
              <w:bottom w:val="nil"/>
            </w:tcBorders>
            <w:vAlign w:val="center"/>
          </w:tcPr>
          <w:p w14:paraId="518E6C26" w14:textId="77777777" w:rsidR="0038456A" w:rsidRPr="0009151F" w:rsidRDefault="0038456A" w:rsidP="0038456A">
            <w:pPr>
              <w:spacing w:line="252" w:lineRule="auto"/>
              <w:jc w:val="center"/>
              <w:rPr>
                <w:rFonts w:asciiTheme="minorHAnsi" w:hAnsiTheme="minorHAnsi"/>
                <w:bCs/>
                <w:sz w:val="22"/>
                <w:szCs w:val="22"/>
                <w:u w:val="single"/>
              </w:rPr>
            </w:pPr>
            <w:r w:rsidRPr="0009151F">
              <w:rPr>
                <w:rFonts w:asciiTheme="minorHAnsi" w:hAnsiTheme="minorHAnsi"/>
                <w:bCs/>
                <w:sz w:val="22"/>
                <w:szCs w:val="22"/>
                <w:u w:val="single"/>
              </w:rPr>
              <w:t>Incomplete Elements</w:t>
            </w:r>
          </w:p>
        </w:tc>
      </w:tr>
      <w:tr w:rsidR="000907A8" w:rsidRPr="0009151F" w14:paraId="53E3C1B4" w14:textId="77777777" w:rsidTr="003B2E83">
        <w:trPr>
          <w:trHeight w:hRule="exact" w:val="20"/>
        </w:trPr>
        <w:tc>
          <w:tcPr>
            <w:tcW w:w="9987" w:type="dxa"/>
            <w:tcBorders>
              <w:top w:val="nil"/>
              <w:bottom w:val="nil"/>
            </w:tcBorders>
          </w:tcPr>
          <w:p w14:paraId="292D8F6B" w14:textId="06066D82" w:rsidR="000907A8" w:rsidRPr="000907A8" w:rsidRDefault="00EC6A29" w:rsidP="00EC6A29">
            <w:pPr>
              <w:ind w:firstLine="692"/>
              <w:rPr>
                <w:rFonts w:asciiTheme="minorHAnsi" w:hAnsiTheme="minorHAnsi"/>
                <w:sz w:val="20"/>
                <w:szCs w:val="20"/>
              </w:rPr>
            </w:pPr>
            <w:r w:rsidRPr="00EC6A29">
              <w:rPr>
                <w:rFonts w:asciiTheme="minorHAnsi" w:hAnsiTheme="minorHAnsi"/>
                <w:b/>
                <w:sz w:val="22"/>
                <w:szCs w:val="22"/>
              </w:rPr>
              <w:t>V</w:t>
            </w:r>
            <w:r>
              <w:rPr>
                <w:rFonts w:asciiTheme="minorHAnsi" w:hAnsiTheme="minorHAnsi"/>
                <w:b/>
                <w:sz w:val="22"/>
                <w:szCs w:val="22"/>
              </w:rPr>
              <w:t>II</w:t>
            </w:r>
            <w:r w:rsidRPr="00EC6A29">
              <w:rPr>
                <w:rFonts w:asciiTheme="minorHAnsi" w:hAnsiTheme="minorHAnsi"/>
                <w:b/>
                <w:sz w:val="22"/>
                <w:szCs w:val="22"/>
              </w:rPr>
              <w:t>.</w:t>
            </w:r>
            <w:r>
              <w:rPr>
                <w:rFonts w:asciiTheme="minorHAnsi" w:hAnsiTheme="minorHAnsi"/>
                <w:b/>
                <w:sz w:val="22"/>
                <w:szCs w:val="22"/>
              </w:rPr>
              <w:t>a</w:t>
            </w:r>
            <w:r w:rsidRPr="00EC6A29">
              <w:rPr>
                <w:rFonts w:asciiTheme="minorHAnsi" w:hAnsiTheme="minorHAnsi"/>
                <w:b/>
                <w:sz w:val="22"/>
                <w:szCs w:val="22"/>
              </w:rPr>
              <w:t>.</w:t>
            </w:r>
          </w:p>
        </w:tc>
      </w:tr>
      <w:tr w:rsidR="0048443C" w:rsidRPr="0009151F" w14:paraId="3F6EDF00" w14:textId="77777777" w:rsidTr="003B2E83">
        <w:trPr>
          <w:trHeight w:hRule="exact" w:val="20"/>
        </w:trPr>
        <w:tc>
          <w:tcPr>
            <w:tcW w:w="9987" w:type="dxa"/>
            <w:tcBorders>
              <w:top w:val="nil"/>
              <w:bottom w:val="nil"/>
            </w:tcBorders>
          </w:tcPr>
          <w:p w14:paraId="0D4BE588" w14:textId="44D4BF9A" w:rsidR="0048443C" w:rsidRPr="00362A28" w:rsidRDefault="00362A28" w:rsidP="002F5262">
            <w:pPr>
              <w:pStyle w:val="ListParagraph"/>
              <w:numPr>
                <w:ilvl w:val="0"/>
                <w:numId w:val="56"/>
              </w:numPr>
              <w:rPr>
                <w:rFonts w:asciiTheme="minorHAnsi" w:hAnsiTheme="minorHAnsi"/>
                <w:sz w:val="20"/>
                <w:szCs w:val="20"/>
              </w:rPr>
            </w:pPr>
            <w:r>
              <w:rPr>
                <w:rFonts w:asciiTheme="minorHAnsi" w:hAnsiTheme="minorHAnsi"/>
                <w:sz w:val="20"/>
                <w:szCs w:val="20"/>
              </w:rPr>
              <w:t xml:space="preserve"> </w:t>
            </w:r>
            <w:r w:rsidR="0048443C" w:rsidRPr="00362A28">
              <w:rPr>
                <w:rFonts w:asciiTheme="minorHAnsi" w:hAnsiTheme="minorHAnsi"/>
                <w:sz w:val="20"/>
                <w:szCs w:val="20"/>
              </w:rPr>
              <w:t>HCP who prepare and/or administer parenteral medications receive training on safe injection practices:</w:t>
            </w:r>
          </w:p>
          <w:p w14:paraId="05058292" w14:textId="402614B8" w:rsidR="0048443C" w:rsidRPr="005E25F7" w:rsidRDefault="0048443C" w:rsidP="00B06A07">
            <w:pPr>
              <w:pStyle w:val="ListParagraph"/>
              <w:numPr>
                <w:ilvl w:val="1"/>
                <w:numId w:val="8"/>
              </w:numPr>
              <w:ind w:left="1232" w:hanging="270"/>
              <w:rPr>
                <w:rFonts w:asciiTheme="minorHAnsi" w:hAnsiTheme="minorHAnsi"/>
                <w:sz w:val="20"/>
                <w:szCs w:val="20"/>
              </w:rPr>
            </w:pPr>
            <w:r w:rsidRPr="00A83949">
              <w:rPr>
                <w:rFonts w:asciiTheme="minorHAnsi" w:hAnsiTheme="minorHAnsi"/>
                <w:sz w:val="20"/>
                <w:szCs w:val="20"/>
              </w:rPr>
              <w:t>Upon hire, prior to being allowed to prepare and/or administer parenteral medications</w:t>
            </w:r>
            <w:r w:rsidRPr="005E25F7">
              <w:rPr>
                <w:rFonts w:asciiTheme="minorHAnsi" w:hAnsiTheme="minorHAnsi"/>
                <w:sz w:val="20"/>
                <w:szCs w:val="20"/>
              </w:rPr>
              <w:t xml:space="preserve"> </w:t>
            </w:r>
          </w:p>
        </w:tc>
      </w:tr>
      <w:tr w:rsidR="00B06A07" w:rsidRPr="0009151F" w14:paraId="367B5EEA" w14:textId="77777777" w:rsidTr="003B2E83">
        <w:trPr>
          <w:trHeight w:hRule="exact" w:val="20"/>
        </w:trPr>
        <w:tc>
          <w:tcPr>
            <w:tcW w:w="9987" w:type="dxa"/>
            <w:tcBorders>
              <w:top w:val="nil"/>
              <w:bottom w:val="nil"/>
            </w:tcBorders>
          </w:tcPr>
          <w:p w14:paraId="15EAB988" w14:textId="77777777" w:rsidR="00B06A07" w:rsidRPr="00362A28" w:rsidRDefault="00B06A07" w:rsidP="007973A4">
            <w:pPr>
              <w:pStyle w:val="ListParagraph"/>
              <w:numPr>
                <w:ilvl w:val="0"/>
                <w:numId w:val="97"/>
              </w:numPr>
              <w:rPr>
                <w:rFonts w:asciiTheme="minorHAnsi" w:hAnsiTheme="minorHAnsi"/>
                <w:sz w:val="20"/>
                <w:szCs w:val="20"/>
              </w:rPr>
            </w:pPr>
            <w:r w:rsidRPr="00362A28">
              <w:rPr>
                <w:rFonts w:asciiTheme="minorHAnsi" w:hAnsiTheme="minorHAnsi"/>
                <w:sz w:val="20"/>
                <w:szCs w:val="20"/>
              </w:rPr>
              <w:t>HCP who prepare and/or administer parenteral medications receive training on safe injection practices:</w:t>
            </w:r>
          </w:p>
          <w:p w14:paraId="145FB3A4" w14:textId="714370FA" w:rsidR="00B06A07" w:rsidRPr="00B06A07" w:rsidRDefault="00B06A07" w:rsidP="007973A4">
            <w:pPr>
              <w:pStyle w:val="ListParagraph"/>
              <w:numPr>
                <w:ilvl w:val="0"/>
                <w:numId w:val="98"/>
              </w:numPr>
              <w:ind w:left="1232" w:hanging="270"/>
              <w:rPr>
                <w:rFonts w:asciiTheme="minorHAnsi" w:hAnsiTheme="minorHAnsi"/>
                <w:sz w:val="20"/>
                <w:szCs w:val="20"/>
              </w:rPr>
            </w:pPr>
            <w:r w:rsidRPr="00A83949">
              <w:rPr>
                <w:rFonts w:asciiTheme="minorHAnsi" w:hAnsiTheme="minorHAnsi"/>
                <w:sz w:val="20"/>
                <w:szCs w:val="20"/>
              </w:rPr>
              <w:t>Annually</w:t>
            </w:r>
          </w:p>
        </w:tc>
      </w:tr>
      <w:tr w:rsidR="00B06A07" w:rsidRPr="0009151F" w14:paraId="139A3D45" w14:textId="77777777" w:rsidTr="003B2E83">
        <w:trPr>
          <w:trHeight w:hRule="exact" w:val="20"/>
        </w:trPr>
        <w:tc>
          <w:tcPr>
            <w:tcW w:w="9987" w:type="dxa"/>
            <w:tcBorders>
              <w:top w:val="nil"/>
              <w:bottom w:val="nil"/>
            </w:tcBorders>
          </w:tcPr>
          <w:p w14:paraId="6CA885AA" w14:textId="77777777" w:rsidR="00B06A07" w:rsidRPr="00362A28" w:rsidRDefault="00B06A07" w:rsidP="007973A4">
            <w:pPr>
              <w:pStyle w:val="ListParagraph"/>
              <w:numPr>
                <w:ilvl w:val="0"/>
                <w:numId w:val="99"/>
              </w:numPr>
              <w:rPr>
                <w:rFonts w:asciiTheme="minorHAnsi" w:hAnsiTheme="minorHAnsi"/>
                <w:sz w:val="20"/>
                <w:szCs w:val="20"/>
              </w:rPr>
            </w:pPr>
            <w:r w:rsidRPr="00362A28">
              <w:rPr>
                <w:rFonts w:asciiTheme="minorHAnsi" w:hAnsiTheme="minorHAnsi"/>
                <w:sz w:val="20"/>
                <w:szCs w:val="20"/>
              </w:rPr>
              <w:t>HCP who prepare and/or administer parenteral medications receive training on safe injection practices:</w:t>
            </w:r>
          </w:p>
          <w:p w14:paraId="35F503A9" w14:textId="72994195" w:rsidR="00B06A07" w:rsidRPr="00B06A07" w:rsidRDefault="00B06A07" w:rsidP="007973A4">
            <w:pPr>
              <w:pStyle w:val="ListParagraph"/>
              <w:numPr>
                <w:ilvl w:val="0"/>
                <w:numId w:val="98"/>
              </w:numPr>
              <w:ind w:left="1232" w:hanging="270"/>
              <w:rPr>
                <w:rFonts w:asciiTheme="minorHAnsi" w:hAnsiTheme="minorHAnsi"/>
                <w:sz w:val="20"/>
                <w:szCs w:val="20"/>
              </w:rPr>
            </w:pPr>
            <w:r w:rsidRPr="00B06A07">
              <w:rPr>
                <w:rFonts w:asciiTheme="minorHAnsi" w:hAnsiTheme="minorHAnsi"/>
                <w:sz w:val="20"/>
                <w:szCs w:val="20"/>
              </w:rPr>
              <w:t>When new equipment or protocols are introduced</w:t>
            </w:r>
          </w:p>
        </w:tc>
      </w:tr>
      <w:tr w:rsidR="0048443C" w:rsidRPr="0009151F" w14:paraId="5F4B2675" w14:textId="77777777" w:rsidTr="003B2E83">
        <w:trPr>
          <w:trHeight w:hRule="exact" w:val="20"/>
        </w:trPr>
        <w:tc>
          <w:tcPr>
            <w:tcW w:w="9987" w:type="dxa"/>
            <w:tcBorders>
              <w:top w:val="nil"/>
              <w:bottom w:val="nil"/>
            </w:tcBorders>
          </w:tcPr>
          <w:p w14:paraId="1B6DD32D" w14:textId="260662DD" w:rsidR="0048443C" w:rsidRPr="00362A28" w:rsidRDefault="00362A28" w:rsidP="007973A4">
            <w:pPr>
              <w:pStyle w:val="ListParagraph"/>
              <w:numPr>
                <w:ilvl w:val="0"/>
                <w:numId w:val="97"/>
              </w:numPr>
              <w:rPr>
                <w:rFonts w:asciiTheme="minorHAnsi" w:hAnsiTheme="minorHAnsi"/>
                <w:sz w:val="20"/>
                <w:szCs w:val="20"/>
              </w:rPr>
            </w:pPr>
            <w:r>
              <w:rPr>
                <w:rFonts w:asciiTheme="minorHAnsi" w:hAnsiTheme="minorHAnsi"/>
                <w:sz w:val="20"/>
                <w:szCs w:val="20"/>
              </w:rPr>
              <w:t xml:space="preserve"> </w:t>
            </w:r>
            <w:r w:rsidR="0048443C" w:rsidRPr="00362A28">
              <w:rPr>
                <w:rFonts w:asciiTheme="minorHAnsi" w:hAnsiTheme="minorHAnsi"/>
                <w:sz w:val="20"/>
                <w:szCs w:val="20"/>
              </w:rPr>
              <w:t>HCP are required to demonstrate competency with safe injection practices following each training.</w:t>
            </w:r>
          </w:p>
        </w:tc>
      </w:tr>
      <w:tr w:rsidR="0048443C" w:rsidRPr="0009151F" w14:paraId="239B19A5" w14:textId="77777777" w:rsidTr="003B2E83">
        <w:trPr>
          <w:trHeight w:hRule="exact" w:val="20"/>
        </w:trPr>
        <w:tc>
          <w:tcPr>
            <w:tcW w:w="9987" w:type="dxa"/>
            <w:tcBorders>
              <w:top w:val="nil"/>
              <w:bottom w:val="nil"/>
            </w:tcBorders>
          </w:tcPr>
          <w:p w14:paraId="610F50C9" w14:textId="1DE00B5B" w:rsidR="0048443C" w:rsidRPr="00362A28" w:rsidRDefault="00362A28" w:rsidP="007973A4">
            <w:pPr>
              <w:pStyle w:val="ListParagraph"/>
              <w:numPr>
                <w:ilvl w:val="0"/>
                <w:numId w:val="97"/>
              </w:numPr>
              <w:rPr>
                <w:rFonts w:asciiTheme="minorHAnsi" w:hAnsiTheme="minorHAnsi"/>
                <w:sz w:val="20"/>
                <w:szCs w:val="20"/>
              </w:rPr>
            </w:pPr>
            <w:r>
              <w:rPr>
                <w:rFonts w:asciiTheme="minorHAnsi" w:hAnsiTheme="minorHAnsi"/>
                <w:sz w:val="20"/>
                <w:szCs w:val="20"/>
              </w:rPr>
              <w:t xml:space="preserve"> </w:t>
            </w:r>
            <w:r w:rsidR="0048443C" w:rsidRPr="00362A28">
              <w:rPr>
                <w:rFonts w:asciiTheme="minorHAnsi" w:hAnsiTheme="minorHAnsi"/>
                <w:sz w:val="20"/>
                <w:szCs w:val="20"/>
              </w:rPr>
              <w:t>Facility regularly audits (monitors and documents) adherence to safe injection practices.</w:t>
            </w:r>
          </w:p>
        </w:tc>
      </w:tr>
      <w:tr w:rsidR="0048443C" w:rsidRPr="0009151F" w14:paraId="25D9951E" w14:textId="77777777" w:rsidTr="003B2E83">
        <w:trPr>
          <w:trHeight w:hRule="exact" w:val="20"/>
        </w:trPr>
        <w:tc>
          <w:tcPr>
            <w:tcW w:w="9987" w:type="dxa"/>
            <w:tcBorders>
              <w:top w:val="nil"/>
              <w:bottom w:val="nil"/>
            </w:tcBorders>
          </w:tcPr>
          <w:p w14:paraId="103394A1" w14:textId="1B159A7A" w:rsidR="0048443C" w:rsidRPr="00362A28" w:rsidRDefault="006C14B8" w:rsidP="007973A4">
            <w:pPr>
              <w:pStyle w:val="ListParagraph"/>
              <w:numPr>
                <w:ilvl w:val="0"/>
                <w:numId w:val="97"/>
              </w:numPr>
              <w:rPr>
                <w:rFonts w:asciiTheme="minorHAnsi" w:hAnsiTheme="minorHAnsi"/>
                <w:sz w:val="20"/>
                <w:szCs w:val="20"/>
              </w:rPr>
            </w:pPr>
            <w:r>
              <w:rPr>
                <w:rFonts w:asciiTheme="minorHAnsi" w:hAnsiTheme="minorHAnsi"/>
                <w:sz w:val="20"/>
                <w:szCs w:val="20"/>
              </w:rPr>
              <w:t xml:space="preserve"> </w:t>
            </w:r>
            <w:r w:rsidR="0048443C" w:rsidRPr="00362A28">
              <w:rPr>
                <w:rFonts w:asciiTheme="minorHAnsi" w:hAnsiTheme="minorHAnsi"/>
                <w:sz w:val="20"/>
                <w:szCs w:val="20"/>
              </w:rPr>
              <w:t>Facility provides feedback from audits to personnel regarding their adherence to safe injection practices.</w:t>
            </w:r>
          </w:p>
        </w:tc>
      </w:tr>
      <w:tr w:rsidR="0048443C" w:rsidRPr="0009151F" w14:paraId="1942B162" w14:textId="77777777" w:rsidTr="003B2E83">
        <w:trPr>
          <w:trHeight w:hRule="exact" w:val="20"/>
        </w:trPr>
        <w:tc>
          <w:tcPr>
            <w:tcW w:w="9987" w:type="dxa"/>
            <w:tcBorders>
              <w:top w:val="nil"/>
              <w:bottom w:val="nil"/>
            </w:tcBorders>
          </w:tcPr>
          <w:p w14:paraId="7B341CD2" w14:textId="3512F9B4" w:rsidR="0048443C" w:rsidRPr="00362A28" w:rsidRDefault="0048443C" w:rsidP="007973A4">
            <w:pPr>
              <w:pStyle w:val="ListParagraph"/>
              <w:numPr>
                <w:ilvl w:val="0"/>
                <w:numId w:val="97"/>
              </w:numPr>
              <w:rPr>
                <w:rFonts w:asciiTheme="minorHAnsi" w:hAnsiTheme="minorHAnsi"/>
                <w:sz w:val="20"/>
                <w:szCs w:val="20"/>
              </w:rPr>
            </w:pPr>
            <w:r w:rsidRPr="00362A28">
              <w:rPr>
                <w:rFonts w:asciiTheme="minorHAnsi" w:hAnsiTheme="minorHAnsi"/>
                <w:sz w:val="20"/>
                <w:szCs w:val="20"/>
              </w:rPr>
              <w:t>Facility has policies and procedures to track HCP access to controlled substances to prevent narcotics theft/diversion.</w:t>
            </w:r>
          </w:p>
        </w:tc>
      </w:tr>
      <w:tr w:rsidR="0048443C" w:rsidRPr="0009151F" w14:paraId="08B380F7" w14:textId="77777777" w:rsidTr="003B2E83">
        <w:trPr>
          <w:trHeight w:hRule="exact" w:val="20"/>
        </w:trPr>
        <w:tc>
          <w:tcPr>
            <w:tcW w:w="9987" w:type="dxa"/>
            <w:tcBorders>
              <w:top w:val="nil"/>
              <w:bottom w:val="nil"/>
            </w:tcBorders>
          </w:tcPr>
          <w:p w14:paraId="273A7552" w14:textId="7D95FA69" w:rsidR="0048443C" w:rsidRPr="00A83949" w:rsidRDefault="00EC6A29" w:rsidP="00EC6A29">
            <w:pPr>
              <w:ind w:firstLine="692"/>
              <w:rPr>
                <w:rFonts w:asciiTheme="minorHAnsi" w:hAnsiTheme="minorHAnsi"/>
                <w:sz w:val="20"/>
                <w:szCs w:val="20"/>
              </w:rPr>
            </w:pPr>
            <w:r w:rsidRPr="00EC6A29">
              <w:rPr>
                <w:rFonts w:asciiTheme="minorHAnsi" w:hAnsiTheme="minorHAnsi"/>
                <w:b/>
                <w:sz w:val="22"/>
                <w:szCs w:val="22"/>
              </w:rPr>
              <w:t>V</w:t>
            </w:r>
            <w:r>
              <w:rPr>
                <w:rFonts w:asciiTheme="minorHAnsi" w:hAnsiTheme="minorHAnsi"/>
                <w:b/>
                <w:sz w:val="22"/>
                <w:szCs w:val="22"/>
              </w:rPr>
              <w:t>II</w:t>
            </w:r>
            <w:r w:rsidRPr="00EC6A29">
              <w:rPr>
                <w:rFonts w:asciiTheme="minorHAnsi" w:hAnsiTheme="minorHAnsi"/>
                <w:b/>
                <w:sz w:val="22"/>
                <w:szCs w:val="22"/>
              </w:rPr>
              <w:t>.</w:t>
            </w:r>
            <w:r>
              <w:rPr>
                <w:rFonts w:asciiTheme="minorHAnsi" w:hAnsiTheme="minorHAnsi"/>
                <w:b/>
                <w:sz w:val="22"/>
                <w:szCs w:val="22"/>
              </w:rPr>
              <w:t>b</w:t>
            </w:r>
            <w:r w:rsidRPr="00EC6A29">
              <w:rPr>
                <w:rFonts w:asciiTheme="minorHAnsi" w:hAnsiTheme="minorHAnsi"/>
                <w:b/>
                <w:sz w:val="22"/>
                <w:szCs w:val="22"/>
              </w:rPr>
              <w:t>.</w:t>
            </w:r>
          </w:p>
        </w:tc>
      </w:tr>
      <w:tr w:rsidR="00930079" w:rsidRPr="0009151F" w14:paraId="399DC854" w14:textId="77777777" w:rsidTr="003B2E83">
        <w:trPr>
          <w:trHeight w:hRule="exact" w:val="20"/>
        </w:trPr>
        <w:tc>
          <w:tcPr>
            <w:tcW w:w="9987" w:type="dxa"/>
            <w:tcBorders>
              <w:top w:val="nil"/>
              <w:bottom w:val="nil"/>
            </w:tcBorders>
          </w:tcPr>
          <w:p w14:paraId="696743B8" w14:textId="78372317" w:rsidR="00930079" w:rsidRPr="00EC64CE" w:rsidRDefault="00930079" w:rsidP="002F5262">
            <w:pPr>
              <w:pStyle w:val="ListParagraph"/>
              <w:numPr>
                <w:ilvl w:val="0"/>
                <w:numId w:val="57"/>
              </w:numPr>
              <w:rPr>
                <w:rFonts w:asciiTheme="minorHAnsi" w:hAnsiTheme="minorHAnsi"/>
                <w:sz w:val="20"/>
                <w:szCs w:val="20"/>
              </w:rPr>
            </w:pPr>
            <w:r w:rsidRPr="00EC64CE">
              <w:rPr>
                <w:rFonts w:asciiTheme="minorHAnsi" w:hAnsiTheme="minorHAnsi"/>
                <w:sz w:val="20"/>
                <w:szCs w:val="20"/>
              </w:rPr>
              <w:t>Injections are prepared using aseptic technique in a clean area free from contamination or contact with blood, body fluids or contaminated equipment.</w:t>
            </w:r>
          </w:p>
        </w:tc>
      </w:tr>
      <w:tr w:rsidR="00930079" w:rsidRPr="0009151F" w14:paraId="2BCA0980" w14:textId="77777777" w:rsidTr="003B2E83">
        <w:trPr>
          <w:trHeight w:hRule="exact" w:val="20"/>
        </w:trPr>
        <w:tc>
          <w:tcPr>
            <w:tcW w:w="9987" w:type="dxa"/>
            <w:tcBorders>
              <w:top w:val="nil"/>
              <w:bottom w:val="nil"/>
            </w:tcBorders>
          </w:tcPr>
          <w:p w14:paraId="751B1A3A" w14:textId="173198CD" w:rsidR="00930079" w:rsidRPr="00EC64CE" w:rsidRDefault="00930079" w:rsidP="002F5262">
            <w:pPr>
              <w:pStyle w:val="ListParagraph"/>
              <w:numPr>
                <w:ilvl w:val="0"/>
                <w:numId w:val="57"/>
              </w:numPr>
              <w:rPr>
                <w:rFonts w:asciiTheme="minorHAnsi" w:hAnsiTheme="minorHAnsi"/>
                <w:sz w:val="20"/>
                <w:szCs w:val="20"/>
              </w:rPr>
            </w:pPr>
            <w:r w:rsidRPr="00EC64CE">
              <w:rPr>
                <w:rFonts w:asciiTheme="minorHAnsi" w:hAnsiTheme="minorHAnsi"/>
                <w:sz w:val="20"/>
                <w:szCs w:val="20"/>
              </w:rPr>
              <w:t>Needles and syringes are used for only one patient (this includes manufactured prefilled syringes and cartridge devices such as insulin pens).</w:t>
            </w:r>
          </w:p>
        </w:tc>
      </w:tr>
      <w:tr w:rsidR="00930079" w:rsidRPr="0009151F" w14:paraId="74338251" w14:textId="77777777" w:rsidTr="003B2E83">
        <w:trPr>
          <w:trHeight w:hRule="exact" w:val="20"/>
        </w:trPr>
        <w:tc>
          <w:tcPr>
            <w:tcW w:w="9987" w:type="dxa"/>
            <w:tcBorders>
              <w:top w:val="nil"/>
              <w:bottom w:val="nil"/>
            </w:tcBorders>
          </w:tcPr>
          <w:p w14:paraId="00DB32AB" w14:textId="6CEEDC7D" w:rsidR="00930079" w:rsidRPr="00EC64CE" w:rsidRDefault="00D17623" w:rsidP="002F5262">
            <w:pPr>
              <w:pStyle w:val="ListParagraph"/>
              <w:numPr>
                <w:ilvl w:val="0"/>
                <w:numId w:val="57"/>
              </w:numPr>
              <w:rPr>
                <w:rFonts w:asciiTheme="minorHAnsi" w:hAnsiTheme="minorHAnsi"/>
                <w:sz w:val="20"/>
                <w:szCs w:val="20"/>
              </w:rPr>
            </w:pPr>
            <w:r w:rsidRPr="00EC64CE">
              <w:rPr>
                <w:rFonts w:asciiTheme="minorHAnsi" w:hAnsiTheme="minorHAnsi"/>
                <w:sz w:val="20"/>
                <w:szCs w:val="20"/>
              </w:rPr>
              <w:t>T</w:t>
            </w:r>
            <w:r w:rsidR="00930079" w:rsidRPr="00EC64CE">
              <w:rPr>
                <w:rFonts w:asciiTheme="minorHAnsi" w:hAnsiTheme="minorHAnsi"/>
                <w:sz w:val="20"/>
                <w:szCs w:val="20"/>
              </w:rPr>
              <w:t>he rubber septum on a medication vial is disinfected with alcohol prior to piercing.</w:t>
            </w:r>
          </w:p>
        </w:tc>
      </w:tr>
      <w:tr w:rsidR="00930079" w:rsidRPr="0009151F" w14:paraId="6B7739BA" w14:textId="77777777" w:rsidTr="003B2E83">
        <w:trPr>
          <w:trHeight w:hRule="exact" w:val="20"/>
        </w:trPr>
        <w:tc>
          <w:tcPr>
            <w:tcW w:w="9987" w:type="dxa"/>
            <w:tcBorders>
              <w:top w:val="nil"/>
              <w:bottom w:val="nil"/>
            </w:tcBorders>
          </w:tcPr>
          <w:p w14:paraId="771B401B" w14:textId="7368A55A" w:rsidR="00930079" w:rsidRPr="00EC64CE" w:rsidRDefault="00930079" w:rsidP="002F5262">
            <w:pPr>
              <w:pStyle w:val="ListParagraph"/>
              <w:numPr>
                <w:ilvl w:val="0"/>
                <w:numId w:val="57"/>
              </w:numPr>
              <w:rPr>
                <w:rFonts w:asciiTheme="minorHAnsi" w:hAnsiTheme="minorHAnsi"/>
                <w:sz w:val="20"/>
                <w:szCs w:val="20"/>
              </w:rPr>
            </w:pPr>
            <w:r w:rsidRPr="00EC64CE">
              <w:rPr>
                <w:rFonts w:asciiTheme="minorHAnsi" w:hAnsiTheme="minorHAnsi"/>
                <w:sz w:val="20"/>
                <w:szCs w:val="20"/>
              </w:rPr>
              <w:t>Medication containers are entered with a new needle and a new syringe, even when obtaining additional doses for the same patient.</w:t>
            </w:r>
          </w:p>
        </w:tc>
      </w:tr>
      <w:tr w:rsidR="00930079" w:rsidRPr="0009151F" w14:paraId="36D128F5" w14:textId="77777777" w:rsidTr="003B2E83">
        <w:trPr>
          <w:trHeight w:hRule="exact" w:val="20"/>
        </w:trPr>
        <w:tc>
          <w:tcPr>
            <w:tcW w:w="9987" w:type="dxa"/>
            <w:tcBorders>
              <w:top w:val="nil"/>
              <w:bottom w:val="nil"/>
            </w:tcBorders>
          </w:tcPr>
          <w:p w14:paraId="5597ACE8" w14:textId="5C75DF32" w:rsidR="00930079" w:rsidRPr="00EC64CE" w:rsidRDefault="00930079" w:rsidP="002F5262">
            <w:pPr>
              <w:pStyle w:val="ListParagraph"/>
              <w:numPr>
                <w:ilvl w:val="0"/>
                <w:numId w:val="57"/>
              </w:numPr>
              <w:rPr>
                <w:rFonts w:asciiTheme="minorHAnsi" w:hAnsiTheme="minorHAnsi"/>
                <w:sz w:val="20"/>
                <w:szCs w:val="20"/>
              </w:rPr>
            </w:pPr>
            <w:r w:rsidRPr="00EC64CE">
              <w:rPr>
                <w:rFonts w:asciiTheme="minorHAnsi" w:hAnsiTheme="minorHAnsi"/>
                <w:sz w:val="20"/>
                <w:szCs w:val="20"/>
              </w:rPr>
              <w:t>Single dose (single-use) medication vials, ampules, and bags or bottles of intravenous solution are used for only one patient.</w:t>
            </w:r>
          </w:p>
        </w:tc>
      </w:tr>
      <w:tr w:rsidR="00D17623" w:rsidRPr="0009151F" w14:paraId="43F8A96E" w14:textId="77777777" w:rsidTr="003B2E83">
        <w:trPr>
          <w:trHeight w:hRule="exact" w:val="20"/>
        </w:trPr>
        <w:tc>
          <w:tcPr>
            <w:tcW w:w="9987" w:type="dxa"/>
            <w:tcBorders>
              <w:top w:val="nil"/>
              <w:bottom w:val="nil"/>
            </w:tcBorders>
          </w:tcPr>
          <w:p w14:paraId="6C604309" w14:textId="164D3E56" w:rsidR="00D17623" w:rsidRPr="00EC64CE" w:rsidRDefault="00D17623" w:rsidP="002F5262">
            <w:pPr>
              <w:pStyle w:val="ListParagraph"/>
              <w:numPr>
                <w:ilvl w:val="0"/>
                <w:numId w:val="57"/>
              </w:numPr>
              <w:rPr>
                <w:rFonts w:asciiTheme="minorHAnsi" w:hAnsiTheme="minorHAnsi"/>
                <w:sz w:val="20"/>
                <w:szCs w:val="20"/>
              </w:rPr>
            </w:pPr>
            <w:r w:rsidRPr="00EC64CE">
              <w:rPr>
                <w:rFonts w:asciiTheme="minorHAnsi" w:hAnsiTheme="minorHAnsi"/>
                <w:sz w:val="20"/>
                <w:szCs w:val="20"/>
              </w:rPr>
              <w:t>Medication administration tubing and connectors are used for only one patient.</w:t>
            </w:r>
          </w:p>
        </w:tc>
      </w:tr>
      <w:tr w:rsidR="00930079" w:rsidRPr="0009151F" w14:paraId="734FA404" w14:textId="77777777" w:rsidTr="003B2E83">
        <w:trPr>
          <w:trHeight w:hRule="exact" w:val="20"/>
        </w:trPr>
        <w:tc>
          <w:tcPr>
            <w:tcW w:w="9987" w:type="dxa"/>
            <w:tcBorders>
              <w:top w:val="nil"/>
              <w:bottom w:val="nil"/>
            </w:tcBorders>
          </w:tcPr>
          <w:p w14:paraId="033715E5" w14:textId="7525B6EB" w:rsidR="00930079" w:rsidRPr="00EC64CE" w:rsidRDefault="00930079" w:rsidP="002F5262">
            <w:pPr>
              <w:pStyle w:val="ListParagraph"/>
              <w:numPr>
                <w:ilvl w:val="0"/>
                <w:numId w:val="57"/>
              </w:numPr>
              <w:rPr>
                <w:rFonts w:asciiTheme="minorHAnsi" w:hAnsiTheme="minorHAnsi"/>
                <w:sz w:val="20"/>
                <w:szCs w:val="20"/>
              </w:rPr>
            </w:pPr>
            <w:r w:rsidRPr="00EC64CE">
              <w:rPr>
                <w:rFonts w:asciiTheme="minorHAnsi" w:hAnsiTheme="minorHAnsi"/>
                <w:sz w:val="20"/>
                <w:szCs w:val="20"/>
              </w:rPr>
              <w:t>Multi-dose vials are dated by HCP when they are first opened and discarded within 28 days unless the manufacturer specifies a different (shorter or longer) date for that opened vial.</w:t>
            </w:r>
          </w:p>
        </w:tc>
      </w:tr>
      <w:tr w:rsidR="00930079" w:rsidRPr="0009151F" w14:paraId="38B7FD30" w14:textId="77777777" w:rsidTr="003B2E83">
        <w:trPr>
          <w:trHeight w:hRule="exact" w:val="20"/>
        </w:trPr>
        <w:tc>
          <w:tcPr>
            <w:tcW w:w="9987" w:type="dxa"/>
            <w:tcBorders>
              <w:top w:val="nil"/>
              <w:bottom w:val="nil"/>
            </w:tcBorders>
          </w:tcPr>
          <w:p w14:paraId="51F4D5B9" w14:textId="783144B9" w:rsidR="00930079" w:rsidRPr="00EC64CE" w:rsidRDefault="00930079" w:rsidP="002F5262">
            <w:pPr>
              <w:pStyle w:val="ListParagraph"/>
              <w:numPr>
                <w:ilvl w:val="0"/>
                <w:numId w:val="57"/>
              </w:numPr>
              <w:rPr>
                <w:rFonts w:asciiTheme="minorHAnsi" w:hAnsiTheme="minorHAnsi"/>
                <w:sz w:val="20"/>
                <w:szCs w:val="20"/>
              </w:rPr>
            </w:pPr>
            <w:r w:rsidRPr="00EC64CE">
              <w:rPr>
                <w:rFonts w:asciiTheme="minorHAnsi" w:hAnsiTheme="minorHAnsi"/>
                <w:sz w:val="20"/>
                <w:szCs w:val="20"/>
              </w:rPr>
              <w:t xml:space="preserve">Multi-dose vials to be used for more than one patient are kept in a centralized medication area and </w:t>
            </w:r>
            <w:r w:rsidRPr="00EC64CE">
              <w:rPr>
                <w:rFonts w:asciiTheme="minorHAnsi" w:hAnsiTheme="minorHAnsi"/>
                <w:sz w:val="20"/>
                <w:szCs w:val="20"/>
                <w:u w:val="single"/>
              </w:rPr>
              <w:t xml:space="preserve">do not </w:t>
            </w:r>
            <w:r w:rsidRPr="00EC64CE">
              <w:rPr>
                <w:rFonts w:asciiTheme="minorHAnsi" w:hAnsiTheme="minorHAnsi"/>
                <w:sz w:val="20"/>
                <w:szCs w:val="20"/>
              </w:rPr>
              <w:t xml:space="preserve">enter the immediate patient treatment area (e.g,. operating room, patient  room/cubicle). </w:t>
            </w:r>
          </w:p>
        </w:tc>
      </w:tr>
      <w:tr w:rsidR="00930079" w:rsidRPr="0009151F" w14:paraId="70B09892" w14:textId="77777777" w:rsidTr="003B2E83">
        <w:trPr>
          <w:trHeight w:hRule="exact" w:val="20"/>
        </w:trPr>
        <w:tc>
          <w:tcPr>
            <w:tcW w:w="9987" w:type="dxa"/>
            <w:tcBorders>
              <w:top w:val="nil"/>
              <w:bottom w:val="nil"/>
            </w:tcBorders>
          </w:tcPr>
          <w:p w14:paraId="0BF27CF6" w14:textId="7DDAAA50" w:rsidR="00930079" w:rsidRPr="00EC64CE" w:rsidRDefault="00930079" w:rsidP="002F5262">
            <w:pPr>
              <w:pStyle w:val="ListParagraph"/>
              <w:numPr>
                <w:ilvl w:val="0"/>
                <w:numId w:val="57"/>
              </w:numPr>
              <w:tabs>
                <w:tab w:val="left" w:pos="1230"/>
              </w:tabs>
              <w:rPr>
                <w:rFonts w:asciiTheme="minorHAnsi" w:hAnsiTheme="minorHAnsi"/>
                <w:sz w:val="20"/>
                <w:szCs w:val="20"/>
              </w:rPr>
            </w:pPr>
            <w:r w:rsidRPr="00EC64CE">
              <w:rPr>
                <w:rFonts w:asciiTheme="minorHAnsi" w:hAnsiTheme="minorHAnsi"/>
                <w:sz w:val="20"/>
                <w:szCs w:val="20"/>
              </w:rPr>
              <w:t>All sharps are disposed of in a puncture-resistant sharps container.</w:t>
            </w:r>
          </w:p>
        </w:tc>
      </w:tr>
      <w:tr w:rsidR="00930079" w:rsidRPr="0009151F" w14:paraId="15859437" w14:textId="77777777" w:rsidTr="003B2E83">
        <w:trPr>
          <w:trHeight w:hRule="exact" w:val="20"/>
        </w:trPr>
        <w:tc>
          <w:tcPr>
            <w:tcW w:w="9987" w:type="dxa"/>
            <w:tcBorders>
              <w:top w:val="nil"/>
              <w:bottom w:val="nil"/>
            </w:tcBorders>
          </w:tcPr>
          <w:p w14:paraId="77D73127" w14:textId="48C4C5B5" w:rsidR="00930079" w:rsidRPr="00EC64CE" w:rsidRDefault="00930079" w:rsidP="002F5262">
            <w:pPr>
              <w:pStyle w:val="ListParagraph"/>
              <w:numPr>
                <w:ilvl w:val="0"/>
                <w:numId w:val="57"/>
              </w:numPr>
              <w:tabs>
                <w:tab w:val="left" w:pos="1230"/>
              </w:tabs>
              <w:rPr>
                <w:rFonts w:asciiTheme="minorHAnsi" w:hAnsiTheme="minorHAnsi"/>
                <w:sz w:val="20"/>
                <w:szCs w:val="20"/>
              </w:rPr>
            </w:pPr>
            <w:r w:rsidRPr="00EC64CE">
              <w:rPr>
                <w:rFonts w:asciiTheme="minorHAnsi" w:hAnsiTheme="minorHAnsi"/>
                <w:sz w:val="20"/>
                <w:szCs w:val="20"/>
              </w:rPr>
              <w:t>Filled sharps containers are disposed of in accordance with state regulated medical waste rules.</w:t>
            </w:r>
          </w:p>
        </w:tc>
      </w:tr>
      <w:tr w:rsidR="00930079" w:rsidRPr="0009151F" w14:paraId="2E361022" w14:textId="77777777" w:rsidTr="003B2E83">
        <w:trPr>
          <w:trHeight w:hRule="exact" w:val="20"/>
        </w:trPr>
        <w:tc>
          <w:tcPr>
            <w:tcW w:w="9987" w:type="dxa"/>
            <w:tcBorders>
              <w:top w:val="nil"/>
              <w:bottom w:val="nil"/>
            </w:tcBorders>
          </w:tcPr>
          <w:p w14:paraId="63C596C6" w14:textId="3FE19A54" w:rsidR="00930079" w:rsidRPr="00EC64CE" w:rsidRDefault="00930079" w:rsidP="002F5262">
            <w:pPr>
              <w:pStyle w:val="ListParagraph"/>
              <w:numPr>
                <w:ilvl w:val="0"/>
                <w:numId w:val="57"/>
              </w:numPr>
              <w:tabs>
                <w:tab w:val="left" w:pos="1230"/>
              </w:tabs>
              <w:rPr>
                <w:rFonts w:asciiTheme="minorHAnsi" w:hAnsiTheme="minorHAnsi"/>
                <w:sz w:val="20"/>
                <w:szCs w:val="20"/>
              </w:rPr>
            </w:pPr>
            <w:r w:rsidRPr="00EC64CE">
              <w:rPr>
                <w:rFonts w:asciiTheme="minorHAnsi" w:hAnsiTheme="minorHAnsi"/>
                <w:sz w:val="20"/>
                <w:szCs w:val="20"/>
              </w:rPr>
              <w:t>All controlled substances (e.g., Schedule II, III, IV, V drugs) are kept locked within a secure area.</w:t>
            </w:r>
          </w:p>
        </w:tc>
      </w:tr>
      <w:tr w:rsidR="00930079" w:rsidRPr="0009151F" w14:paraId="3DC66E9F" w14:textId="77777777" w:rsidTr="003B2E83">
        <w:trPr>
          <w:trHeight w:hRule="exact" w:val="20"/>
        </w:trPr>
        <w:tc>
          <w:tcPr>
            <w:tcW w:w="9987" w:type="dxa"/>
            <w:tcBorders>
              <w:top w:val="nil"/>
              <w:bottom w:val="nil"/>
            </w:tcBorders>
          </w:tcPr>
          <w:p w14:paraId="005AFDC7" w14:textId="4CEA5FBB" w:rsidR="00930079" w:rsidRPr="00EC64CE" w:rsidRDefault="00930079" w:rsidP="002F5262">
            <w:pPr>
              <w:pStyle w:val="ListParagraph"/>
              <w:numPr>
                <w:ilvl w:val="0"/>
                <w:numId w:val="57"/>
              </w:numPr>
              <w:tabs>
                <w:tab w:val="left" w:pos="1230"/>
              </w:tabs>
              <w:rPr>
                <w:rFonts w:asciiTheme="minorHAnsi" w:hAnsiTheme="minorHAnsi"/>
                <w:sz w:val="20"/>
                <w:szCs w:val="20"/>
              </w:rPr>
            </w:pPr>
            <w:r w:rsidRPr="00EC64CE">
              <w:rPr>
                <w:rFonts w:asciiTheme="minorHAnsi" w:hAnsiTheme="minorHAnsi"/>
                <w:sz w:val="20"/>
                <w:szCs w:val="20"/>
              </w:rPr>
              <w:t>HCP wear a facemask (e.g., surgical mask) when placing a catheter or injecting material into the epidural or subdural space (e.g., during myelogram, epidural or spinal anesthesia).</w:t>
            </w:r>
          </w:p>
        </w:tc>
      </w:tr>
      <w:tr w:rsidR="00930079" w:rsidRPr="0009151F" w14:paraId="2434DC9F" w14:textId="77777777" w:rsidTr="003B2E83">
        <w:trPr>
          <w:trHeight w:hRule="exact" w:val="20"/>
        </w:trPr>
        <w:tc>
          <w:tcPr>
            <w:tcW w:w="9987" w:type="dxa"/>
            <w:tcBorders>
              <w:top w:val="nil"/>
              <w:bottom w:val="nil"/>
            </w:tcBorders>
          </w:tcPr>
          <w:p w14:paraId="515425A4" w14:textId="7E0B53EA" w:rsidR="00930079" w:rsidRPr="0009151F" w:rsidRDefault="00930079" w:rsidP="00930079">
            <w:pPr>
              <w:tabs>
                <w:tab w:val="left" w:pos="67"/>
              </w:tabs>
              <w:jc w:val="center"/>
              <w:rPr>
                <w:rFonts w:asciiTheme="minorHAnsi" w:hAnsiTheme="minorHAnsi"/>
                <w:sz w:val="22"/>
                <w:szCs w:val="22"/>
                <w:u w:val="single"/>
              </w:rPr>
            </w:pPr>
            <w:r>
              <w:rPr>
                <w:rFonts w:asciiTheme="minorHAnsi" w:hAnsiTheme="minorHAnsi"/>
                <w:sz w:val="22"/>
                <w:szCs w:val="22"/>
                <w:u w:val="single"/>
              </w:rPr>
              <w:t xml:space="preserve"> </w:t>
            </w:r>
            <w:r w:rsidRPr="0009151F">
              <w:rPr>
                <w:rFonts w:asciiTheme="minorHAnsi" w:hAnsiTheme="minorHAnsi"/>
                <w:sz w:val="22"/>
                <w:szCs w:val="22"/>
                <w:u w:val="single"/>
              </w:rPr>
              <w:t>Summary of ‘No’ Responses</w:t>
            </w:r>
          </w:p>
        </w:tc>
      </w:tr>
      <w:tr w:rsidR="00DE0ECB" w:rsidRPr="0009151F" w14:paraId="7DC74082" w14:textId="77777777" w:rsidTr="003B2E83">
        <w:trPr>
          <w:trHeight w:hRule="exact" w:val="20"/>
        </w:trPr>
        <w:tc>
          <w:tcPr>
            <w:tcW w:w="9987" w:type="dxa"/>
            <w:tcBorders>
              <w:top w:val="nil"/>
              <w:bottom w:val="nil"/>
            </w:tcBorders>
            <w:vAlign w:val="center"/>
          </w:tcPr>
          <w:p w14:paraId="1B0083A6" w14:textId="5F236EBD" w:rsidR="00DE0ECB" w:rsidRPr="00501CAA" w:rsidRDefault="00DE0ECB" w:rsidP="00EC6A29">
            <w:pPr>
              <w:ind w:firstLine="692"/>
              <w:rPr>
                <w:rFonts w:asciiTheme="minorHAnsi" w:hAnsiTheme="minorHAnsi" w:cs="Calibri"/>
                <w:sz w:val="20"/>
                <w:szCs w:val="20"/>
              </w:rPr>
            </w:pPr>
            <w:r w:rsidRPr="0009151F">
              <w:rPr>
                <w:rFonts w:cs="Calibri"/>
                <w:sz w:val="22"/>
                <w:szCs w:val="22"/>
              </w:rPr>
              <w:br w:type="page"/>
            </w:r>
            <w:r w:rsidR="005E25F7">
              <w:rPr>
                <w:rFonts w:cs="Calibri"/>
                <w:sz w:val="22"/>
                <w:szCs w:val="22"/>
              </w:rPr>
              <w:t xml:space="preserve"> </w:t>
            </w:r>
            <w:r w:rsidR="00EC6A29" w:rsidRPr="00EC6A29">
              <w:rPr>
                <w:rFonts w:asciiTheme="minorHAnsi" w:hAnsiTheme="minorHAnsi"/>
                <w:b/>
                <w:sz w:val="22"/>
                <w:szCs w:val="22"/>
              </w:rPr>
              <w:t>V</w:t>
            </w:r>
            <w:r w:rsidR="00EC6A29">
              <w:rPr>
                <w:rFonts w:asciiTheme="minorHAnsi" w:hAnsiTheme="minorHAnsi"/>
                <w:b/>
                <w:sz w:val="22"/>
                <w:szCs w:val="22"/>
              </w:rPr>
              <w:t>II</w:t>
            </w:r>
            <w:r w:rsidR="00EC6A29" w:rsidRPr="00EC6A29">
              <w:rPr>
                <w:rFonts w:asciiTheme="minorHAnsi" w:hAnsiTheme="minorHAnsi"/>
                <w:b/>
                <w:sz w:val="22"/>
                <w:szCs w:val="22"/>
              </w:rPr>
              <w:t>.</w:t>
            </w:r>
            <w:r w:rsidR="00EC6A29">
              <w:rPr>
                <w:rFonts w:asciiTheme="minorHAnsi" w:hAnsiTheme="minorHAnsi"/>
                <w:b/>
                <w:sz w:val="22"/>
                <w:szCs w:val="22"/>
              </w:rPr>
              <w:t>a</w:t>
            </w:r>
            <w:r w:rsidR="00EC6A29" w:rsidRPr="00EC6A29">
              <w:rPr>
                <w:rFonts w:asciiTheme="minorHAnsi" w:hAnsiTheme="minorHAnsi"/>
                <w:b/>
                <w:sz w:val="22"/>
                <w:szCs w:val="22"/>
              </w:rPr>
              <w:t>.</w:t>
            </w:r>
          </w:p>
        </w:tc>
      </w:tr>
      <w:tr w:rsidR="00B06A07" w:rsidRPr="0009151F" w14:paraId="153C4B97" w14:textId="77777777" w:rsidTr="003B2E83">
        <w:trPr>
          <w:trHeight w:hRule="exact" w:val="20"/>
        </w:trPr>
        <w:tc>
          <w:tcPr>
            <w:tcW w:w="9987" w:type="dxa"/>
            <w:tcBorders>
              <w:top w:val="nil"/>
              <w:bottom w:val="nil"/>
            </w:tcBorders>
          </w:tcPr>
          <w:p w14:paraId="00065007" w14:textId="77777777" w:rsidR="00B06A07" w:rsidRPr="00362A28" w:rsidRDefault="00B06A07" w:rsidP="007973A4">
            <w:pPr>
              <w:pStyle w:val="ListParagraph"/>
              <w:numPr>
                <w:ilvl w:val="0"/>
                <w:numId w:val="100"/>
              </w:numPr>
              <w:rPr>
                <w:rFonts w:asciiTheme="minorHAnsi" w:hAnsiTheme="minorHAnsi"/>
                <w:sz w:val="20"/>
                <w:szCs w:val="20"/>
              </w:rPr>
            </w:pPr>
            <w:r>
              <w:rPr>
                <w:rFonts w:asciiTheme="minorHAnsi" w:hAnsiTheme="minorHAnsi"/>
                <w:sz w:val="20"/>
                <w:szCs w:val="20"/>
              </w:rPr>
              <w:t xml:space="preserve"> </w:t>
            </w:r>
            <w:r w:rsidRPr="00362A28">
              <w:rPr>
                <w:rFonts w:asciiTheme="minorHAnsi" w:hAnsiTheme="minorHAnsi"/>
                <w:sz w:val="20"/>
                <w:szCs w:val="20"/>
              </w:rPr>
              <w:t>HCP who prepare and/or administer parenteral medications receive training on safe injection practices:</w:t>
            </w:r>
          </w:p>
          <w:p w14:paraId="4E726292" w14:textId="2A3A5E55" w:rsidR="00B06A07" w:rsidRPr="00B06A07" w:rsidRDefault="00B06A07" w:rsidP="00B06A07">
            <w:pPr>
              <w:pStyle w:val="ListParagraph"/>
              <w:numPr>
                <w:ilvl w:val="2"/>
                <w:numId w:val="8"/>
              </w:numPr>
              <w:ind w:left="1232" w:hanging="270"/>
              <w:rPr>
                <w:rFonts w:asciiTheme="minorHAnsi" w:hAnsiTheme="minorHAnsi" w:cs="Calibri"/>
                <w:sz w:val="20"/>
                <w:szCs w:val="20"/>
              </w:rPr>
            </w:pPr>
            <w:r w:rsidRPr="00B06A07">
              <w:rPr>
                <w:rFonts w:asciiTheme="minorHAnsi" w:hAnsiTheme="minorHAnsi"/>
                <w:sz w:val="20"/>
                <w:szCs w:val="20"/>
              </w:rPr>
              <w:t xml:space="preserve">Upon hire, prior to being allowed to prepare and/or administer parenteral medications </w:t>
            </w:r>
          </w:p>
        </w:tc>
      </w:tr>
      <w:tr w:rsidR="00B06A07" w:rsidRPr="0009151F" w14:paraId="1BDC20C4" w14:textId="77777777" w:rsidTr="003B2E83">
        <w:trPr>
          <w:trHeight w:hRule="exact" w:val="20"/>
        </w:trPr>
        <w:tc>
          <w:tcPr>
            <w:tcW w:w="9987" w:type="dxa"/>
            <w:tcBorders>
              <w:top w:val="nil"/>
              <w:bottom w:val="nil"/>
            </w:tcBorders>
          </w:tcPr>
          <w:p w14:paraId="56BC6B0F" w14:textId="77777777" w:rsidR="00B06A07" w:rsidRPr="00362A28" w:rsidRDefault="00B06A07" w:rsidP="007973A4">
            <w:pPr>
              <w:pStyle w:val="ListParagraph"/>
              <w:numPr>
                <w:ilvl w:val="0"/>
                <w:numId w:val="101"/>
              </w:numPr>
              <w:rPr>
                <w:rFonts w:asciiTheme="minorHAnsi" w:hAnsiTheme="minorHAnsi"/>
                <w:sz w:val="20"/>
                <w:szCs w:val="20"/>
              </w:rPr>
            </w:pPr>
            <w:r w:rsidRPr="00362A28">
              <w:rPr>
                <w:rFonts w:asciiTheme="minorHAnsi" w:hAnsiTheme="minorHAnsi"/>
                <w:sz w:val="20"/>
                <w:szCs w:val="20"/>
              </w:rPr>
              <w:t>HCP who prepare and/or administer parenteral medications receive training on safe injection practices:</w:t>
            </w:r>
          </w:p>
          <w:p w14:paraId="2A3A5BAF" w14:textId="7C97560D" w:rsidR="00B06A07" w:rsidRPr="00B06A07" w:rsidRDefault="00B06A07" w:rsidP="00B06A07">
            <w:pPr>
              <w:pStyle w:val="ListParagraph"/>
              <w:numPr>
                <w:ilvl w:val="1"/>
                <w:numId w:val="8"/>
              </w:numPr>
              <w:ind w:left="1232" w:hanging="270"/>
              <w:rPr>
                <w:rFonts w:asciiTheme="minorHAnsi" w:hAnsiTheme="minorHAnsi"/>
                <w:sz w:val="20"/>
                <w:szCs w:val="20"/>
              </w:rPr>
            </w:pPr>
            <w:r w:rsidRPr="00B06A07">
              <w:rPr>
                <w:rFonts w:asciiTheme="minorHAnsi" w:hAnsiTheme="minorHAnsi"/>
                <w:sz w:val="20"/>
                <w:szCs w:val="20"/>
              </w:rPr>
              <w:t>Annually</w:t>
            </w:r>
          </w:p>
        </w:tc>
      </w:tr>
      <w:tr w:rsidR="00B06A07" w:rsidRPr="0009151F" w14:paraId="001CBA83" w14:textId="77777777" w:rsidTr="003B2E83">
        <w:trPr>
          <w:trHeight w:hRule="exact" w:val="20"/>
        </w:trPr>
        <w:tc>
          <w:tcPr>
            <w:tcW w:w="9987" w:type="dxa"/>
            <w:tcBorders>
              <w:top w:val="nil"/>
              <w:bottom w:val="nil"/>
            </w:tcBorders>
          </w:tcPr>
          <w:p w14:paraId="38E8E51B" w14:textId="77777777" w:rsidR="00B06A07" w:rsidRPr="00362A28" w:rsidRDefault="00B06A07" w:rsidP="007973A4">
            <w:pPr>
              <w:pStyle w:val="ListParagraph"/>
              <w:numPr>
                <w:ilvl w:val="0"/>
                <w:numId w:val="102"/>
              </w:numPr>
              <w:rPr>
                <w:rFonts w:asciiTheme="minorHAnsi" w:hAnsiTheme="minorHAnsi"/>
                <w:sz w:val="20"/>
                <w:szCs w:val="20"/>
              </w:rPr>
            </w:pPr>
            <w:r w:rsidRPr="00362A28">
              <w:rPr>
                <w:rFonts w:asciiTheme="minorHAnsi" w:hAnsiTheme="minorHAnsi"/>
                <w:sz w:val="20"/>
                <w:szCs w:val="20"/>
              </w:rPr>
              <w:t>HCP who prepare and/or administer parenteral medications receive training on safe injection practices:</w:t>
            </w:r>
          </w:p>
          <w:p w14:paraId="66E1D106" w14:textId="087C1F09" w:rsidR="00B06A07" w:rsidRPr="00B06A07" w:rsidRDefault="00B06A07" w:rsidP="00B06A07">
            <w:pPr>
              <w:pStyle w:val="ListParagraph"/>
              <w:numPr>
                <w:ilvl w:val="1"/>
                <w:numId w:val="8"/>
              </w:numPr>
              <w:ind w:left="1232" w:hanging="270"/>
              <w:rPr>
                <w:rFonts w:asciiTheme="minorHAnsi" w:hAnsiTheme="minorHAnsi"/>
                <w:sz w:val="20"/>
                <w:szCs w:val="20"/>
              </w:rPr>
            </w:pPr>
            <w:r w:rsidRPr="00B06A07">
              <w:rPr>
                <w:rFonts w:asciiTheme="minorHAnsi" w:hAnsiTheme="minorHAnsi"/>
                <w:sz w:val="20"/>
                <w:szCs w:val="20"/>
              </w:rPr>
              <w:t>When new equipment or protocols are introduced</w:t>
            </w:r>
          </w:p>
        </w:tc>
      </w:tr>
      <w:tr w:rsidR="005E25F7" w:rsidRPr="0009151F" w14:paraId="5BA10417" w14:textId="77777777" w:rsidTr="003B2E83">
        <w:trPr>
          <w:trHeight w:hRule="exact" w:val="20"/>
        </w:trPr>
        <w:tc>
          <w:tcPr>
            <w:tcW w:w="9987" w:type="dxa"/>
            <w:tcBorders>
              <w:top w:val="nil"/>
              <w:bottom w:val="nil"/>
            </w:tcBorders>
          </w:tcPr>
          <w:p w14:paraId="452C9D72" w14:textId="70F06574" w:rsidR="005E25F7" w:rsidRPr="00041089" w:rsidRDefault="005E25F7" w:rsidP="007973A4">
            <w:pPr>
              <w:pStyle w:val="ListParagraph"/>
              <w:numPr>
                <w:ilvl w:val="0"/>
                <w:numId w:val="103"/>
              </w:numPr>
              <w:rPr>
                <w:rFonts w:asciiTheme="minorHAnsi" w:hAnsiTheme="minorHAnsi" w:cs="Calibri"/>
                <w:sz w:val="20"/>
                <w:szCs w:val="20"/>
              </w:rPr>
            </w:pPr>
            <w:r w:rsidRPr="00041089">
              <w:rPr>
                <w:rFonts w:asciiTheme="minorHAnsi" w:hAnsiTheme="minorHAnsi"/>
                <w:sz w:val="20"/>
                <w:szCs w:val="20"/>
              </w:rPr>
              <w:t>HCP are required to demonstrate competency with safe injection practices following each training.</w:t>
            </w:r>
          </w:p>
        </w:tc>
      </w:tr>
      <w:tr w:rsidR="005E25F7" w:rsidRPr="0009151F" w14:paraId="2B73CFA3" w14:textId="77777777" w:rsidTr="003B2E83">
        <w:trPr>
          <w:trHeight w:hRule="exact" w:val="20"/>
        </w:trPr>
        <w:tc>
          <w:tcPr>
            <w:tcW w:w="9987" w:type="dxa"/>
            <w:tcBorders>
              <w:top w:val="nil"/>
              <w:bottom w:val="nil"/>
            </w:tcBorders>
          </w:tcPr>
          <w:p w14:paraId="4B26D2DA" w14:textId="3EA9DD59" w:rsidR="005E25F7" w:rsidRPr="00041089" w:rsidRDefault="005E25F7" w:rsidP="007973A4">
            <w:pPr>
              <w:pStyle w:val="ListParagraph"/>
              <w:numPr>
                <w:ilvl w:val="0"/>
                <w:numId w:val="103"/>
              </w:numPr>
              <w:rPr>
                <w:rFonts w:asciiTheme="minorHAnsi" w:hAnsiTheme="minorHAnsi" w:cs="Calibri"/>
                <w:sz w:val="20"/>
                <w:szCs w:val="20"/>
              </w:rPr>
            </w:pPr>
            <w:r w:rsidRPr="00041089">
              <w:rPr>
                <w:rFonts w:asciiTheme="minorHAnsi" w:hAnsiTheme="minorHAnsi"/>
                <w:sz w:val="20"/>
                <w:szCs w:val="20"/>
              </w:rPr>
              <w:t>Facility regularly audits (monitors and documents) adherence to safe injection practices.</w:t>
            </w:r>
          </w:p>
        </w:tc>
      </w:tr>
      <w:tr w:rsidR="005E25F7" w:rsidRPr="0009151F" w14:paraId="0A860F12" w14:textId="77777777" w:rsidTr="003B2E83">
        <w:trPr>
          <w:trHeight w:hRule="exact" w:val="20"/>
        </w:trPr>
        <w:tc>
          <w:tcPr>
            <w:tcW w:w="9987" w:type="dxa"/>
            <w:tcBorders>
              <w:top w:val="nil"/>
              <w:bottom w:val="nil"/>
            </w:tcBorders>
          </w:tcPr>
          <w:p w14:paraId="14F15CE9" w14:textId="53D70ED2" w:rsidR="005E25F7" w:rsidRPr="00041089" w:rsidRDefault="005E25F7" w:rsidP="007973A4">
            <w:pPr>
              <w:pStyle w:val="ListParagraph"/>
              <w:numPr>
                <w:ilvl w:val="0"/>
                <w:numId w:val="103"/>
              </w:numPr>
              <w:rPr>
                <w:rFonts w:asciiTheme="minorHAnsi" w:hAnsiTheme="minorHAnsi" w:cs="Calibri"/>
                <w:sz w:val="20"/>
                <w:szCs w:val="20"/>
              </w:rPr>
            </w:pPr>
            <w:r w:rsidRPr="00041089">
              <w:rPr>
                <w:rFonts w:asciiTheme="minorHAnsi" w:hAnsiTheme="minorHAnsi"/>
                <w:sz w:val="20"/>
                <w:szCs w:val="20"/>
              </w:rPr>
              <w:t>Facility provides feedback from audits to personnel regarding their adherence to safe injection practices.</w:t>
            </w:r>
          </w:p>
        </w:tc>
      </w:tr>
      <w:tr w:rsidR="005E25F7" w:rsidRPr="0009151F" w14:paraId="24D3AF00" w14:textId="77777777" w:rsidTr="003B2E83">
        <w:trPr>
          <w:trHeight w:hRule="exact" w:val="20"/>
        </w:trPr>
        <w:tc>
          <w:tcPr>
            <w:tcW w:w="9987" w:type="dxa"/>
            <w:tcBorders>
              <w:top w:val="nil"/>
              <w:bottom w:val="nil"/>
            </w:tcBorders>
          </w:tcPr>
          <w:p w14:paraId="53FCD066" w14:textId="6C2448D2" w:rsidR="005E25F7" w:rsidRPr="00041089" w:rsidRDefault="00041089" w:rsidP="007973A4">
            <w:pPr>
              <w:pStyle w:val="ListParagraph"/>
              <w:numPr>
                <w:ilvl w:val="0"/>
                <w:numId w:val="103"/>
              </w:numPr>
              <w:rPr>
                <w:rFonts w:asciiTheme="minorHAnsi" w:hAnsiTheme="minorHAnsi" w:cs="Calibri"/>
                <w:sz w:val="20"/>
                <w:szCs w:val="20"/>
              </w:rPr>
            </w:pPr>
            <w:r>
              <w:rPr>
                <w:rFonts w:asciiTheme="minorHAnsi" w:hAnsiTheme="minorHAnsi"/>
                <w:sz w:val="20"/>
                <w:szCs w:val="20"/>
              </w:rPr>
              <w:t xml:space="preserve"> </w:t>
            </w:r>
            <w:r w:rsidR="005E25F7" w:rsidRPr="00041089">
              <w:rPr>
                <w:rFonts w:asciiTheme="minorHAnsi" w:hAnsiTheme="minorHAnsi"/>
                <w:sz w:val="20"/>
                <w:szCs w:val="20"/>
              </w:rPr>
              <w:t>Facility has policies and procedures to track HCP access to controlled substances to prevent narcotics theft/diversion.</w:t>
            </w:r>
          </w:p>
        </w:tc>
      </w:tr>
      <w:tr w:rsidR="00D17623" w:rsidRPr="0009151F" w14:paraId="6312C9E8" w14:textId="77777777" w:rsidTr="003B2E83">
        <w:trPr>
          <w:trHeight w:hRule="exact" w:val="20"/>
        </w:trPr>
        <w:tc>
          <w:tcPr>
            <w:tcW w:w="9987" w:type="dxa"/>
            <w:tcBorders>
              <w:top w:val="nil"/>
              <w:bottom w:val="nil"/>
            </w:tcBorders>
          </w:tcPr>
          <w:p w14:paraId="54A8996D" w14:textId="560BBF8F" w:rsidR="00D17623" w:rsidRPr="00D17623" w:rsidRDefault="00EC6A29" w:rsidP="00EC6A29">
            <w:pPr>
              <w:ind w:firstLine="692"/>
              <w:rPr>
                <w:b/>
                <w:sz w:val="22"/>
                <w:szCs w:val="22"/>
              </w:rPr>
            </w:pPr>
            <w:r w:rsidRPr="00EC6A29">
              <w:rPr>
                <w:rFonts w:asciiTheme="minorHAnsi" w:hAnsiTheme="minorHAnsi"/>
                <w:b/>
                <w:sz w:val="22"/>
                <w:szCs w:val="22"/>
              </w:rPr>
              <w:t>V</w:t>
            </w:r>
            <w:r>
              <w:rPr>
                <w:rFonts w:asciiTheme="minorHAnsi" w:hAnsiTheme="minorHAnsi"/>
                <w:b/>
                <w:sz w:val="22"/>
                <w:szCs w:val="22"/>
              </w:rPr>
              <w:t>II</w:t>
            </w:r>
            <w:r w:rsidRPr="00EC6A29">
              <w:rPr>
                <w:rFonts w:asciiTheme="minorHAnsi" w:hAnsiTheme="minorHAnsi"/>
                <w:b/>
                <w:sz w:val="22"/>
                <w:szCs w:val="22"/>
              </w:rPr>
              <w:t>.</w:t>
            </w:r>
            <w:r>
              <w:rPr>
                <w:rFonts w:asciiTheme="minorHAnsi" w:hAnsiTheme="minorHAnsi"/>
                <w:b/>
                <w:sz w:val="22"/>
                <w:szCs w:val="22"/>
              </w:rPr>
              <w:t>b</w:t>
            </w:r>
            <w:r w:rsidRPr="00EC6A29">
              <w:rPr>
                <w:rFonts w:asciiTheme="minorHAnsi" w:hAnsiTheme="minorHAnsi"/>
                <w:b/>
                <w:sz w:val="22"/>
                <w:szCs w:val="22"/>
              </w:rPr>
              <w:t>.</w:t>
            </w:r>
          </w:p>
        </w:tc>
      </w:tr>
      <w:tr w:rsidR="00EC64CE" w:rsidRPr="0009151F" w14:paraId="4C97BF77" w14:textId="77777777" w:rsidTr="003B2E83">
        <w:trPr>
          <w:trHeight w:hRule="exact" w:val="20"/>
        </w:trPr>
        <w:tc>
          <w:tcPr>
            <w:tcW w:w="9987" w:type="dxa"/>
            <w:tcBorders>
              <w:top w:val="nil"/>
              <w:bottom w:val="nil"/>
            </w:tcBorders>
          </w:tcPr>
          <w:p w14:paraId="75515787" w14:textId="63F3E3AD" w:rsidR="00EC64CE" w:rsidRPr="00A32735" w:rsidRDefault="00EC64CE" w:rsidP="002F5262">
            <w:pPr>
              <w:pStyle w:val="ListParagraph"/>
              <w:numPr>
                <w:ilvl w:val="0"/>
                <w:numId w:val="58"/>
              </w:numPr>
              <w:rPr>
                <w:rFonts w:asciiTheme="minorHAnsi" w:hAnsiTheme="minorHAnsi"/>
                <w:sz w:val="20"/>
                <w:szCs w:val="20"/>
              </w:rPr>
            </w:pPr>
            <w:r w:rsidRPr="00685114">
              <w:rPr>
                <w:rFonts w:asciiTheme="minorHAnsi" w:hAnsiTheme="minorHAnsi"/>
                <w:sz w:val="20"/>
                <w:szCs w:val="20"/>
              </w:rPr>
              <w:t>Injections are prepared using aseptic technique in a clean area free from contamination or contact with blood, body</w:t>
            </w:r>
            <w:r w:rsidR="00A32735">
              <w:rPr>
                <w:rFonts w:asciiTheme="minorHAnsi" w:hAnsiTheme="minorHAnsi"/>
                <w:sz w:val="20"/>
                <w:szCs w:val="20"/>
              </w:rPr>
              <w:t xml:space="preserve"> </w:t>
            </w:r>
            <w:r w:rsidRPr="00A32735">
              <w:rPr>
                <w:rFonts w:asciiTheme="minorHAnsi" w:hAnsiTheme="minorHAnsi"/>
                <w:sz w:val="20"/>
                <w:szCs w:val="20"/>
              </w:rPr>
              <w:t>fluids or contaminated equipment.</w:t>
            </w:r>
          </w:p>
        </w:tc>
      </w:tr>
      <w:tr w:rsidR="00EC64CE" w:rsidRPr="0009151F" w14:paraId="329E6873" w14:textId="77777777" w:rsidTr="003B2E83">
        <w:trPr>
          <w:trHeight w:hRule="exact" w:val="20"/>
        </w:trPr>
        <w:tc>
          <w:tcPr>
            <w:tcW w:w="9987" w:type="dxa"/>
            <w:tcBorders>
              <w:top w:val="nil"/>
              <w:bottom w:val="nil"/>
            </w:tcBorders>
          </w:tcPr>
          <w:p w14:paraId="749927F2" w14:textId="56A6FC03" w:rsidR="00EC64CE" w:rsidRPr="00685114" w:rsidRDefault="00EC64CE" w:rsidP="002F5262">
            <w:pPr>
              <w:pStyle w:val="ListParagraph"/>
              <w:numPr>
                <w:ilvl w:val="0"/>
                <w:numId w:val="58"/>
              </w:numPr>
              <w:rPr>
                <w:rFonts w:asciiTheme="minorHAnsi" w:hAnsiTheme="minorHAnsi" w:cs="Calibri"/>
                <w:sz w:val="20"/>
                <w:szCs w:val="20"/>
              </w:rPr>
            </w:pPr>
            <w:r w:rsidRPr="00685114">
              <w:rPr>
                <w:rFonts w:asciiTheme="minorHAnsi" w:hAnsiTheme="minorHAnsi"/>
                <w:sz w:val="20"/>
                <w:szCs w:val="20"/>
              </w:rPr>
              <w:t>Needles and syringes are used for only one patient (this includes manufactured prefilled syringes and cartridge devices such as insulin pens).</w:t>
            </w:r>
          </w:p>
        </w:tc>
      </w:tr>
      <w:tr w:rsidR="00EC64CE" w:rsidRPr="0009151F" w14:paraId="332FE0E7" w14:textId="77777777" w:rsidTr="003B2E83">
        <w:trPr>
          <w:trHeight w:hRule="exact" w:val="20"/>
        </w:trPr>
        <w:tc>
          <w:tcPr>
            <w:tcW w:w="9987" w:type="dxa"/>
            <w:tcBorders>
              <w:top w:val="nil"/>
              <w:bottom w:val="nil"/>
            </w:tcBorders>
          </w:tcPr>
          <w:p w14:paraId="0219CF3C" w14:textId="5F1EDC73" w:rsidR="00EC64CE" w:rsidRPr="00685114" w:rsidRDefault="00EC64CE" w:rsidP="002F5262">
            <w:pPr>
              <w:pStyle w:val="ListParagraph"/>
              <w:numPr>
                <w:ilvl w:val="0"/>
                <w:numId w:val="58"/>
              </w:numPr>
              <w:rPr>
                <w:rFonts w:asciiTheme="minorHAnsi" w:hAnsiTheme="minorHAnsi" w:cs="Calibri"/>
                <w:sz w:val="20"/>
                <w:szCs w:val="20"/>
              </w:rPr>
            </w:pPr>
            <w:r w:rsidRPr="00685114">
              <w:rPr>
                <w:rFonts w:asciiTheme="minorHAnsi" w:hAnsiTheme="minorHAnsi"/>
                <w:sz w:val="20"/>
                <w:szCs w:val="20"/>
              </w:rPr>
              <w:t>The rubber septum on a medication vial is disinfected with alcohol prior to piercing.</w:t>
            </w:r>
          </w:p>
        </w:tc>
      </w:tr>
      <w:tr w:rsidR="00EC64CE" w:rsidRPr="0009151F" w14:paraId="4E3057E3" w14:textId="77777777" w:rsidTr="003B2E83">
        <w:trPr>
          <w:trHeight w:hRule="exact" w:val="20"/>
        </w:trPr>
        <w:tc>
          <w:tcPr>
            <w:tcW w:w="9987" w:type="dxa"/>
            <w:tcBorders>
              <w:top w:val="nil"/>
              <w:bottom w:val="nil"/>
            </w:tcBorders>
          </w:tcPr>
          <w:p w14:paraId="4593B26A" w14:textId="3DFC0E0E" w:rsidR="00EC64CE" w:rsidRPr="00685114" w:rsidRDefault="00EC64CE" w:rsidP="002F5262">
            <w:pPr>
              <w:pStyle w:val="ListParagraph"/>
              <w:numPr>
                <w:ilvl w:val="0"/>
                <w:numId w:val="58"/>
              </w:numPr>
              <w:rPr>
                <w:rFonts w:asciiTheme="minorHAnsi" w:hAnsiTheme="minorHAnsi" w:cs="Calibri"/>
                <w:sz w:val="20"/>
                <w:szCs w:val="20"/>
              </w:rPr>
            </w:pPr>
            <w:r w:rsidRPr="00685114">
              <w:rPr>
                <w:rFonts w:asciiTheme="minorHAnsi" w:hAnsiTheme="minorHAnsi"/>
                <w:sz w:val="20"/>
                <w:szCs w:val="20"/>
              </w:rPr>
              <w:t>Medication containers are entered with a new needle and a new syringe, even when obtaining additional doses for the same patient.</w:t>
            </w:r>
          </w:p>
        </w:tc>
      </w:tr>
      <w:tr w:rsidR="00EC64CE" w:rsidRPr="0009151F" w14:paraId="5D93E304" w14:textId="77777777" w:rsidTr="003B2E83">
        <w:trPr>
          <w:trHeight w:hRule="exact" w:val="20"/>
        </w:trPr>
        <w:tc>
          <w:tcPr>
            <w:tcW w:w="9987" w:type="dxa"/>
            <w:tcBorders>
              <w:top w:val="nil"/>
              <w:bottom w:val="nil"/>
            </w:tcBorders>
          </w:tcPr>
          <w:p w14:paraId="5FBC8053" w14:textId="09B4069B" w:rsidR="00EC64CE" w:rsidRPr="00685114" w:rsidRDefault="00EC64CE" w:rsidP="002F5262">
            <w:pPr>
              <w:pStyle w:val="ListParagraph"/>
              <w:numPr>
                <w:ilvl w:val="0"/>
                <w:numId w:val="58"/>
              </w:numPr>
              <w:rPr>
                <w:rFonts w:asciiTheme="minorHAnsi" w:hAnsiTheme="minorHAnsi" w:cs="Calibri"/>
                <w:sz w:val="20"/>
                <w:szCs w:val="20"/>
              </w:rPr>
            </w:pPr>
            <w:r w:rsidRPr="00685114">
              <w:rPr>
                <w:rFonts w:asciiTheme="minorHAnsi" w:hAnsiTheme="minorHAnsi"/>
                <w:sz w:val="20"/>
                <w:szCs w:val="20"/>
              </w:rPr>
              <w:t>Single dose (single-use) medication vials, ampules, and bags or bottles of intravenous solution are used for only one patient.</w:t>
            </w:r>
          </w:p>
        </w:tc>
      </w:tr>
      <w:tr w:rsidR="00EC64CE" w:rsidRPr="0009151F" w14:paraId="51C94149" w14:textId="77777777" w:rsidTr="003B2E83">
        <w:trPr>
          <w:trHeight w:hRule="exact" w:val="20"/>
        </w:trPr>
        <w:tc>
          <w:tcPr>
            <w:tcW w:w="9987" w:type="dxa"/>
            <w:tcBorders>
              <w:top w:val="nil"/>
              <w:bottom w:val="nil"/>
            </w:tcBorders>
          </w:tcPr>
          <w:p w14:paraId="755ED2C8" w14:textId="5A6E21C7" w:rsidR="00EC64CE" w:rsidRPr="00685114" w:rsidRDefault="00EC64CE" w:rsidP="002F5262">
            <w:pPr>
              <w:pStyle w:val="ListParagraph"/>
              <w:numPr>
                <w:ilvl w:val="0"/>
                <w:numId w:val="58"/>
              </w:numPr>
              <w:rPr>
                <w:rFonts w:asciiTheme="minorHAnsi" w:hAnsiTheme="minorHAnsi" w:cs="Calibri"/>
                <w:sz w:val="20"/>
                <w:szCs w:val="20"/>
              </w:rPr>
            </w:pPr>
            <w:r w:rsidRPr="00685114">
              <w:rPr>
                <w:rFonts w:asciiTheme="minorHAnsi" w:hAnsiTheme="minorHAnsi"/>
                <w:sz w:val="20"/>
                <w:szCs w:val="20"/>
              </w:rPr>
              <w:t>Medication administration tubing and connectors are used for only one patient.</w:t>
            </w:r>
          </w:p>
        </w:tc>
      </w:tr>
      <w:tr w:rsidR="00EC64CE" w:rsidRPr="0009151F" w14:paraId="1E1F269D" w14:textId="77777777" w:rsidTr="003B2E83">
        <w:trPr>
          <w:trHeight w:hRule="exact" w:val="20"/>
        </w:trPr>
        <w:tc>
          <w:tcPr>
            <w:tcW w:w="9987" w:type="dxa"/>
            <w:tcBorders>
              <w:top w:val="nil"/>
              <w:bottom w:val="nil"/>
            </w:tcBorders>
          </w:tcPr>
          <w:p w14:paraId="37A3B337" w14:textId="4E12B558" w:rsidR="00EC64CE" w:rsidRPr="00685114" w:rsidRDefault="00EC64CE" w:rsidP="002F5262">
            <w:pPr>
              <w:pStyle w:val="ListParagraph"/>
              <w:numPr>
                <w:ilvl w:val="0"/>
                <w:numId w:val="58"/>
              </w:numPr>
              <w:rPr>
                <w:rFonts w:asciiTheme="minorHAnsi" w:hAnsiTheme="minorHAnsi" w:cs="Calibri"/>
                <w:sz w:val="20"/>
                <w:szCs w:val="20"/>
              </w:rPr>
            </w:pPr>
            <w:r w:rsidRPr="00685114">
              <w:rPr>
                <w:rFonts w:asciiTheme="minorHAnsi" w:hAnsiTheme="minorHAnsi"/>
                <w:sz w:val="20"/>
                <w:szCs w:val="20"/>
              </w:rPr>
              <w:t>Multi-dose vials are dated by HCP when they are first opened and discarded within 28 days unless the manufacturer specifies a different (shorter or longer) date for that opened vial.</w:t>
            </w:r>
          </w:p>
        </w:tc>
      </w:tr>
      <w:tr w:rsidR="00EC64CE" w:rsidRPr="0009151F" w14:paraId="5B4DCE62" w14:textId="77777777" w:rsidTr="003B2E83">
        <w:trPr>
          <w:trHeight w:hRule="exact" w:val="20"/>
        </w:trPr>
        <w:tc>
          <w:tcPr>
            <w:tcW w:w="9987" w:type="dxa"/>
            <w:tcBorders>
              <w:top w:val="nil"/>
              <w:bottom w:val="nil"/>
            </w:tcBorders>
          </w:tcPr>
          <w:p w14:paraId="2C192283" w14:textId="3EC3D9F2" w:rsidR="00EC64CE" w:rsidRPr="00685114" w:rsidRDefault="00EC64CE" w:rsidP="002F5262">
            <w:pPr>
              <w:pStyle w:val="ListParagraph"/>
              <w:numPr>
                <w:ilvl w:val="0"/>
                <w:numId w:val="58"/>
              </w:numPr>
              <w:rPr>
                <w:rFonts w:asciiTheme="minorHAnsi" w:hAnsiTheme="minorHAnsi" w:cs="Calibri"/>
                <w:sz w:val="20"/>
                <w:szCs w:val="20"/>
              </w:rPr>
            </w:pPr>
            <w:r w:rsidRPr="00685114">
              <w:rPr>
                <w:rFonts w:asciiTheme="minorHAnsi" w:hAnsiTheme="minorHAnsi"/>
                <w:sz w:val="20"/>
                <w:szCs w:val="20"/>
              </w:rPr>
              <w:t xml:space="preserve">Multi-dose vials to be used for more than one patient are kept in a centralized medication area and </w:t>
            </w:r>
            <w:r w:rsidRPr="00685114">
              <w:rPr>
                <w:rFonts w:asciiTheme="minorHAnsi" w:hAnsiTheme="minorHAnsi"/>
                <w:sz w:val="20"/>
                <w:szCs w:val="20"/>
                <w:u w:val="single"/>
              </w:rPr>
              <w:t xml:space="preserve">do not </w:t>
            </w:r>
            <w:r w:rsidRPr="00685114">
              <w:rPr>
                <w:rFonts w:asciiTheme="minorHAnsi" w:hAnsiTheme="minorHAnsi"/>
                <w:sz w:val="20"/>
                <w:szCs w:val="20"/>
              </w:rPr>
              <w:t xml:space="preserve">enter the immediate patient treatment area (e.g,. operating room, patient  room/cubicle). </w:t>
            </w:r>
          </w:p>
        </w:tc>
      </w:tr>
      <w:tr w:rsidR="00EC64CE" w:rsidRPr="0009151F" w14:paraId="61BA7484" w14:textId="77777777" w:rsidTr="003B2E83">
        <w:trPr>
          <w:trHeight w:hRule="exact" w:val="20"/>
        </w:trPr>
        <w:tc>
          <w:tcPr>
            <w:tcW w:w="9987" w:type="dxa"/>
            <w:tcBorders>
              <w:top w:val="nil"/>
              <w:bottom w:val="nil"/>
            </w:tcBorders>
          </w:tcPr>
          <w:p w14:paraId="52F37ACA" w14:textId="7A8CDEBE" w:rsidR="00EC64CE" w:rsidRPr="00685114" w:rsidRDefault="00EC64CE" w:rsidP="002F5262">
            <w:pPr>
              <w:pStyle w:val="ListParagraph"/>
              <w:numPr>
                <w:ilvl w:val="0"/>
                <w:numId w:val="58"/>
              </w:numPr>
              <w:rPr>
                <w:rFonts w:asciiTheme="minorHAnsi" w:hAnsiTheme="minorHAnsi" w:cs="Calibri"/>
                <w:sz w:val="20"/>
                <w:szCs w:val="20"/>
              </w:rPr>
            </w:pPr>
            <w:r w:rsidRPr="00685114">
              <w:rPr>
                <w:rFonts w:asciiTheme="minorHAnsi" w:hAnsiTheme="minorHAnsi"/>
                <w:sz w:val="20"/>
                <w:szCs w:val="20"/>
              </w:rPr>
              <w:t>All sharps are disposed of in a puncture-resistant sharps container.</w:t>
            </w:r>
          </w:p>
        </w:tc>
      </w:tr>
      <w:tr w:rsidR="00EC64CE" w:rsidRPr="0009151F" w14:paraId="416FBAD1" w14:textId="77777777" w:rsidTr="003B2E83">
        <w:trPr>
          <w:trHeight w:hRule="exact" w:val="20"/>
        </w:trPr>
        <w:tc>
          <w:tcPr>
            <w:tcW w:w="9987" w:type="dxa"/>
            <w:tcBorders>
              <w:top w:val="nil"/>
              <w:bottom w:val="nil"/>
            </w:tcBorders>
          </w:tcPr>
          <w:p w14:paraId="4914E3B0" w14:textId="094A2A52" w:rsidR="00EC64CE" w:rsidRPr="00685114" w:rsidRDefault="00EC64CE" w:rsidP="002F5262">
            <w:pPr>
              <w:pStyle w:val="ListParagraph"/>
              <w:numPr>
                <w:ilvl w:val="0"/>
                <w:numId w:val="58"/>
              </w:numPr>
              <w:rPr>
                <w:rFonts w:asciiTheme="minorHAnsi" w:hAnsiTheme="minorHAnsi" w:cs="Calibri"/>
                <w:sz w:val="20"/>
                <w:szCs w:val="20"/>
              </w:rPr>
            </w:pPr>
            <w:r w:rsidRPr="00685114">
              <w:rPr>
                <w:rFonts w:asciiTheme="minorHAnsi" w:hAnsiTheme="minorHAnsi"/>
                <w:sz w:val="20"/>
                <w:szCs w:val="20"/>
              </w:rPr>
              <w:t>Filled sharps containers are disposed of in accordance with state regulated medical waste rules.</w:t>
            </w:r>
          </w:p>
        </w:tc>
      </w:tr>
      <w:tr w:rsidR="00EC64CE" w:rsidRPr="0009151F" w14:paraId="2C5DB178" w14:textId="77777777" w:rsidTr="003B2E83">
        <w:trPr>
          <w:trHeight w:hRule="exact" w:val="20"/>
        </w:trPr>
        <w:tc>
          <w:tcPr>
            <w:tcW w:w="9987" w:type="dxa"/>
            <w:tcBorders>
              <w:top w:val="nil"/>
              <w:bottom w:val="nil"/>
            </w:tcBorders>
          </w:tcPr>
          <w:p w14:paraId="765EC2A2" w14:textId="7D4632AC" w:rsidR="00EC64CE" w:rsidRPr="00685114" w:rsidRDefault="00EC64CE" w:rsidP="002F5262">
            <w:pPr>
              <w:pStyle w:val="ListParagraph"/>
              <w:numPr>
                <w:ilvl w:val="0"/>
                <w:numId w:val="58"/>
              </w:numPr>
              <w:rPr>
                <w:rFonts w:asciiTheme="minorHAnsi" w:hAnsiTheme="minorHAnsi" w:cs="Calibri"/>
                <w:sz w:val="20"/>
                <w:szCs w:val="20"/>
              </w:rPr>
            </w:pPr>
            <w:r w:rsidRPr="00685114">
              <w:rPr>
                <w:rFonts w:asciiTheme="minorHAnsi" w:hAnsiTheme="minorHAnsi"/>
                <w:sz w:val="20"/>
                <w:szCs w:val="20"/>
              </w:rPr>
              <w:t>All controlled substances (e.g., Schedule II, III, IV, V drugs) are kept locked within a secure area.</w:t>
            </w:r>
          </w:p>
        </w:tc>
      </w:tr>
      <w:tr w:rsidR="00EC64CE" w:rsidRPr="0009151F" w14:paraId="19374D7B" w14:textId="77777777" w:rsidTr="003B2E83">
        <w:trPr>
          <w:trHeight w:hRule="exact" w:val="20"/>
        </w:trPr>
        <w:tc>
          <w:tcPr>
            <w:tcW w:w="9987" w:type="dxa"/>
            <w:tcBorders>
              <w:top w:val="nil"/>
              <w:bottom w:val="nil"/>
            </w:tcBorders>
          </w:tcPr>
          <w:p w14:paraId="216E22BC" w14:textId="0912FB1B" w:rsidR="00EC64CE" w:rsidRPr="00685114" w:rsidRDefault="00EC64CE" w:rsidP="002F5262">
            <w:pPr>
              <w:pStyle w:val="ListParagraph"/>
              <w:numPr>
                <w:ilvl w:val="0"/>
                <w:numId w:val="58"/>
              </w:numPr>
              <w:rPr>
                <w:rFonts w:asciiTheme="minorHAnsi" w:hAnsiTheme="minorHAnsi" w:cs="Calibri"/>
                <w:sz w:val="20"/>
                <w:szCs w:val="20"/>
              </w:rPr>
            </w:pPr>
            <w:r w:rsidRPr="00685114">
              <w:rPr>
                <w:rFonts w:asciiTheme="minorHAnsi" w:hAnsiTheme="minorHAnsi"/>
                <w:sz w:val="20"/>
                <w:szCs w:val="20"/>
              </w:rPr>
              <w:t>HCP wear a facemask (e.g., surgical mask) when placing a catheter or injecting material into the epidural or subdural space (e.g., during myelogram, epidural or spinal anesthesia).</w:t>
            </w:r>
          </w:p>
        </w:tc>
      </w:tr>
      <w:tr w:rsidR="00EC64CE" w:rsidRPr="0009151F" w14:paraId="79C7D6E4" w14:textId="77777777" w:rsidTr="003B2E83">
        <w:trPr>
          <w:trHeight w:hRule="exact" w:val="20"/>
        </w:trPr>
        <w:tc>
          <w:tcPr>
            <w:tcW w:w="9987" w:type="dxa"/>
            <w:tcBorders>
              <w:top w:val="nil"/>
              <w:bottom w:val="nil"/>
            </w:tcBorders>
          </w:tcPr>
          <w:p w14:paraId="30DA6676" w14:textId="77777777" w:rsidR="00EC64CE" w:rsidRPr="0009151F" w:rsidRDefault="00EC64CE" w:rsidP="00EC64CE">
            <w:pPr>
              <w:spacing w:line="252" w:lineRule="auto"/>
              <w:jc w:val="center"/>
              <w:rPr>
                <w:rFonts w:asciiTheme="minorHAnsi" w:hAnsiTheme="minorHAnsi"/>
                <w:bCs/>
                <w:sz w:val="22"/>
                <w:szCs w:val="22"/>
                <w:u w:val="single"/>
              </w:rPr>
            </w:pPr>
            <w:r w:rsidRPr="0009151F">
              <w:rPr>
                <w:rFonts w:asciiTheme="minorHAnsi" w:hAnsiTheme="minorHAnsi"/>
                <w:bCs/>
                <w:sz w:val="22"/>
                <w:szCs w:val="22"/>
                <w:u w:val="single"/>
              </w:rPr>
              <w:t>Action Items:</w:t>
            </w:r>
          </w:p>
          <w:p w14:paraId="459987A5" w14:textId="77777777" w:rsidR="00EC64CE" w:rsidRPr="0009151F" w:rsidRDefault="003B2E83" w:rsidP="00EC64CE">
            <w:pPr>
              <w:spacing w:line="252" w:lineRule="auto"/>
              <w:rPr>
                <w:rFonts w:asciiTheme="minorHAnsi" w:hAnsiTheme="minorHAnsi"/>
                <w:sz w:val="20"/>
                <w:szCs w:val="20"/>
              </w:rPr>
            </w:pPr>
            <w:sdt>
              <w:sdtPr>
                <w:rPr>
                  <w:bCs/>
                  <w:sz w:val="22"/>
                  <w:szCs w:val="22"/>
                </w:rPr>
                <w:alias w:val="7-FacAddTrain-A"/>
                <w:tag w:val="7-FacAddTrain-A"/>
                <w:id w:val="271140407"/>
                <w15:appearance w15:val="hidden"/>
                <w14:checkbox>
                  <w14:checked w14:val="0"/>
                  <w14:checkedState w14:val="2612" w14:font="MS Gothic"/>
                  <w14:uncheckedState w14:val="2610" w14:font="MS Gothic"/>
                </w14:checkbox>
              </w:sdtPr>
              <w:sdtEndPr/>
              <w:sdtContent>
                <w:r w:rsidR="00EC64CE" w:rsidRPr="0009151F">
                  <w:rPr>
                    <w:rFonts w:ascii="Segoe UI Symbol" w:eastAsia="MS Gothic" w:hAnsi="Segoe UI Symbol" w:cs="Segoe UI Symbol"/>
                    <w:bCs/>
                    <w:sz w:val="22"/>
                    <w:szCs w:val="22"/>
                  </w:rPr>
                  <w:t>☐</w:t>
                </w:r>
              </w:sdtContent>
            </w:sdt>
            <w:r w:rsidR="00EC64CE" w:rsidRPr="0009151F">
              <w:rPr>
                <w:rFonts w:asciiTheme="minorHAnsi" w:hAnsiTheme="minorHAnsi"/>
                <w:sz w:val="22"/>
                <w:szCs w:val="22"/>
              </w:rPr>
              <w:t xml:space="preserve">  </w:t>
            </w:r>
            <w:r w:rsidR="00EC64CE" w:rsidRPr="0009151F">
              <w:rPr>
                <w:rFonts w:asciiTheme="minorHAnsi" w:hAnsiTheme="minorHAnsi"/>
                <w:sz w:val="20"/>
                <w:szCs w:val="20"/>
              </w:rPr>
              <w:t xml:space="preserve">Facility will conduct additional training for healthcare personnel  (e.g., to correct a problem observed) </w:t>
            </w:r>
          </w:p>
          <w:p w14:paraId="2DF5A96C" w14:textId="77777777" w:rsidR="00EC64CE" w:rsidRPr="0009151F" w:rsidRDefault="003B2E83" w:rsidP="00EC64CE">
            <w:pPr>
              <w:spacing w:line="252" w:lineRule="auto"/>
              <w:rPr>
                <w:rFonts w:asciiTheme="minorHAnsi" w:hAnsiTheme="minorHAnsi"/>
                <w:sz w:val="20"/>
                <w:szCs w:val="20"/>
              </w:rPr>
            </w:pPr>
            <w:sdt>
              <w:sdtPr>
                <w:rPr>
                  <w:rFonts w:asciiTheme="minorHAnsi" w:hAnsiTheme="minorHAnsi"/>
                  <w:bCs/>
                  <w:sz w:val="22"/>
                  <w:szCs w:val="22"/>
                </w:rPr>
                <w:alias w:val="7-FacImpTrain-A"/>
                <w:tag w:val="7-FacImpTrain-A"/>
                <w:id w:val="-24254341"/>
                <w15:appearance w15:val="hidden"/>
                <w14:checkbox>
                  <w14:checked w14:val="0"/>
                  <w14:checkedState w14:val="2612" w14:font="MS Gothic"/>
                  <w14:uncheckedState w14:val="2610" w14:font="MS Gothic"/>
                </w14:checkbox>
              </w:sdtPr>
              <w:sdtEndPr/>
              <w:sdtContent>
                <w:r w:rsidR="00EC64CE" w:rsidRPr="0009151F">
                  <w:rPr>
                    <w:rFonts w:ascii="Segoe UI Symbol" w:eastAsia="MS Gothic" w:hAnsi="Segoe UI Symbol" w:cs="Segoe UI Symbol"/>
                    <w:bCs/>
                    <w:sz w:val="22"/>
                    <w:szCs w:val="22"/>
                  </w:rPr>
                  <w:t>☐</w:t>
                </w:r>
              </w:sdtContent>
            </w:sdt>
            <w:r w:rsidR="00EC64CE" w:rsidRPr="0009151F">
              <w:rPr>
                <w:rFonts w:asciiTheme="minorHAnsi" w:hAnsiTheme="minorHAnsi"/>
                <w:sz w:val="22"/>
                <w:szCs w:val="22"/>
              </w:rPr>
              <w:t xml:space="preserve">  </w:t>
            </w:r>
            <w:r w:rsidR="00EC64CE" w:rsidRPr="0009151F">
              <w:rPr>
                <w:rFonts w:asciiTheme="minorHAnsi" w:hAnsiTheme="minorHAnsi"/>
                <w:sz w:val="20"/>
                <w:szCs w:val="20"/>
              </w:rPr>
              <w:t xml:space="preserve">Facility will improve regular training program, including incorporation of competency assessments </w:t>
            </w:r>
          </w:p>
          <w:p w14:paraId="44715DF7" w14:textId="77777777" w:rsidR="00EC64CE" w:rsidRPr="0009151F" w:rsidRDefault="003B2E83" w:rsidP="00EC64CE">
            <w:pPr>
              <w:spacing w:line="252" w:lineRule="auto"/>
              <w:rPr>
                <w:rFonts w:asciiTheme="minorHAnsi" w:hAnsiTheme="minorHAnsi"/>
                <w:sz w:val="20"/>
                <w:szCs w:val="20"/>
              </w:rPr>
            </w:pPr>
            <w:sdt>
              <w:sdtPr>
                <w:rPr>
                  <w:rFonts w:asciiTheme="minorHAnsi" w:hAnsiTheme="minorHAnsi"/>
                  <w:bCs/>
                  <w:sz w:val="22"/>
                  <w:szCs w:val="22"/>
                </w:rPr>
                <w:alias w:val="7-FacFeedback-A"/>
                <w:tag w:val="7-FacFeedback-A"/>
                <w:id w:val="829940076"/>
                <w15:appearance w15:val="hidden"/>
                <w14:checkbox>
                  <w14:checked w14:val="0"/>
                  <w14:checkedState w14:val="2612" w14:font="MS Gothic"/>
                  <w14:uncheckedState w14:val="2610" w14:font="MS Gothic"/>
                </w14:checkbox>
              </w:sdtPr>
              <w:sdtEndPr/>
              <w:sdtContent>
                <w:r w:rsidR="00EC64CE" w:rsidRPr="0009151F">
                  <w:rPr>
                    <w:rFonts w:ascii="Segoe UI Symbol" w:eastAsia="MS Gothic" w:hAnsi="Segoe UI Symbol" w:cs="Segoe UI Symbol"/>
                    <w:bCs/>
                    <w:sz w:val="22"/>
                    <w:szCs w:val="22"/>
                  </w:rPr>
                  <w:t>☐</w:t>
                </w:r>
              </w:sdtContent>
            </w:sdt>
            <w:r w:rsidR="00EC64CE" w:rsidRPr="0009151F">
              <w:rPr>
                <w:rFonts w:asciiTheme="minorHAnsi" w:hAnsiTheme="minorHAnsi"/>
                <w:sz w:val="22"/>
                <w:szCs w:val="22"/>
              </w:rPr>
              <w:t xml:space="preserve">  </w:t>
            </w:r>
            <w:r w:rsidR="00EC64CE" w:rsidRPr="0009151F">
              <w:rPr>
                <w:rFonts w:asciiTheme="minorHAnsi" w:hAnsiTheme="minorHAnsi"/>
                <w:sz w:val="20"/>
                <w:szCs w:val="20"/>
              </w:rPr>
              <w:t>Facility will initiate feedback program</w:t>
            </w:r>
            <w:r w:rsidR="00EC64CE" w:rsidRPr="0009151F">
              <w:rPr>
                <w:rFonts w:asciiTheme="minorHAnsi" w:hAnsiTheme="minorHAnsi"/>
                <w:bCs/>
                <w:sz w:val="20"/>
                <w:szCs w:val="20"/>
              </w:rPr>
              <w:t xml:space="preserve">               </w:t>
            </w:r>
            <w:r w:rsidR="00EC64CE" w:rsidRPr="0009151F">
              <w:rPr>
                <w:rFonts w:asciiTheme="minorHAnsi" w:hAnsiTheme="minorHAnsi"/>
                <w:bCs/>
                <w:sz w:val="22"/>
                <w:szCs w:val="22"/>
              </w:rPr>
              <w:t xml:space="preserve">                        </w:t>
            </w:r>
            <w:sdt>
              <w:sdtPr>
                <w:rPr>
                  <w:rFonts w:asciiTheme="minorHAnsi" w:hAnsiTheme="minorHAnsi"/>
                  <w:bCs/>
                  <w:sz w:val="22"/>
                  <w:szCs w:val="22"/>
                </w:rPr>
                <w:alias w:val="7-FacAudit-A"/>
                <w:tag w:val="7-FacAudit-A"/>
                <w:id w:val="1456216168"/>
                <w15:appearance w15:val="hidden"/>
                <w14:checkbox>
                  <w14:checked w14:val="0"/>
                  <w14:checkedState w14:val="2612" w14:font="MS Gothic"/>
                  <w14:uncheckedState w14:val="2610" w14:font="MS Gothic"/>
                </w14:checkbox>
              </w:sdtPr>
              <w:sdtEndPr/>
              <w:sdtContent>
                <w:r w:rsidR="00EC64CE" w:rsidRPr="0009151F">
                  <w:rPr>
                    <w:rFonts w:asciiTheme="minorHAnsi" w:eastAsia="MS Gothic" w:hAnsiTheme="minorHAnsi" w:hint="eastAsia"/>
                    <w:bCs/>
                    <w:sz w:val="22"/>
                    <w:szCs w:val="22"/>
                  </w:rPr>
                  <w:t>☐</w:t>
                </w:r>
              </w:sdtContent>
            </w:sdt>
            <w:r w:rsidR="00EC64CE" w:rsidRPr="0009151F">
              <w:rPr>
                <w:rFonts w:asciiTheme="minorHAnsi" w:hAnsiTheme="minorHAnsi"/>
                <w:sz w:val="22"/>
                <w:szCs w:val="22"/>
              </w:rPr>
              <w:t xml:space="preserve">  </w:t>
            </w:r>
            <w:r w:rsidR="00EC64CE" w:rsidRPr="0009151F">
              <w:rPr>
                <w:rFonts w:asciiTheme="minorHAnsi" w:hAnsiTheme="minorHAnsi"/>
                <w:sz w:val="20"/>
                <w:szCs w:val="20"/>
              </w:rPr>
              <w:t>Facility will initiate auditing program</w:t>
            </w:r>
          </w:p>
          <w:p w14:paraId="4C2E9C61" w14:textId="77777777" w:rsidR="00EC64CE" w:rsidRPr="0009151F" w:rsidRDefault="003B2E83" w:rsidP="00EC64CE">
            <w:pPr>
              <w:spacing w:line="252" w:lineRule="auto"/>
              <w:rPr>
                <w:rFonts w:asciiTheme="minorHAnsi" w:hAnsiTheme="minorHAnsi"/>
                <w:sz w:val="20"/>
                <w:szCs w:val="20"/>
              </w:rPr>
            </w:pPr>
            <w:sdt>
              <w:sdtPr>
                <w:rPr>
                  <w:bCs/>
                  <w:sz w:val="22"/>
                  <w:szCs w:val="22"/>
                </w:rPr>
                <w:alias w:val="7-HDRec-A"/>
                <w:tag w:val="7-HDRec-A"/>
                <w:id w:val="-1734076183"/>
                <w15:appearance w15:val="hidden"/>
                <w14:checkbox>
                  <w14:checked w14:val="0"/>
                  <w14:checkedState w14:val="2612" w14:font="MS Gothic"/>
                  <w14:uncheckedState w14:val="2610" w14:font="MS Gothic"/>
                </w14:checkbox>
              </w:sdtPr>
              <w:sdtEndPr/>
              <w:sdtContent>
                <w:r w:rsidR="00EC64CE" w:rsidRPr="0009151F">
                  <w:rPr>
                    <w:rFonts w:ascii="Segoe UI Symbol" w:eastAsia="MS Gothic" w:hAnsi="Segoe UI Symbol" w:cs="Segoe UI Symbol"/>
                    <w:bCs/>
                    <w:sz w:val="22"/>
                    <w:szCs w:val="22"/>
                  </w:rPr>
                  <w:t>☐</w:t>
                </w:r>
              </w:sdtContent>
            </w:sdt>
            <w:r w:rsidR="00EC64CE" w:rsidRPr="0009151F">
              <w:rPr>
                <w:sz w:val="22"/>
                <w:szCs w:val="22"/>
              </w:rPr>
              <w:t xml:space="preserve">  </w:t>
            </w:r>
            <w:r w:rsidR="00EC64CE" w:rsidRPr="0009151F">
              <w:rPr>
                <w:rFonts w:asciiTheme="minorHAnsi" w:hAnsiTheme="minorHAnsi"/>
                <w:sz w:val="20"/>
                <w:szCs w:val="20"/>
              </w:rPr>
              <w:t xml:space="preserve">Health dept. provided recommendation(s) at time of visit </w:t>
            </w:r>
            <w:r w:rsidR="00EC64CE" w:rsidRPr="0009151F">
              <w:rPr>
                <w:rFonts w:asciiTheme="minorHAnsi" w:hAnsiTheme="minorHAnsi"/>
                <w:bCs/>
                <w:sz w:val="22"/>
                <w:szCs w:val="22"/>
              </w:rPr>
              <w:t xml:space="preserve">    </w:t>
            </w:r>
            <w:sdt>
              <w:sdtPr>
                <w:rPr>
                  <w:rFonts w:asciiTheme="minorHAnsi" w:hAnsiTheme="minorHAnsi"/>
                  <w:bCs/>
                  <w:sz w:val="22"/>
                  <w:szCs w:val="22"/>
                </w:rPr>
                <w:alias w:val="7-FacPolicy-A"/>
                <w:tag w:val="7-FacPolicy-A"/>
                <w:id w:val="-342322844"/>
                <w15:appearance w15:val="hidden"/>
                <w14:checkbox>
                  <w14:checked w14:val="0"/>
                  <w14:checkedState w14:val="2612" w14:font="MS Gothic"/>
                  <w14:uncheckedState w14:val="2610" w14:font="MS Gothic"/>
                </w14:checkbox>
              </w:sdtPr>
              <w:sdtEndPr/>
              <w:sdtContent>
                <w:r w:rsidR="00EC64CE" w:rsidRPr="0009151F">
                  <w:rPr>
                    <w:rFonts w:asciiTheme="minorHAnsi" w:eastAsia="MS Gothic" w:hAnsiTheme="minorHAnsi" w:hint="eastAsia"/>
                    <w:bCs/>
                    <w:sz w:val="22"/>
                    <w:szCs w:val="22"/>
                  </w:rPr>
                  <w:t>☐</w:t>
                </w:r>
              </w:sdtContent>
            </w:sdt>
            <w:r w:rsidR="00EC64CE" w:rsidRPr="0009151F">
              <w:rPr>
                <w:rFonts w:asciiTheme="minorHAnsi" w:hAnsiTheme="minorHAnsi"/>
                <w:sz w:val="22"/>
                <w:szCs w:val="22"/>
              </w:rPr>
              <w:t xml:space="preserve">  </w:t>
            </w:r>
            <w:r w:rsidR="00EC64CE" w:rsidRPr="0009151F">
              <w:rPr>
                <w:rFonts w:asciiTheme="minorHAnsi" w:hAnsiTheme="minorHAnsi"/>
                <w:sz w:val="20"/>
                <w:szCs w:val="20"/>
              </w:rPr>
              <w:t>Facility will develop/update policies and procedures</w:t>
            </w:r>
          </w:p>
          <w:p w14:paraId="3332124D" w14:textId="77777777" w:rsidR="00EC64CE" w:rsidRPr="0009151F" w:rsidRDefault="003B2E83" w:rsidP="00EC64CE">
            <w:pPr>
              <w:rPr>
                <w:rFonts w:asciiTheme="minorHAnsi" w:hAnsiTheme="minorHAnsi"/>
                <w:sz w:val="20"/>
                <w:szCs w:val="20"/>
              </w:rPr>
            </w:pPr>
            <w:sdt>
              <w:sdtPr>
                <w:rPr>
                  <w:bCs/>
                  <w:sz w:val="22"/>
                  <w:szCs w:val="22"/>
                </w:rPr>
                <w:alias w:val="7-HDRes-A"/>
                <w:tag w:val="7-HDRes-A"/>
                <w:id w:val="-121311476"/>
                <w15:appearance w15:val="hidden"/>
                <w14:checkbox>
                  <w14:checked w14:val="0"/>
                  <w14:checkedState w14:val="2612" w14:font="MS Gothic"/>
                  <w14:uncheckedState w14:val="2610" w14:font="MS Gothic"/>
                </w14:checkbox>
              </w:sdtPr>
              <w:sdtEndPr/>
              <w:sdtContent>
                <w:r w:rsidR="00EC64CE" w:rsidRPr="0009151F">
                  <w:rPr>
                    <w:rFonts w:ascii="Segoe UI Symbol" w:eastAsia="MS Gothic" w:hAnsi="Segoe UI Symbol" w:cs="Segoe UI Symbol"/>
                    <w:bCs/>
                    <w:sz w:val="22"/>
                    <w:szCs w:val="22"/>
                  </w:rPr>
                  <w:t>☐</w:t>
                </w:r>
              </w:sdtContent>
            </w:sdt>
            <w:r w:rsidR="00EC64CE" w:rsidRPr="0009151F">
              <w:rPr>
                <w:sz w:val="22"/>
                <w:szCs w:val="22"/>
              </w:rPr>
              <w:t xml:space="preserve">  </w:t>
            </w:r>
            <w:r w:rsidR="00EC64CE" w:rsidRPr="0009151F">
              <w:rPr>
                <w:rFonts w:asciiTheme="minorHAnsi" w:hAnsiTheme="minorHAnsi"/>
                <w:sz w:val="20"/>
                <w:szCs w:val="20"/>
              </w:rPr>
              <w:t>Health dept. provided resource(s)/tool(s) at time of visit</w:t>
            </w:r>
            <w:r w:rsidR="00EC64CE" w:rsidRPr="0009151F">
              <w:rPr>
                <w:rFonts w:asciiTheme="minorHAnsi" w:hAnsiTheme="minorHAnsi"/>
                <w:bCs/>
                <w:sz w:val="22"/>
                <w:szCs w:val="22"/>
              </w:rPr>
              <w:t xml:space="preserve">       </w:t>
            </w:r>
            <w:sdt>
              <w:sdtPr>
                <w:rPr>
                  <w:rFonts w:asciiTheme="minorHAnsi" w:hAnsiTheme="minorHAnsi"/>
                  <w:bCs/>
                  <w:sz w:val="22"/>
                  <w:szCs w:val="22"/>
                </w:rPr>
                <w:alias w:val="7-HDOther-A"/>
                <w:tag w:val="7-HDOther-A"/>
                <w:id w:val="227353003"/>
                <w15:appearance w15:val="hidden"/>
                <w14:checkbox>
                  <w14:checked w14:val="0"/>
                  <w14:checkedState w14:val="2612" w14:font="MS Gothic"/>
                  <w14:uncheckedState w14:val="2610" w14:font="MS Gothic"/>
                </w14:checkbox>
              </w:sdtPr>
              <w:sdtEndPr/>
              <w:sdtContent>
                <w:r w:rsidR="00EC64CE" w:rsidRPr="0009151F">
                  <w:rPr>
                    <w:rFonts w:asciiTheme="minorHAnsi" w:eastAsia="MS Gothic" w:hAnsiTheme="minorHAnsi" w:hint="eastAsia"/>
                    <w:bCs/>
                    <w:sz w:val="22"/>
                    <w:szCs w:val="22"/>
                  </w:rPr>
                  <w:t>☐</w:t>
                </w:r>
              </w:sdtContent>
            </w:sdt>
            <w:r w:rsidR="00EC64CE" w:rsidRPr="0009151F">
              <w:rPr>
                <w:rFonts w:asciiTheme="minorHAnsi" w:hAnsiTheme="minorHAnsi"/>
                <w:sz w:val="22"/>
                <w:szCs w:val="22"/>
              </w:rPr>
              <w:t xml:space="preserve">  </w:t>
            </w:r>
            <w:r w:rsidR="00EC64CE" w:rsidRPr="0009151F">
              <w:rPr>
                <w:rFonts w:asciiTheme="minorHAnsi" w:hAnsiTheme="minorHAnsi"/>
                <w:sz w:val="20"/>
                <w:szCs w:val="20"/>
              </w:rPr>
              <w:t xml:space="preserve">Other (specify): </w:t>
            </w:r>
            <w:sdt>
              <w:sdtPr>
                <w:rPr>
                  <w:rFonts w:asciiTheme="minorHAnsi" w:hAnsiTheme="minorHAnsi"/>
                  <w:sz w:val="20"/>
                  <w:szCs w:val="20"/>
                </w:rPr>
                <w:alias w:val="7-HDOtherSpecify-A"/>
                <w:tag w:val="7-HDOtherSpecify-A"/>
                <w:id w:val="-185446536"/>
                <w:placeholder>
                  <w:docPart w:val="1006E6AE1E584FF8A531DC86E43446A6"/>
                </w:placeholder>
                <w:showingPlcHdr/>
                <w15:appearance w15:val="hidden"/>
                <w:text/>
              </w:sdtPr>
              <w:sdtEndPr/>
              <w:sdtContent>
                <w:r w:rsidR="00EC64CE" w:rsidRPr="0009151F">
                  <w:rPr>
                    <w:color w:val="808080"/>
                    <w:sz w:val="22"/>
                    <w:szCs w:val="22"/>
                  </w:rPr>
                  <w:t>Click here to enter text.</w:t>
                </w:r>
              </w:sdtContent>
            </w:sdt>
            <w:r w:rsidR="00EC64CE" w:rsidRPr="0009151F">
              <w:rPr>
                <w:rFonts w:asciiTheme="minorHAnsi" w:hAnsiTheme="minorHAnsi"/>
                <w:sz w:val="20"/>
                <w:szCs w:val="20"/>
              </w:rPr>
              <w:t> </w:t>
            </w:r>
          </w:p>
          <w:p w14:paraId="22F4DE61" w14:textId="77777777" w:rsidR="00EC64CE" w:rsidRPr="0009151F" w:rsidRDefault="00EC64CE" w:rsidP="00EC64CE">
            <w:pPr>
              <w:spacing w:before="120" w:after="80"/>
              <w:jc w:val="center"/>
              <w:rPr>
                <w:rFonts w:asciiTheme="minorHAnsi" w:hAnsiTheme="minorHAnsi"/>
                <w:sz w:val="22"/>
                <w:szCs w:val="22"/>
                <w:u w:val="single"/>
              </w:rPr>
            </w:pPr>
            <w:r w:rsidRPr="0009151F">
              <w:rPr>
                <w:rFonts w:asciiTheme="minorHAnsi" w:hAnsiTheme="minorHAnsi"/>
                <w:sz w:val="22"/>
                <w:szCs w:val="22"/>
                <w:u w:val="single"/>
              </w:rPr>
              <w:t>Facility Response:</w:t>
            </w:r>
          </w:p>
          <w:p w14:paraId="2703F0E1" w14:textId="77777777" w:rsidR="00EC64CE" w:rsidRPr="0009151F" w:rsidRDefault="003B2E83" w:rsidP="00EC64CE">
            <w:pPr>
              <w:spacing w:line="252" w:lineRule="auto"/>
              <w:rPr>
                <w:rFonts w:asciiTheme="minorHAnsi" w:hAnsiTheme="minorHAnsi"/>
                <w:sz w:val="20"/>
                <w:szCs w:val="20"/>
              </w:rPr>
            </w:pPr>
            <w:sdt>
              <w:sdtPr>
                <w:rPr>
                  <w:rFonts w:asciiTheme="minorHAnsi" w:hAnsiTheme="minorHAnsi"/>
                  <w:bCs/>
                  <w:sz w:val="22"/>
                  <w:szCs w:val="22"/>
                </w:rPr>
                <w:alias w:val="7-FacAgree-A"/>
                <w:tag w:val="7-FacAgree-A"/>
                <w:id w:val="13810741"/>
                <w15:appearance w15:val="hidden"/>
                <w14:checkbox>
                  <w14:checked w14:val="0"/>
                  <w14:checkedState w14:val="2612" w14:font="MS Gothic"/>
                  <w14:uncheckedState w14:val="2610" w14:font="MS Gothic"/>
                </w14:checkbox>
              </w:sdtPr>
              <w:sdtEndPr/>
              <w:sdtContent>
                <w:r w:rsidR="00EC64CE" w:rsidRPr="0009151F">
                  <w:rPr>
                    <w:rFonts w:asciiTheme="minorHAnsi" w:eastAsia="MS Gothic" w:hAnsiTheme="minorHAnsi" w:hint="eastAsia"/>
                    <w:bCs/>
                    <w:sz w:val="22"/>
                    <w:szCs w:val="22"/>
                  </w:rPr>
                  <w:t>☐</w:t>
                </w:r>
              </w:sdtContent>
            </w:sdt>
            <w:r w:rsidR="00EC64CE" w:rsidRPr="0009151F">
              <w:rPr>
                <w:rFonts w:asciiTheme="minorHAnsi" w:hAnsiTheme="minorHAnsi"/>
                <w:sz w:val="22"/>
                <w:szCs w:val="22"/>
              </w:rPr>
              <w:t xml:space="preserve">  </w:t>
            </w:r>
            <w:r w:rsidR="00EC64CE" w:rsidRPr="0009151F">
              <w:rPr>
                <w:rFonts w:asciiTheme="minorHAnsi" w:hAnsiTheme="minorHAnsi"/>
                <w:sz w:val="20"/>
                <w:szCs w:val="20"/>
              </w:rPr>
              <w:t>Facility agrees with assessment in this domain</w:t>
            </w:r>
            <w:r w:rsidR="00EC64CE" w:rsidRPr="0009151F">
              <w:rPr>
                <w:rFonts w:asciiTheme="minorHAnsi" w:hAnsiTheme="minorHAnsi"/>
                <w:bCs/>
                <w:sz w:val="20"/>
                <w:szCs w:val="20"/>
              </w:rPr>
              <w:t xml:space="preserve">       </w:t>
            </w:r>
            <w:r w:rsidR="00EC64CE" w:rsidRPr="0009151F">
              <w:rPr>
                <w:rFonts w:asciiTheme="minorHAnsi" w:hAnsiTheme="minorHAnsi"/>
                <w:bCs/>
                <w:sz w:val="22"/>
                <w:szCs w:val="22"/>
              </w:rPr>
              <w:t xml:space="preserve">                </w:t>
            </w:r>
            <w:sdt>
              <w:sdtPr>
                <w:rPr>
                  <w:rFonts w:asciiTheme="minorHAnsi" w:hAnsiTheme="minorHAnsi"/>
                  <w:bCs/>
                  <w:sz w:val="22"/>
                  <w:szCs w:val="22"/>
                </w:rPr>
                <w:alias w:val="7-FacAction-A"/>
                <w:tag w:val="7-FacAction-A"/>
                <w:id w:val="-1756120256"/>
                <w15:appearance w15:val="hidden"/>
                <w14:checkbox>
                  <w14:checked w14:val="0"/>
                  <w14:checkedState w14:val="2612" w14:font="MS Gothic"/>
                  <w14:uncheckedState w14:val="2610" w14:font="MS Gothic"/>
                </w14:checkbox>
              </w:sdtPr>
              <w:sdtEndPr/>
              <w:sdtContent>
                <w:r w:rsidR="00EC64CE" w:rsidRPr="0009151F">
                  <w:rPr>
                    <w:rFonts w:asciiTheme="minorHAnsi" w:eastAsia="MS Gothic" w:hAnsiTheme="minorHAnsi" w:hint="eastAsia"/>
                    <w:bCs/>
                    <w:sz w:val="22"/>
                    <w:szCs w:val="22"/>
                  </w:rPr>
                  <w:t>☐</w:t>
                </w:r>
              </w:sdtContent>
            </w:sdt>
            <w:r w:rsidR="00EC64CE" w:rsidRPr="0009151F">
              <w:rPr>
                <w:rFonts w:asciiTheme="minorHAnsi" w:hAnsiTheme="minorHAnsi"/>
                <w:sz w:val="22"/>
                <w:szCs w:val="22"/>
              </w:rPr>
              <w:t xml:space="preserve">  </w:t>
            </w:r>
            <w:r w:rsidR="00EC64CE" w:rsidRPr="0009151F">
              <w:rPr>
                <w:rFonts w:asciiTheme="minorHAnsi" w:hAnsiTheme="minorHAnsi"/>
                <w:sz w:val="20"/>
                <w:szCs w:val="20"/>
              </w:rPr>
              <w:t>Facility plans to take action to mitigate</w:t>
            </w:r>
          </w:p>
          <w:p w14:paraId="5D3C9FB5" w14:textId="77777777" w:rsidR="00EC64CE" w:rsidRPr="0009151F" w:rsidRDefault="003B2E83" w:rsidP="00EC64CE">
            <w:pPr>
              <w:rPr>
                <w:rFonts w:asciiTheme="minorHAnsi" w:hAnsiTheme="minorHAnsi" w:cs="Calibri"/>
                <w:sz w:val="20"/>
                <w:szCs w:val="20"/>
              </w:rPr>
            </w:pPr>
            <w:sdt>
              <w:sdtPr>
                <w:rPr>
                  <w:rFonts w:asciiTheme="minorHAnsi" w:hAnsiTheme="minorHAnsi"/>
                  <w:bCs/>
                  <w:sz w:val="22"/>
                  <w:szCs w:val="22"/>
                </w:rPr>
                <w:alias w:val="7-FacOther-A"/>
                <w:tag w:val="7-FacOther-A"/>
                <w:id w:val="-643349549"/>
                <w15:appearance w15:val="hidden"/>
                <w14:checkbox>
                  <w14:checked w14:val="0"/>
                  <w14:checkedState w14:val="2612" w14:font="MS Gothic"/>
                  <w14:uncheckedState w14:val="2610" w14:font="MS Gothic"/>
                </w14:checkbox>
              </w:sdtPr>
              <w:sdtEndPr/>
              <w:sdtContent>
                <w:r w:rsidR="00EC64CE" w:rsidRPr="0009151F">
                  <w:rPr>
                    <w:rFonts w:asciiTheme="minorHAnsi" w:eastAsia="MS Gothic" w:hAnsiTheme="minorHAnsi" w:hint="eastAsia"/>
                    <w:bCs/>
                    <w:sz w:val="22"/>
                    <w:szCs w:val="22"/>
                  </w:rPr>
                  <w:t>☐</w:t>
                </w:r>
              </w:sdtContent>
            </w:sdt>
            <w:r w:rsidR="00EC64CE" w:rsidRPr="0009151F">
              <w:rPr>
                <w:rFonts w:asciiTheme="minorHAnsi" w:hAnsiTheme="minorHAnsi"/>
                <w:sz w:val="22"/>
                <w:szCs w:val="22"/>
              </w:rPr>
              <w:t xml:space="preserve">  </w:t>
            </w:r>
            <w:r w:rsidR="00EC64CE" w:rsidRPr="0009151F">
              <w:rPr>
                <w:rFonts w:asciiTheme="minorHAnsi" w:hAnsiTheme="minorHAnsi"/>
                <w:sz w:val="20"/>
                <w:szCs w:val="20"/>
              </w:rPr>
              <w:t>Other (specify):</w:t>
            </w:r>
            <w:r w:rsidR="00EC64CE" w:rsidRPr="0009151F">
              <w:rPr>
                <w:rFonts w:asciiTheme="minorHAnsi" w:hAnsiTheme="minorHAnsi"/>
                <w:sz w:val="22"/>
                <w:szCs w:val="22"/>
              </w:rPr>
              <w:t xml:space="preserve"> </w:t>
            </w:r>
            <w:sdt>
              <w:sdtPr>
                <w:rPr>
                  <w:rFonts w:asciiTheme="minorHAnsi" w:hAnsiTheme="minorHAnsi"/>
                  <w:sz w:val="20"/>
                  <w:szCs w:val="20"/>
                </w:rPr>
                <w:alias w:val="7-FacOtherSpecify-A"/>
                <w:tag w:val="7-FacOtherSpecify-A"/>
                <w:id w:val="1237897063"/>
                <w:placeholder>
                  <w:docPart w:val="FCF5E7670F5048CCB53E5CC2F37C0309"/>
                </w:placeholder>
                <w:showingPlcHdr/>
                <w15:appearance w15:val="hidden"/>
                <w:text/>
              </w:sdtPr>
              <w:sdtEndPr/>
              <w:sdtContent>
                <w:r w:rsidR="00EC64CE" w:rsidRPr="0009151F">
                  <w:rPr>
                    <w:color w:val="808080"/>
                    <w:sz w:val="22"/>
                    <w:szCs w:val="22"/>
                  </w:rPr>
                  <w:t>Click here to enter text.</w:t>
                </w:r>
              </w:sdtContent>
            </w:sdt>
          </w:p>
        </w:tc>
      </w:tr>
      <w:tr w:rsidR="00EC64CE" w:rsidRPr="0009151F" w14:paraId="49D707EA" w14:textId="77777777" w:rsidTr="003B2E83">
        <w:trPr>
          <w:trHeight w:hRule="exact" w:val="20"/>
        </w:trPr>
        <w:tc>
          <w:tcPr>
            <w:tcW w:w="9987" w:type="dxa"/>
            <w:tcBorders>
              <w:top w:val="nil"/>
              <w:bottom w:val="single" w:sz="2" w:space="0" w:color="auto"/>
            </w:tcBorders>
          </w:tcPr>
          <w:p w14:paraId="028BD780" w14:textId="77777777" w:rsidR="00EC64CE" w:rsidRPr="0009151F" w:rsidRDefault="00EC64CE" w:rsidP="00EC64CE">
            <w:pPr>
              <w:tabs>
                <w:tab w:val="left" w:pos="67"/>
              </w:tabs>
              <w:jc w:val="center"/>
              <w:rPr>
                <w:rFonts w:asciiTheme="minorHAnsi" w:hAnsiTheme="minorHAnsi"/>
                <w:sz w:val="22"/>
                <w:szCs w:val="22"/>
                <w:u w:val="single"/>
              </w:rPr>
            </w:pPr>
            <w:r w:rsidRPr="0009151F">
              <w:rPr>
                <w:color w:val="00B050"/>
                <w:sz w:val="22"/>
                <w:szCs w:val="22"/>
              </w:rPr>
              <w:t>All Items Confirmed</w:t>
            </w:r>
          </w:p>
        </w:tc>
      </w:tr>
      <w:tr w:rsidR="00EC64CE" w:rsidRPr="0009151F" w14:paraId="0D143A35" w14:textId="77777777" w:rsidTr="003B2E83">
        <w:tc>
          <w:tcPr>
            <w:tcW w:w="9987" w:type="dxa"/>
            <w:tcBorders>
              <w:top w:val="single" w:sz="2" w:space="0" w:color="auto"/>
              <w:bottom w:val="single" w:sz="2" w:space="0" w:color="auto"/>
            </w:tcBorders>
          </w:tcPr>
          <w:p w14:paraId="5957819D" w14:textId="77777777" w:rsidR="00EC64CE" w:rsidRPr="0009151F" w:rsidRDefault="00EC64CE" w:rsidP="00EC64CE">
            <w:pPr>
              <w:tabs>
                <w:tab w:val="left" w:pos="67"/>
              </w:tabs>
              <w:rPr>
                <w:rFonts w:asciiTheme="minorHAnsi" w:hAnsiTheme="minorHAnsi"/>
                <w:sz w:val="22"/>
                <w:szCs w:val="22"/>
              </w:rPr>
            </w:pPr>
            <w:r w:rsidRPr="0009151F">
              <w:rPr>
                <w:rFonts w:asciiTheme="minorHAnsi" w:hAnsiTheme="minorHAnsi"/>
                <w:sz w:val="22"/>
                <w:szCs w:val="22"/>
              </w:rPr>
              <w:t xml:space="preserve">Notes/Recommendations: </w:t>
            </w:r>
            <w:r w:rsidRPr="0009151F">
              <w:rPr>
                <w:rFonts w:asciiTheme="minorHAnsi" w:hAnsiTheme="minorHAnsi"/>
                <w:sz w:val="22"/>
                <w:szCs w:val="22"/>
              </w:rPr>
              <w:fldChar w:fldCharType="begin">
                <w:ffData>
                  <w:name w:val="Text7"/>
                  <w:enabled/>
                  <w:calcOnExit w:val="0"/>
                  <w:textInput/>
                </w:ffData>
              </w:fldChar>
            </w:r>
            <w:r w:rsidRPr="0009151F">
              <w:rPr>
                <w:rFonts w:asciiTheme="minorHAnsi" w:hAnsiTheme="minorHAnsi"/>
                <w:sz w:val="22"/>
                <w:szCs w:val="22"/>
              </w:rPr>
              <w:instrText xml:space="preserve"> FORMTEXT </w:instrText>
            </w:r>
            <w:r w:rsidRPr="0009151F">
              <w:rPr>
                <w:rFonts w:asciiTheme="minorHAnsi" w:hAnsiTheme="minorHAnsi"/>
                <w:sz w:val="22"/>
                <w:szCs w:val="22"/>
              </w:rPr>
            </w:r>
            <w:r w:rsidRPr="0009151F">
              <w:rPr>
                <w:rFonts w:asciiTheme="minorHAnsi" w:hAnsiTheme="minorHAnsi"/>
                <w:sz w:val="22"/>
                <w:szCs w:val="22"/>
              </w:rPr>
              <w:fldChar w:fldCharType="separate"/>
            </w:r>
            <w:r w:rsidRPr="0009151F">
              <w:rPr>
                <w:rFonts w:asciiTheme="minorHAnsi" w:hAnsiTheme="minorHAnsi"/>
                <w:sz w:val="22"/>
                <w:szCs w:val="22"/>
              </w:rPr>
              <w:t> </w:t>
            </w:r>
            <w:r w:rsidRPr="0009151F">
              <w:rPr>
                <w:rFonts w:asciiTheme="minorHAnsi" w:hAnsiTheme="minorHAnsi"/>
                <w:sz w:val="22"/>
                <w:szCs w:val="22"/>
              </w:rPr>
              <w:t> </w:t>
            </w:r>
            <w:r w:rsidRPr="0009151F">
              <w:rPr>
                <w:rFonts w:asciiTheme="minorHAnsi" w:hAnsiTheme="minorHAnsi"/>
                <w:sz w:val="22"/>
                <w:szCs w:val="22"/>
              </w:rPr>
              <w:t> </w:t>
            </w:r>
            <w:r w:rsidRPr="0009151F">
              <w:rPr>
                <w:rFonts w:asciiTheme="minorHAnsi" w:hAnsiTheme="minorHAnsi"/>
                <w:sz w:val="22"/>
                <w:szCs w:val="22"/>
              </w:rPr>
              <w:t> </w:t>
            </w:r>
            <w:r w:rsidRPr="0009151F">
              <w:rPr>
                <w:rFonts w:asciiTheme="minorHAnsi" w:hAnsiTheme="minorHAnsi"/>
                <w:sz w:val="22"/>
                <w:szCs w:val="22"/>
              </w:rPr>
              <w:fldChar w:fldCharType="end"/>
            </w:r>
          </w:p>
        </w:tc>
      </w:tr>
    </w:tbl>
    <w:p w14:paraId="15B2D151" w14:textId="77777777" w:rsidR="0038456A" w:rsidRDefault="0038456A"/>
    <w:p w14:paraId="628DA5AA" w14:textId="77777777" w:rsidR="00392840" w:rsidRDefault="00392840"/>
    <w:tbl>
      <w:tblPr>
        <w:tblStyle w:val="TableGrid1"/>
        <w:tblW w:w="9987" w:type="dxa"/>
        <w:tblInd w:w="36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392840" w:rsidRPr="0009151F" w14:paraId="56B8C7CA" w14:textId="77777777" w:rsidTr="003B2E83">
        <w:tc>
          <w:tcPr>
            <w:tcW w:w="9987" w:type="dxa"/>
            <w:tcBorders>
              <w:top w:val="single" w:sz="2" w:space="0" w:color="auto"/>
              <w:bottom w:val="single" w:sz="2" w:space="0" w:color="auto"/>
            </w:tcBorders>
            <w:vAlign w:val="center"/>
          </w:tcPr>
          <w:p w14:paraId="1939BA9D" w14:textId="2A8306DF" w:rsidR="00392840" w:rsidRPr="00392840" w:rsidRDefault="00392840" w:rsidP="000907A8">
            <w:pPr>
              <w:ind w:left="499" w:hanging="610"/>
              <w:jc w:val="center"/>
              <w:rPr>
                <w:b/>
              </w:rPr>
            </w:pPr>
            <w:r w:rsidRPr="00392840">
              <w:rPr>
                <w:rFonts w:cs="Calibri"/>
                <w:b/>
                <w:sz w:val="22"/>
                <w:szCs w:val="22"/>
              </w:rPr>
              <w:t>VIII.     Respiratory Hygiene/Cough Etiquette</w:t>
            </w:r>
          </w:p>
        </w:tc>
      </w:tr>
      <w:tr w:rsidR="00392840" w:rsidRPr="0009151F" w14:paraId="5D52C79E" w14:textId="77777777" w:rsidTr="003B2E83">
        <w:trPr>
          <w:trHeight w:hRule="exact" w:val="20"/>
        </w:trPr>
        <w:tc>
          <w:tcPr>
            <w:tcW w:w="9987" w:type="dxa"/>
            <w:tcBorders>
              <w:top w:val="single" w:sz="2" w:space="0" w:color="auto"/>
              <w:bottom w:val="nil"/>
            </w:tcBorders>
            <w:vAlign w:val="center"/>
          </w:tcPr>
          <w:p w14:paraId="09D5776A" w14:textId="77777777" w:rsidR="00392840" w:rsidRPr="0009151F" w:rsidRDefault="00392840" w:rsidP="00392840">
            <w:pPr>
              <w:spacing w:line="252" w:lineRule="auto"/>
              <w:jc w:val="center"/>
              <w:rPr>
                <w:rFonts w:asciiTheme="minorHAnsi" w:hAnsiTheme="minorHAnsi"/>
                <w:bCs/>
                <w:sz w:val="22"/>
                <w:szCs w:val="22"/>
                <w:u w:val="single"/>
              </w:rPr>
            </w:pPr>
            <w:r w:rsidRPr="0009151F">
              <w:rPr>
                <w:rFonts w:asciiTheme="minorHAnsi" w:hAnsiTheme="minorHAnsi"/>
                <w:bCs/>
                <w:sz w:val="22"/>
                <w:szCs w:val="22"/>
                <w:u w:val="single"/>
              </w:rPr>
              <w:t>Incomplete Elements</w:t>
            </w:r>
          </w:p>
        </w:tc>
      </w:tr>
      <w:tr w:rsidR="000907A8" w:rsidRPr="0009151F" w14:paraId="68E1094E" w14:textId="77777777" w:rsidTr="003B2E83">
        <w:trPr>
          <w:trHeight w:hRule="exact" w:val="20"/>
        </w:trPr>
        <w:tc>
          <w:tcPr>
            <w:tcW w:w="9987" w:type="dxa"/>
            <w:tcBorders>
              <w:top w:val="nil"/>
              <w:bottom w:val="nil"/>
            </w:tcBorders>
          </w:tcPr>
          <w:p w14:paraId="6E08F662" w14:textId="5753B915" w:rsidR="000907A8" w:rsidRPr="000907A8" w:rsidRDefault="00EC6A29" w:rsidP="00EC6A29">
            <w:pPr>
              <w:ind w:firstLine="692"/>
              <w:rPr>
                <w:rFonts w:asciiTheme="minorHAnsi" w:hAnsiTheme="minorHAnsi"/>
                <w:sz w:val="20"/>
                <w:szCs w:val="20"/>
              </w:rPr>
            </w:pPr>
            <w:r w:rsidRPr="00EC6A29">
              <w:rPr>
                <w:rFonts w:asciiTheme="minorHAnsi" w:hAnsiTheme="minorHAnsi"/>
                <w:b/>
                <w:sz w:val="22"/>
                <w:szCs w:val="22"/>
              </w:rPr>
              <w:t>V</w:t>
            </w:r>
            <w:r>
              <w:rPr>
                <w:rFonts w:asciiTheme="minorHAnsi" w:hAnsiTheme="minorHAnsi"/>
                <w:b/>
                <w:sz w:val="22"/>
                <w:szCs w:val="22"/>
              </w:rPr>
              <w:t>III</w:t>
            </w:r>
            <w:r w:rsidRPr="00EC6A29">
              <w:rPr>
                <w:rFonts w:asciiTheme="minorHAnsi" w:hAnsiTheme="minorHAnsi"/>
                <w:b/>
                <w:sz w:val="22"/>
                <w:szCs w:val="22"/>
              </w:rPr>
              <w:t>.</w:t>
            </w:r>
            <w:r>
              <w:rPr>
                <w:rFonts w:asciiTheme="minorHAnsi" w:hAnsiTheme="minorHAnsi"/>
                <w:b/>
                <w:sz w:val="22"/>
                <w:szCs w:val="22"/>
              </w:rPr>
              <w:t>a</w:t>
            </w:r>
            <w:r w:rsidRPr="00EC6A29">
              <w:rPr>
                <w:rFonts w:asciiTheme="minorHAnsi" w:hAnsiTheme="minorHAnsi"/>
                <w:b/>
                <w:sz w:val="22"/>
                <w:szCs w:val="22"/>
              </w:rPr>
              <w:t>.</w:t>
            </w:r>
          </w:p>
        </w:tc>
      </w:tr>
      <w:tr w:rsidR="00392840" w:rsidRPr="0009151F" w14:paraId="41D9D2FF" w14:textId="77777777" w:rsidTr="003B2E83">
        <w:trPr>
          <w:trHeight w:hRule="exact" w:val="20"/>
        </w:trPr>
        <w:tc>
          <w:tcPr>
            <w:tcW w:w="9987" w:type="dxa"/>
            <w:tcBorders>
              <w:top w:val="nil"/>
              <w:bottom w:val="nil"/>
            </w:tcBorders>
          </w:tcPr>
          <w:p w14:paraId="23FD274F" w14:textId="52A4D203" w:rsidR="00392840" w:rsidRPr="00392840" w:rsidRDefault="00392840" w:rsidP="002F5262">
            <w:pPr>
              <w:pStyle w:val="ListParagraph"/>
              <w:numPr>
                <w:ilvl w:val="0"/>
                <w:numId w:val="59"/>
              </w:numPr>
              <w:rPr>
                <w:rFonts w:asciiTheme="minorHAnsi" w:hAnsiTheme="minorHAnsi"/>
                <w:sz w:val="20"/>
                <w:szCs w:val="20"/>
              </w:rPr>
            </w:pPr>
            <w:r w:rsidRPr="000907A8">
              <w:rPr>
                <w:rFonts w:asciiTheme="minorHAnsi" w:hAnsiTheme="minorHAnsi"/>
                <w:sz w:val="20"/>
                <w:szCs w:val="20"/>
              </w:rPr>
              <w:t xml:space="preserve">Facility has policies and procedures to contain respiratory secretions in persons who have signs and symptoms of a respiratory infection, beginning at point of entry to the facility and continuing through the duration of the visit.  Policies include: </w:t>
            </w:r>
          </w:p>
        </w:tc>
      </w:tr>
      <w:tr w:rsidR="00B06A07" w:rsidRPr="0009151F" w14:paraId="20B93174" w14:textId="77777777" w:rsidTr="003B2E83">
        <w:trPr>
          <w:trHeight w:hRule="exact" w:val="20"/>
        </w:trPr>
        <w:tc>
          <w:tcPr>
            <w:tcW w:w="9987" w:type="dxa"/>
            <w:tcBorders>
              <w:top w:val="nil"/>
              <w:bottom w:val="nil"/>
            </w:tcBorders>
          </w:tcPr>
          <w:p w14:paraId="7F029273" w14:textId="18199715" w:rsidR="00B06A07" w:rsidRPr="00B06A07" w:rsidRDefault="007B51BD" w:rsidP="007973A4">
            <w:pPr>
              <w:pStyle w:val="ListParagraph"/>
              <w:numPr>
                <w:ilvl w:val="0"/>
                <w:numId w:val="104"/>
              </w:numPr>
              <w:ind w:hanging="208"/>
              <w:rPr>
                <w:rFonts w:asciiTheme="minorHAnsi" w:hAnsiTheme="minorHAnsi"/>
                <w:sz w:val="20"/>
                <w:szCs w:val="20"/>
              </w:rPr>
            </w:pPr>
            <w:r w:rsidRPr="00A83949">
              <w:rPr>
                <w:rFonts w:asciiTheme="minorHAnsi" w:hAnsiTheme="minorHAnsi"/>
                <w:sz w:val="20"/>
                <w:szCs w:val="20"/>
              </w:rPr>
              <w:t>Offering facemasks to coughing patients and other symptomatic persons upon entry to the facility, at a minimum, during periods of increased respiratory infection activity in the community.</w:t>
            </w:r>
          </w:p>
        </w:tc>
      </w:tr>
      <w:tr w:rsidR="00B06A07" w:rsidRPr="0009151F" w14:paraId="65E157C6" w14:textId="77777777" w:rsidTr="003B2E83">
        <w:trPr>
          <w:trHeight w:hRule="exact" w:val="20"/>
        </w:trPr>
        <w:tc>
          <w:tcPr>
            <w:tcW w:w="9987" w:type="dxa"/>
            <w:tcBorders>
              <w:top w:val="nil"/>
              <w:bottom w:val="nil"/>
            </w:tcBorders>
          </w:tcPr>
          <w:p w14:paraId="7BAAE35D" w14:textId="0A5EEAAB" w:rsidR="00B06A07" w:rsidRPr="007B51BD" w:rsidRDefault="007B51BD" w:rsidP="007973A4">
            <w:pPr>
              <w:pStyle w:val="ListParagraph"/>
              <w:numPr>
                <w:ilvl w:val="0"/>
                <w:numId w:val="104"/>
              </w:numPr>
              <w:ind w:hanging="208"/>
              <w:rPr>
                <w:rFonts w:asciiTheme="minorHAnsi" w:hAnsiTheme="minorHAnsi"/>
                <w:sz w:val="20"/>
                <w:szCs w:val="20"/>
              </w:rPr>
            </w:pPr>
            <w:r w:rsidRPr="007B51BD">
              <w:rPr>
                <w:rFonts w:asciiTheme="minorHAnsi" w:hAnsiTheme="minorHAnsi"/>
                <w:sz w:val="20"/>
                <w:szCs w:val="20"/>
              </w:rPr>
              <w:t xml:space="preserve">Providing space in waiting rooms and encouraging persons with symptoms of respiratory infections to sit as far away from others as possible.  </w:t>
            </w:r>
          </w:p>
        </w:tc>
      </w:tr>
      <w:tr w:rsidR="00392840" w:rsidRPr="0009151F" w14:paraId="4391A6B1" w14:textId="77777777" w:rsidTr="003B2E83">
        <w:trPr>
          <w:trHeight w:hRule="exact" w:val="20"/>
        </w:trPr>
        <w:tc>
          <w:tcPr>
            <w:tcW w:w="9987" w:type="dxa"/>
            <w:tcBorders>
              <w:top w:val="nil"/>
              <w:bottom w:val="nil"/>
            </w:tcBorders>
          </w:tcPr>
          <w:p w14:paraId="5C805D8C" w14:textId="5B8365E9" w:rsidR="00392840" w:rsidRPr="00392840" w:rsidRDefault="00392840" w:rsidP="002F5262">
            <w:pPr>
              <w:pStyle w:val="ListParagraph"/>
              <w:numPr>
                <w:ilvl w:val="0"/>
                <w:numId w:val="59"/>
              </w:numPr>
              <w:rPr>
                <w:rFonts w:asciiTheme="minorHAnsi" w:hAnsiTheme="minorHAnsi"/>
                <w:sz w:val="20"/>
                <w:szCs w:val="20"/>
              </w:rPr>
            </w:pPr>
            <w:r>
              <w:rPr>
                <w:rFonts w:asciiTheme="minorHAnsi" w:hAnsiTheme="minorHAnsi"/>
                <w:sz w:val="20"/>
                <w:szCs w:val="20"/>
              </w:rPr>
              <w:t xml:space="preserve"> </w:t>
            </w:r>
            <w:r w:rsidRPr="00392840">
              <w:rPr>
                <w:rFonts w:asciiTheme="minorHAnsi" w:hAnsiTheme="minorHAnsi"/>
                <w:sz w:val="20"/>
                <w:szCs w:val="20"/>
              </w:rPr>
              <w:t>Facility educates HCP on the importance of infection prevention measures to contain respiratory secretions to prevent the spread of respiratory pathogens.</w:t>
            </w:r>
          </w:p>
        </w:tc>
      </w:tr>
      <w:tr w:rsidR="00392840" w:rsidRPr="0009151F" w14:paraId="3577919C" w14:textId="77777777" w:rsidTr="003B2E83">
        <w:trPr>
          <w:trHeight w:hRule="exact" w:val="20"/>
        </w:trPr>
        <w:tc>
          <w:tcPr>
            <w:tcW w:w="9987" w:type="dxa"/>
            <w:tcBorders>
              <w:top w:val="nil"/>
              <w:bottom w:val="nil"/>
            </w:tcBorders>
          </w:tcPr>
          <w:p w14:paraId="086568F1" w14:textId="7D3984A1" w:rsidR="00392840" w:rsidRPr="00A83949" w:rsidRDefault="00EC6A29" w:rsidP="00EC6A29">
            <w:pPr>
              <w:ind w:firstLine="692"/>
              <w:rPr>
                <w:rFonts w:asciiTheme="minorHAnsi" w:hAnsiTheme="minorHAnsi"/>
                <w:sz w:val="20"/>
                <w:szCs w:val="20"/>
              </w:rPr>
            </w:pPr>
            <w:r w:rsidRPr="00EC6A29">
              <w:rPr>
                <w:rFonts w:asciiTheme="minorHAnsi" w:hAnsiTheme="minorHAnsi"/>
                <w:b/>
                <w:sz w:val="22"/>
                <w:szCs w:val="22"/>
              </w:rPr>
              <w:t>V</w:t>
            </w:r>
            <w:r>
              <w:rPr>
                <w:rFonts w:asciiTheme="minorHAnsi" w:hAnsiTheme="minorHAnsi"/>
                <w:b/>
                <w:sz w:val="22"/>
                <w:szCs w:val="22"/>
              </w:rPr>
              <w:t>III</w:t>
            </w:r>
            <w:r w:rsidRPr="00EC6A29">
              <w:rPr>
                <w:rFonts w:asciiTheme="minorHAnsi" w:hAnsiTheme="minorHAnsi"/>
                <w:b/>
                <w:sz w:val="22"/>
                <w:szCs w:val="22"/>
              </w:rPr>
              <w:t>.</w:t>
            </w:r>
            <w:r>
              <w:rPr>
                <w:rFonts w:asciiTheme="minorHAnsi" w:hAnsiTheme="minorHAnsi"/>
                <w:b/>
                <w:sz w:val="22"/>
                <w:szCs w:val="22"/>
              </w:rPr>
              <w:t>b</w:t>
            </w:r>
            <w:r w:rsidRPr="00EC6A29">
              <w:rPr>
                <w:rFonts w:asciiTheme="minorHAnsi" w:hAnsiTheme="minorHAnsi"/>
                <w:b/>
                <w:sz w:val="22"/>
                <w:szCs w:val="22"/>
              </w:rPr>
              <w:t>.</w:t>
            </w:r>
          </w:p>
        </w:tc>
      </w:tr>
      <w:tr w:rsidR="00392840" w:rsidRPr="0009151F" w14:paraId="46B3EB32" w14:textId="77777777" w:rsidTr="003B2E83">
        <w:trPr>
          <w:trHeight w:hRule="exact" w:val="20"/>
        </w:trPr>
        <w:tc>
          <w:tcPr>
            <w:tcW w:w="9987" w:type="dxa"/>
            <w:tcBorders>
              <w:top w:val="nil"/>
              <w:bottom w:val="nil"/>
            </w:tcBorders>
          </w:tcPr>
          <w:p w14:paraId="4F3E5DC6" w14:textId="64708793" w:rsidR="00176C15" w:rsidRPr="007B51BD" w:rsidRDefault="007B51BD" w:rsidP="007B51BD">
            <w:pPr>
              <w:ind w:firstLine="422"/>
              <w:rPr>
                <w:rFonts w:asciiTheme="minorHAnsi" w:hAnsiTheme="minorHAnsi"/>
                <w:sz w:val="20"/>
                <w:szCs w:val="20"/>
              </w:rPr>
            </w:pPr>
            <w:r>
              <w:rPr>
                <w:rFonts w:asciiTheme="minorHAnsi" w:hAnsiTheme="minorHAnsi"/>
                <w:sz w:val="20"/>
                <w:szCs w:val="20"/>
              </w:rPr>
              <w:t xml:space="preserve">A.     i.     </w:t>
            </w:r>
            <w:r w:rsidR="00176C15" w:rsidRPr="007B51BD">
              <w:rPr>
                <w:rFonts w:asciiTheme="minorHAnsi" w:hAnsiTheme="minorHAnsi"/>
                <w:sz w:val="20"/>
                <w:szCs w:val="20"/>
              </w:rPr>
              <w:t>Posts signs at entrances with instructions to patients with symptoms of respiratory infection to:</w:t>
            </w:r>
          </w:p>
          <w:p w14:paraId="26A059EF" w14:textId="77777777" w:rsidR="00176C15" w:rsidRPr="00176C15" w:rsidRDefault="00176C15" w:rsidP="002F5262">
            <w:pPr>
              <w:numPr>
                <w:ilvl w:val="1"/>
                <w:numId w:val="60"/>
              </w:numPr>
              <w:ind w:hanging="270"/>
              <w:rPr>
                <w:rFonts w:asciiTheme="minorHAnsi" w:hAnsiTheme="minorHAnsi"/>
                <w:sz w:val="20"/>
                <w:szCs w:val="20"/>
              </w:rPr>
            </w:pPr>
            <w:r w:rsidRPr="00176C15">
              <w:rPr>
                <w:rFonts w:asciiTheme="minorHAnsi" w:hAnsiTheme="minorHAnsi"/>
                <w:sz w:val="20"/>
                <w:szCs w:val="20"/>
              </w:rPr>
              <w:t>Inform HCP of symptoms of a respiratory infection when they first register for care, and</w:t>
            </w:r>
          </w:p>
          <w:p w14:paraId="4719E005" w14:textId="244EA98F" w:rsidR="00392840" w:rsidRPr="00BD5E19" w:rsidRDefault="00176C15" w:rsidP="002F5262">
            <w:pPr>
              <w:numPr>
                <w:ilvl w:val="1"/>
                <w:numId w:val="60"/>
              </w:numPr>
              <w:ind w:hanging="270"/>
              <w:rPr>
                <w:rFonts w:asciiTheme="minorHAnsi" w:hAnsiTheme="minorHAnsi"/>
                <w:sz w:val="20"/>
                <w:szCs w:val="20"/>
              </w:rPr>
            </w:pPr>
            <w:r w:rsidRPr="00176C15">
              <w:rPr>
                <w:rFonts w:asciiTheme="minorHAnsi" w:hAnsiTheme="minorHAnsi"/>
                <w:sz w:val="20"/>
                <w:szCs w:val="20"/>
              </w:rPr>
              <w:t>Practice Respiratory Hygiene/Cough Etiquette (cover their mouths/noses when coughing or sneezing, use and dispose of tissues, and perform hand hygiene after hands have been covered with respiratory secretions).</w:t>
            </w:r>
            <w:r w:rsidR="00BD5E19">
              <w:rPr>
                <w:rFonts w:asciiTheme="minorHAnsi" w:hAnsiTheme="minorHAnsi"/>
                <w:sz w:val="20"/>
                <w:szCs w:val="20"/>
              </w:rPr>
              <w:t xml:space="preserve"> </w:t>
            </w:r>
          </w:p>
        </w:tc>
      </w:tr>
      <w:tr w:rsidR="007B51BD" w:rsidRPr="0009151F" w14:paraId="323FDD71" w14:textId="77777777" w:rsidTr="003B2E83">
        <w:trPr>
          <w:trHeight w:hRule="exact" w:val="20"/>
        </w:trPr>
        <w:tc>
          <w:tcPr>
            <w:tcW w:w="9987" w:type="dxa"/>
            <w:tcBorders>
              <w:top w:val="nil"/>
              <w:bottom w:val="nil"/>
            </w:tcBorders>
          </w:tcPr>
          <w:p w14:paraId="50ADAFD8" w14:textId="4BE5C266" w:rsidR="007B51BD" w:rsidRDefault="007B51BD" w:rsidP="007B51BD">
            <w:pPr>
              <w:ind w:firstLine="422"/>
              <w:rPr>
                <w:rFonts w:asciiTheme="minorHAnsi" w:hAnsiTheme="minorHAnsi"/>
                <w:sz w:val="20"/>
                <w:szCs w:val="20"/>
              </w:rPr>
            </w:pPr>
            <w:r>
              <w:rPr>
                <w:rFonts w:asciiTheme="minorHAnsi" w:hAnsiTheme="minorHAnsi"/>
                <w:sz w:val="20"/>
                <w:szCs w:val="20"/>
              </w:rPr>
              <w:t xml:space="preserve">A.     ii.     </w:t>
            </w:r>
            <w:r w:rsidRPr="00BD5E19">
              <w:rPr>
                <w:rFonts w:asciiTheme="minorHAnsi" w:hAnsiTheme="minorHAnsi"/>
                <w:sz w:val="20"/>
                <w:szCs w:val="20"/>
              </w:rPr>
              <w:t>Provides tissues and no-touch receptacles for disposal of tissues.</w:t>
            </w:r>
          </w:p>
        </w:tc>
      </w:tr>
      <w:tr w:rsidR="007B51BD" w:rsidRPr="0009151F" w14:paraId="5C859A71" w14:textId="77777777" w:rsidTr="003B2E83">
        <w:trPr>
          <w:trHeight w:hRule="exact" w:val="20"/>
        </w:trPr>
        <w:tc>
          <w:tcPr>
            <w:tcW w:w="9987" w:type="dxa"/>
            <w:tcBorders>
              <w:top w:val="nil"/>
              <w:bottom w:val="nil"/>
            </w:tcBorders>
          </w:tcPr>
          <w:p w14:paraId="571F0813" w14:textId="771034DA" w:rsidR="007B51BD" w:rsidRDefault="007B51BD" w:rsidP="007B51BD">
            <w:pPr>
              <w:ind w:firstLine="422"/>
              <w:rPr>
                <w:rFonts w:asciiTheme="minorHAnsi" w:hAnsiTheme="minorHAnsi"/>
                <w:sz w:val="20"/>
                <w:szCs w:val="20"/>
              </w:rPr>
            </w:pPr>
            <w:r>
              <w:rPr>
                <w:rFonts w:asciiTheme="minorHAnsi" w:hAnsiTheme="minorHAnsi"/>
                <w:sz w:val="20"/>
                <w:szCs w:val="20"/>
              </w:rPr>
              <w:t xml:space="preserve">A.    iii.     </w:t>
            </w:r>
            <w:r w:rsidRPr="00BD5E19">
              <w:rPr>
                <w:rFonts w:asciiTheme="minorHAnsi" w:hAnsiTheme="minorHAnsi"/>
                <w:sz w:val="20"/>
                <w:szCs w:val="20"/>
              </w:rPr>
              <w:t>Provides resources for performing hand hygiene in or near waiting areas.</w:t>
            </w:r>
          </w:p>
        </w:tc>
      </w:tr>
      <w:tr w:rsidR="00392840" w:rsidRPr="0009151F" w14:paraId="78ED7DBC" w14:textId="77777777" w:rsidTr="003B2E83">
        <w:trPr>
          <w:trHeight w:hRule="exact" w:val="20"/>
        </w:trPr>
        <w:tc>
          <w:tcPr>
            <w:tcW w:w="9987" w:type="dxa"/>
            <w:tcBorders>
              <w:top w:val="nil"/>
              <w:bottom w:val="nil"/>
            </w:tcBorders>
          </w:tcPr>
          <w:p w14:paraId="3A80C40A" w14:textId="77777777" w:rsidR="00392840" w:rsidRPr="0009151F" w:rsidRDefault="00392840" w:rsidP="00392840">
            <w:pPr>
              <w:tabs>
                <w:tab w:val="left" w:pos="67"/>
              </w:tabs>
              <w:jc w:val="center"/>
              <w:rPr>
                <w:rFonts w:asciiTheme="minorHAnsi" w:hAnsiTheme="minorHAnsi"/>
                <w:sz w:val="22"/>
                <w:szCs w:val="22"/>
                <w:u w:val="single"/>
              </w:rPr>
            </w:pPr>
            <w:r>
              <w:rPr>
                <w:rFonts w:asciiTheme="minorHAnsi" w:hAnsiTheme="minorHAnsi"/>
                <w:sz w:val="22"/>
                <w:szCs w:val="22"/>
                <w:u w:val="single"/>
              </w:rPr>
              <w:t xml:space="preserve"> </w:t>
            </w:r>
            <w:r w:rsidRPr="0009151F">
              <w:rPr>
                <w:rFonts w:asciiTheme="minorHAnsi" w:hAnsiTheme="minorHAnsi"/>
                <w:sz w:val="22"/>
                <w:szCs w:val="22"/>
                <w:u w:val="single"/>
              </w:rPr>
              <w:t>Summary of ‘No’ Responses</w:t>
            </w:r>
          </w:p>
        </w:tc>
      </w:tr>
      <w:tr w:rsidR="00392840" w:rsidRPr="0009151F" w14:paraId="1E4F18D7" w14:textId="77777777" w:rsidTr="003B2E83">
        <w:trPr>
          <w:trHeight w:hRule="exact" w:val="20"/>
        </w:trPr>
        <w:tc>
          <w:tcPr>
            <w:tcW w:w="9987" w:type="dxa"/>
            <w:tcBorders>
              <w:top w:val="nil"/>
              <w:bottom w:val="nil"/>
            </w:tcBorders>
            <w:vAlign w:val="center"/>
          </w:tcPr>
          <w:p w14:paraId="49FD87C9" w14:textId="047D78DF" w:rsidR="00392840" w:rsidRPr="007D43A4" w:rsidRDefault="00EC6A29" w:rsidP="00EC6A29">
            <w:pPr>
              <w:ind w:firstLine="692"/>
              <w:rPr>
                <w:rFonts w:asciiTheme="minorHAnsi" w:hAnsiTheme="minorHAnsi" w:cs="Calibri"/>
                <w:b/>
                <w:sz w:val="20"/>
                <w:szCs w:val="20"/>
              </w:rPr>
            </w:pPr>
            <w:r w:rsidRPr="00EC6A29">
              <w:rPr>
                <w:rFonts w:asciiTheme="minorHAnsi" w:hAnsiTheme="minorHAnsi"/>
                <w:b/>
                <w:sz w:val="22"/>
                <w:szCs w:val="22"/>
              </w:rPr>
              <w:t>V</w:t>
            </w:r>
            <w:r>
              <w:rPr>
                <w:rFonts w:asciiTheme="minorHAnsi" w:hAnsiTheme="minorHAnsi"/>
                <w:b/>
                <w:sz w:val="22"/>
                <w:szCs w:val="22"/>
              </w:rPr>
              <w:t>III</w:t>
            </w:r>
            <w:r w:rsidRPr="00EC6A29">
              <w:rPr>
                <w:rFonts w:asciiTheme="minorHAnsi" w:hAnsiTheme="minorHAnsi"/>
                <w:b/>
                <w:sz w:val="22"/>
                <w:szCs w:val="22"/>
              </w:rPr>
              <w:t>.</w:t>
            </w:r>
            <w:r>
              <w:rPr>
                <w:rFonts w:asciiTheme="minorHAnsi" w:hAnsiTheme="minorHAnsi"/>
                <w:b/>
                <w:sz w:val="22"/>
                <w:szCs w:val="22"/>
              </w:rPr>
              <w:t>a</w:t>
            </w:r>
            <w:r w:rsidRPr="00EC6A29">
              <w:rPr>
                <w:rFonts w:asciiTheme="minorHAnsi" w:hAnsiTheme="minorHAnsi"/>
                <w:b/>
                <w:sz w:val="22"/>
                <w:szCs w:val="22"/>
              </w:rPr>
              <w:t>.</w:t>
            </w:r>
          </w:p>
        </w:tc>
      </w:tr>
      <w:tr w:rsidR="007B51BD" w:rsidRPr="0009151F" w14:paraId="7BC744A9" w14:textId="77777777" w:rsidTr="003B2E83">
        <w:trPr>
          <w:trHeight w:hRule="exact" w:val="20"/>
        </w:trPr>
        <w:tc>
          <w:tcPr>
            <w:tcW w:w="9987" w:type="dxa"/>
            <w:tcBorders>
              <w:top w:val="nil"/>
              <w:bottom w:val="nil"/>
            </w:tcBorders>
          </w:tcPr>
          <w:p w14:paraId="44AB5421" w14:textId="580410A3" w:rsidR="007B51BD" w:rsidRPr="007B51BD" w:rsidRDefault="007B51BD" w:rsidP="007973A4">
            <w:pPr>
              <w:pStyle w:val="ListParagraph"/>
              <w:numPr>
                <w:ilvl w:val="0"/>
                <w:numId w:val="107"/>
              </w:numPr>
              <w:rPr>
                <w:rFonts w:asciiTheme="minorHAnsi" w:hAnsiTheme="minorHAnsi" w:cs="Calibri"/>
                <w:sz w:val="20"/>
                <w:szCs w:val="20"/>
              </w:rPr>
            </w:pPr>
            <w:r w:rsidRPr="007B51BD">
              <w:rPr>
                <w:rFonts w:asciiTheme="minorHAnsi" w:hAnsiTheme="minorHAnsi"/>
                <w:sz w:val="20"/>
                <w:szCs w:val="20"/>
              </w:rPr>
              <w:t xml:space="preserve">Facility has policies and procedures to contain respiratory secretions in persons who have signs and symptoms of a respiratory infection, beginning at point of entry to the facility and continuing through the duration of the visit.  Policies include: </w:t>
            </w:r>
          </w:p>
        </w:tc>
      </w:tr>
      <w:tr w:rsidR="007B51BD" w:rsidRPr="0009151F" w14:paraId="49066781" w14:textId="77777777" w:rsidTr="003B2E83">
        <w:trPr>
          <w:trHeight w:hRule="exact" w:val="20"/>
        </w:trPr>
        <w:tc>
          <w:tcPr>
            <w:tcW w:w="9987" w:type="dxa"/>
            <w:tcBorders>
              <w:top w:val="nil"/>
              <w:bottom w:val="nil"/>
            </w:tcBorders>
          </w:tcPr>
          <w:p w14:paraId="505ADE13" w14:textId="71CBB9F0" w:rsidR="007B51BD" w:rsidRPr="007B51BD" w:rsidRDefault="007B51BD" w:rsidP="007B51BD">
            <w:pPr>
              <w:pStyle w:val="ListParagraph"/>
              <w:numPr>
                <w:ilvl w:val="2"/>
                <w:numId w:val="8"/>
              </w:numPr>
              <w:ind w:left="1142" w:hanging="270"/>
              <w:rPr>
                <w:rFonts w:asciiTheme="minorHAnsi" w:hAnsiTheme="minorHAnsi"/>
                <w:sz w:val="20"/>
                <w:szCs w:val="20"/>
              </w:rPr>
            </w:pPr>
            <w:r w:rsidRPr="007B51BD">
              <w:rPr>
                <w:rFonts w:asciiTheme="minorHAnsi" w:hAnsiTheme="minorHAnsi"/>
                <w:sz w:val="20"/>
                <w:szCs w:val="20"/>
              </w:rPr>
              <w:t>Offering facemasks to coughing patients and other symptomatic persons upon entry to the facility, at a minimum, during periods of increased respiratory infection activity in the community.</w:t>
            </w:r>
          </w:p>
        </w:tc>
      </w:tr>
      <w:tr w:rsidR="007B51BD" w:rsidRPr="0009151F" w14:paraId="2345FC84" w14:textId="77777777" w:rsidTr="003B2E83">
        <w:trPr>
          <w:trHeight w:hRule="exact" w:val="20"/>
        </w:trPr>
        <w:tc>
          <w:tcPr>
            <w:tcW w:w="9987" w:type="dxa"/>
            <w:tcBorders>
              <w:top w:val="nil"/>
              <w:bottom w:val="nil"/>
            </w:tcBorders>
          </w:tcPr>
          <w:p w14:paraId="15BD8939" w14:textId="38AA014A" w:rsidR="007B51BD" w:rsidRPr="007B51BD" w:rsidRDefault="007B51BD" w:rsidP="007B51BD">
            <w:pPr>
              <w:pStyle w:val="ListParagraph"/>
              <w:numPr>
                <w:ilvl w:val="2"/>
                <w:numId w:val="8"/>
              </w:numPr>
              <w:ind w:left="1142" w:hanging="270"/>
              <w:rPr>
                <w:rFonts w:asciiTheme="minorHAnsi" w:hAnsiTheme="minorHAnsi"/>
                <w:sz w:val="20"/>
                <w:szCs w:val="20"/>
              </w:rPr>
            </w:pPr>
            <w:r w:rsidRPr="007B51BD">
              <w:rPr>
                <w:rFonts w:asciiTheme="minorHAnsi" w:hAnsiTheme="minorHAnsi"/>
                <w:sz w:val="20"/>
                <w:szCs w:val="20"/>
              </w:rPr>
              <w:t xml:space="preserve">Providing space in waiting rooms and encouraging persons with symptoms of respiratory infections to sit as far away from others as possible.  </w:t>
            </w:r>
          </w:p>
        </w:tc>
      </w:tr>
      <w:tr w:rsidR="007D43A4" w:rsidRPr="0009151F" w14:paraId="2F721CB2" w14:textId="77777777" w:rsidTr="003B2E83">
        <w:trPr>
          <w:trHeight w:hRule="exact" w:val="20"/>
        </w:trPr>
        <w:tc>
          <w:tcPr>
            <w:tcW w:w="9987" w:type="dxa"/>
            <w:tcBorders>
              <w:top w:val="nil"/>
              <w:bottom w:val="nil"/>
            </w:tcBorders>
          </w:tcPr>
          <w:p w14:paraId="26A1FCF5" w14:textId="5AD018B4" w:rsidR="007D43A4" w:rsidRPr="00CC5193" w:rsidRDefault="00CC5193" w:rsidP="007973A4">
            <w:pPr>
              <w:pStyle w:val="ListParagraph"/>
              <w:numPr>
                <w:ilvl w:val="0"/>
                <w:numId w:val="106"/>
              </w:numPr>
              <w:rPr>
                <w:rFonts w:asciiTheme="minorHAnsi" w:hAnsiTheme="minorHAnsi" w:cs="Calibri"/>
                <w:sz w:val="20"/>
                <w:szCs w:val="20"/>
              </w:rPr>
            </w:pPr>
            <w:r>
              <w:rPr>
                <w:rFonts w:asciiTheme="minorHAnsi" w:hAnsiTheme="minorHAnsi"/>
                <w:sz w:val="20"/>
                <w:szCs w:val="20"/>
              </w:rPr>
              <w:t xml:space="preserve"> </w:t>
            </w:r>
            <w:r w:rsidR="007D43A4" w:rsidRPr="00CC5193">
              <w:rPr>
                <w:rFonts w:asciiTheme="minorHAnsi" w:hAnsiTheme="minorHAnsi"/>
                <w:sz w:val="20"/>
                <w:szCs w:val="20"/>
              </w:rPr>
              <w:t>Facility educates HCP on the importance of infection prevention measures to contain respiratory secretions to prevent the spread of respiratory pathogens.</w:t>
            </w:r>
          </w:p>
        </w:tc>
      </w:tr>
      <w:tr w:rsidR="007D43A4" w:rsidRPr="0009151F" w14:paraId="0B863C8C" w14:textId="77777777" w:rsidTr="003B2E83">
        <w:trPr>
          <w:trHeight w:hRule="exact" w:val="20"/>
        </w:trPr>
        <w:tc>
          <w:tcPr>
            <w:tcW w:w="9987" w:type="dxa"/>
            <w:tcBorders>
              <w:top w:val="nil"/>
              <w:bottom w:val="nil"/>
            </w:tcBorders>
          </w:tcPr>
          <w:p w14:paraId="6313D95A" w14:textId="2651D5E0" w:rsidR="007D43A4" w:rsidRPr="000907A8" w:rsidRDefault="00EC6A29" w:rsidP="00EC6A29">
            <w:pPr>
              <w:ind w:firstLine="692"/>
              <w:rPr>
                <w:sz w:val="22"/>
                <w:szCs w:val="22"/>
              </w:rPr>
            </w:pPr>
            <w:r w:rsidRPr="00EC6A29">
              <w:rPr>
                <w:rFonts w:asciiTheme="minorHAnsi" w:hAnsiTheme="minorHAnsi"/>
                <w:b/>
                <w:sz w:val="22"/>
                <w:szCs w:val="22"/>
              </w:rPr>
              <w:t>V</w:t>
            </w:r>
            <w:r>
              <w:rPr>
                <w:rFonts w:asciiTheme="minorHAnsi" w:hAnsiTheme="minorHAnsi"/>
                <w:b/>
                <w:sz w:val="22"/>
                <w:szCs w:val="22"/>
              </w:rPr>
              <w:t>III</w:t>
            </w:r>
            <w:r w:rsidRPr="00EC6A29">
              <w:rPr>
                <w:rFonts w:asciiTheme="minorHAnsi" w:hAnsiTheme="minorHAnsi"/>
                <w:b/>
                <w:sz w:val="22"/>
                <w:szCs w:val="22"/>
              </w:rPr>
              <w:t>.</w:t>
            </w:r>
            <w:r>
              <w:rPr>
                <w:rFonts w:asciiTheme="minorHAnsi" w:hAnsiTheme="minorHAnsi"/>
                <w:b/>
                <w:sz w:val="22"/>
                <w:szCs w:val="22"/>
              </w:rPr>
              <w:t>b</w:t>
            </w:r>
            <w:r w:rsidRPr="00EC6A29">
              <w:rPr>
                <w:rFonts w:asciiTheme="minorHAnsi" w:hAnsiTheme="minorHAnsi"/>
                <w:b/>
                <w:sz w:val="22"/>
                <w:szCs w:val="22"/>
              </w:rPr>
              <w:t>.</w:t>
            </w:r>
          </w:p>
        </w:tc>
      </w:tr>
      <w:tr w:rsidR="007B51BD" w:rsidRPr="0009151F" w14:paraId="60F7C59E" w14:textId="77777777" w:rsidTr="003B2E83">
        <w:trPr>
          <w:trHeight w:hRule="exact" w:val="20"/>
        </w:trPr>
        <w:tc>
          <w:tcPr>
            <w:tcW w:w="9987" w:type="dxa"/>
            <w:tcBorders>
              <w:top w:val="nil"/>
              <w:bottom w:val="nil"/>
            </w:tcBorders>
          </w:tcPr>
          <w:p w14:paraId="05028649" w14:textId="77777777" w:rsidR="007B51BD" w:rsidRPr="007B51BD" w:rsidRDefault="007B51BD" w:rsidP="007B51BD">
            <w:pPr>
              <w:ind w:firstLine="422"/>
              <w:rPr>
                <w:rFonts w:asciiTheme="minorHAnsi" w:hAnsiTheme="minorHAnsi"/>
                <w:sz w:val="20"/>
                <w:szCs w:val="20"/>
              </w:rPr>
            </w:pPr>
            <w:r>
              <w:rPr>
                <w:rFonts w:asciiTheme="minorHAnsi" w:hAnsiTheme="minorHAnsi"/>
                <w:sz w:val="20"/>
                <w:szCs w:val="20"/>
              </w:rPr>
              <w:t xml:space="preserve">A.     i.     </w:t>
            </w:r>
            <w:r w:rsidRPr="007B51BD">
              <w:rPr>
                <w:rFonts w:asciiTheme="minorHAnsi" w:hAnsiTheme="minorHAnsi"/>
                <w:sz w:val="20"/>
                <w:szCs w:val="20"/>
              </w:rPr>
              <w:t>Posts signs at entrances with instructions to patients with symptoms of respiratory infection to:</w:t>
            </w:r>
          </w:p>
          <w:p w14:paraId="4CE63F90" w14:textId="77777777" w:rsidR="007B51BD" w:rsidRPr="00176C15" w:rsidRDefault="007B51BD" w:rsidP="007973A4">
            <w:pPr>
              <w:numPr>
                <w:ilvl w:val="0"/>
                <w:numId w:val="105"/>
              </w:numPr>
              <w:rPr>
                <w:rFonts w:asciiTheme="minorHAnsi" w:hAnsiTheme="minorHAnsi"/>
                <w:sz w:val="20"/>
                <w:szCs w:val="20"/>
              </w:rPr>
            </w:pPr>
            <w:r w:rsidRPr="00176C15">
              <w:rPr>
                <w:rFonts w:asciiTheme="minorHAnsi" w:hAnsiTheme="minorHAnsi"/>
                <w:sz w:val="20"/>
                <w:szCs w:val="20"/>
              </w:rPr>
              <w:t>Inform HCP of symptoms of a respiratory infection when they first register for care, and</w:t>
            </w:r>
          </w:p>
          <w:p w14:paraId="37CD7B16" w14:textId="6F4FCD8E" w:rsidR="007B51BD" w:rsidRPr="007B51BD" w:rsidRDefault="007B51BD" w:rsidP="007973A4">
            <w:pPr>
              <w:pStyle w:val="ListParagraph"/>
              <w:numPr>
                <w:ilvl w:val="0"/>
                <w:numId w:val="105"/>
              </w:numPr>
              <w:rPr>
                <w:rFonts w:asciiTheme="minorHAnsi" w:hAnsiTheme="minorHAnsi"/>
                <w:sz w:val="20"/>
                <w:szCs w:val="20"/>
              </w:rPr>
            </w:pPr>
            <w:r w:rsidRPr="007B51BD">
              <w:rPr>
                <w:rFonts w:asciiTheme="minorHAnsi" w:hAnsiTheme="minorHAnsi"/>
                <w:sz w:val="20"/>
                <w:szCs w:val="20"/>
              </w:rPr>
              <w:t xml:space="preserve">Practice Respiratory Hygiene/Cough Etiquette (cover their mouths/noses when coughing or sneezing, use and dispose of tissues, and perform hand hygiene after hands have been covered with respiratory secretions). </w:t>
            </w:r>
          </w:p>
        </w:tc>
      </w:tr>
      <w:tr w:rsidR="007B51BD" w:rsidRPr="0009151F" w14:paraId="2039E53D" w14:textId="77777777" w:rsidTr="003B2E83">
        <w:trPr>
          <w:trHeight w:hRule="exact" w:val="20"/>
        </w:trPr>
        <w:tc>
          <w:tcPr>
            <w:tcW w:w="9987" w:type="dxa"/>
            <w:tcBorders>
              <w:top w:val="nil"/>
              <w:bottom w:val="nil"/>
            </w:tcBorders>
          </w:tcPr>
          <w:p w14:paraId="7379BC4E" w14:textId="71CB6FFC" w:rsidR="007B51BD" w:rsidRPr="007B51BD" w:rsidRDefault="007B51BD" w:rsidP="007B51BD">
            <w:pPr>
              <w:ind w:firstLine="422"/>
              <w:rPr>
                <w:rFonts w:asciiTheme="minorHAnsi" w:hAnsiTheme="minorHAnsi"/>
                <w:sz w:val="20"/>
                <w:szCs w:val="20"/>
              </w:rPr>
            </w:pPr>
            <w:r>
              <w:rPr>
                <w:rFonts w:asciiTheme="minorHAnsi" w:hAnsiTheme="minorHAnsi"/>
                <w:sz w:val="20"/>
                <w:szCs w:val="20"/>
              </w:rPr>
              <w:t xml:space="preserve">A.     ii.     </w:t>
            </w:r>
            <w:r w:rsidRPr="00BD5E19">
              <w:rPr>
                <w:rFonts w:asciiTheme="minorHAnsi" w:hAnsiTheme="minorHAnsi"/>
                <w:sz w:val="20"/>
                <w:szCs w:val="20"/>
              </w:rPr>
              <w:t>Provides tissues and no-touch receptacles for disposal of tissues.</w:t>
            </w:r>
          </w:p>
        </w:tc>
      </w:tr>
      <w:tr w:rsidR="007B51BD" w:rsidRPr="0009151F" w14:paraId="1839133B" w14:textId="77777777" w:rsidTr="003B2E83">
        <w:trPr>
          <w:trHeight w:hRule="exact" w:val="20"/>
        </w:trPr>
        <w:tc>
          <w:tcPr>
            <w:tcW w:w="9987" w:type="dxa"/>
            <w:tcBorders>
              <w:top w:val="nil"/>
              <w:bottom w:val="nil"/>
            </w:tcBorders>
          </w:tcPr>
          <w:p w14:paraId="681C1406" w14:textId="2493FBB4" w:rsidR="007B51BD" w:rsidRPr="007B51BD" w:rsidRDefault="007B51BD" w:rsidP="007B51BD">
            <w:pPr>
              <w:ind w:firstLine="422"/>
              <w:rPr>
                <w:rFonts w:asciiTheme="minorHAnsi" w:hAnsiTheme="minorHAnsi"/>
                <w:sz w:val="20"/>
                <w:szCs w:val="20"/>
              </w:rPr>
            </w:pPr>
            <w:r>
              <w:rPr>
                <w:rFonts w:asciiTheme="minorHAnsi" w:hAnsiTheme="minorHAnsi"/>
                <w:sz w:val="20"/>
                <w:szCs w:val="20"/>
              </w:rPr>
              <w:t xml:space="preserve">A.    iii.     </w:t>
            </w:r>
            <w:r w:rsidRPr="00BD5E19">
              <w:rPr>
                <w:rFonts w:asciiTheme="minorHAnsi" w:hAnsiTheme="minorHAnsi"/>
                <w:sz w:val="20"/>
                <w:szCs w:val="20"/>
              </w:rPr>
              <w:t>Provides resources for performing hand hygiene in or near waiting areas.</w:t>
            </w:r>
          </w:p>
        </w:tc>
      </w:tr>
      <w:tr w:rsidR="007D43A4" w:rsidRPr="0009151F" w14:paraId="704C1A37" w14:textId="77777777" w:rsidTr="003B2E83">
        <w:trPr>
          <w:trHeight w:hRule="exact" w:val="20"/>
        </w:trPr>
        <w:tc>
          <w:tcPr>
            <w:tcW w:w="9987" w:type="dxa"/>
            <w:tcBorders>
              <w:top w:val="nil"/>
              <w:bottom w:val="nil"/>
            </w:tcBorders>
          </w:tcPr>
          <w:p w14:paraId="5F74D178" w14:textId="77777777" w:rsidR="007D43A4" w:rsidRPr="0009151F" w:rsidRDefault="007D43A4" w:rsidP="007D43A4">
            <w:pPr>
              <w:spacing w:line="252" w:lineRule="auto"/>
              <w:jc w:val="center"/>
              <w:rPr>
                <w:rFonts w:asciiTheme="minorHAnsi" w:hAnsiTheme="minorHAnsi"/>
                <w:bCs/>
                <w:sz w:val="22"/>
                <w:szCs w:val="22"/>
                <w:u w:val="single"/>
              </w:rPr>
            </w:pPr>
            <w:r w:rsidRPr="0009151F">
              <w:rPr>
                <w:rFonts w:asciiTheme="minorHAnsi" w:hAnsiTheme="minorHAnsi"/>
                <w:bCs/>
                <w:sz w:val="22"/>
                <w:szCs w:val="22"/>
                <w:u w:val="single"/>
              </w:rPr>
              <w:t>Action Items:</w:t>
            </w:r>
          </w:p>
          <w:p w14:paraId="1F94C61B" w14:textId="77777777" w:rsidR="007D43A4" w:rsidRPr="0009151F" w:rsidRDefault="003B2E83" w:rsidP="007D43A4">
            <w:pPr>
              <w:spacing w:line="252" w:lineRule="auto"/>
              <w:rPr>
                <w:rFonts w:asciiTheme="minorHAnsi" w:hAnsiTheme="minorHAnsi"/>
                <w:sz w:val="20"/>
                <w:szCs w:val="20"/>
              </w:rPr>
            </w:pPr>
            <w:sdt>
              <w:sdtPr>
                <w:rPr>
                  <w:bCs/>
                  <w:sz w:val="22"/>
                  <w:szCs w:val="22"/>
                </w:rPr>
                <w:alias w:val="8-FacAddTrain-A"/>
                <w:tag w:val="8-FacAddTrain-A"/>
                <w:id w:val="-604490453"/>
                <w15:appearance w15:val="hidden"/>
                <w14:checkbox>
                  <w14:checked w14:val="0"/>
                  <w14:checkedState w14:val="2612" w14:font="MS Gothic"/>
                  <w14:uncheckedState w14:val="2610" w14:font="MS Gothic"/>
                </w14:checkbox>
              </w:sdtPr>
              <w:sdtEndPr/>
              <w:sdtContent>
                <w:r w:rsidR="007D43A4" w:rsidRPr="0009151F">
                  <w:rPr>
                    <w:rFonts w:ascii="Segoe UI Symbol" w:eastAsia="MS Gothic" w:hAnsi="Segoe UI Symbol" w:cs="Segoe UI Symbol"/>
                    <w:bCs/>
                    <w:sz w:val="22"/>
                    <w:szCs w:val="22"/>
                  </w:rPr>
                  <w:t>☐</w:t>
                </w:r>
              </w:sdtContent>
            </w:sdt>
            <w:r w:rsidR="007D43A4" w:rsidRPr="0009151F">
              <w:rPr>
                <w:rFonts w:asciiTheme="minorHAnsi" w:hAnsiTheme="minorHAnsi"/>
                <w:sz w:val="22"/>
                <w:szCs w:val="22"/>
              </w:rPr>
              <w:t xml:space="preserve">  </w:t>
            </w:r>
            <w:r w:rsidR="007D43A4" w:rsidRPr="0009151F">
              <w:rPr>
                <w:rFonts w:asciiTheme="minorHAnsi" w:hAnsiTheme="minorHAnsi"/>
                <w:sz w:val="20"/>
                <w:szCs w:val="20"/>
              </w:rPr>
              <w:t xml:space="preserve">Facility will conduct additional training for healthcare personnel  (e.g., to correct a problem observed) </w:t>
            </w:r>
          </w:p>
          <w:p w14:paraId="2980C7A9" w14:textId="77777777" w:rsidR="007D43A4" w:rsidRPr="0009151F" w:rsidRDefault="003B2E83" w:rsidP="007D43A4">
            <w:pPr>
              <w:spacing w:line="252" w:lineRule="auto"/>
              <w:rPr>
                <w:rFonts w:asciiTheme="minorHAnsi" w:hAnsiTheme="minorHAnsi"/>
                <w:sz w:val="20"/>
                <w:szCs w:val="20"/>
              </w:rPr>
            </w:pPr>
            <w:sdt>
              <w:sdtPr>
                <w:rPr>
                  <w:rFonts w:asciiTheme="minorHAnsi" w:hAnsiTheme="minorHAnsi"/>
                  <w:bCs/>
                  <w:sz w:val="22"/>
                  <w:szCs w:val="22"/>
                </w:rPr>
                <w:alias w:val="8-FacImpTrain-A"/>
                <w:tag w:val="8-FacImpTrain-A"/>
                <w:id w:val="252863772"/>
                <w15:appearance w15:val="hidden"/>
                <w14:checkbox>
                  <w14:checked w14:val="0"/>
                  <w14:checkedState w14:val="2612" w14:font="MS Gothic"/>
                  <w14:uncheckedState w14:val="2610" w14:font="MS Gothic"/>
                </w14:checkbox>
              </w:sdtPr>
              <w:sdtEndPr/>
              <w:sdtContent>
                <w:r w:rsidR="007D43A4" w:rsidRPr="0009151F">
                  <w:rPr>
                    <w:rFonts w:ascii="Segoe UI Symbol" w:eastAsia="MS Gothic" w:hAnsi="Segoe UI Symbol" w:cs="Segoe UI Symbol"/>
                    <w:bCs/>
                    <w:sz w:val="22"/>
                    <w:szCs w:val="22"/>
                  </w:rPr>
                  <w:t>☐</w:t>
                </w:r>
              </w:sdtContent>
            </w:sdt>
            <w:r w:rsidR="007D43A4" w:rsidRPr="0009151F">
              <w:rPr>
                <w:rFonts w:asciiTheme="minorHAnsi" w:hAnsiTheme="minorHAnsi"/>
                <w:sz w:val="22"/>
                <w:szCs w:val="22"/>
              </w:rPr>
              <w:t xml:space="preserve">  </w:t>
            </w:r>
            <w:r w:rsidR="007D43A4" w:rsidRPr="0009151F">
              <w:rPr>
                <w:rFonts w:asciiTheme="minorHAnsi" w:hAnsiTheme="minorHAnsi"/>
                <w:sz w:val="20"/>
                <w:szCs w:val="20"/>
              </w:rPr>
              <w:t xml:space="preserve">Facility will improve regular training program, including incorporation of competency assessments </w:t>
            </w:r>
          </w:p>
          <w:p w14:paraId="4C786DAB" w14:textId="77777777" w:rsidR="007D43A4" w:rsidRPr="0009151F" w:rsidRDefault="003B2E83" w:rsidP="007D43A4">
            <w:pPr>
              <w:spacing w:line="252" w:lineRule="auto"/>
              <w:rPr>
                <w:rFonts w:asciiTheme="minorHAnsi" w:hAnsiTheme="minorHAnsi"/>
                <w:sz w:val="20"/>
                <w:szCs w:val="20"/>
              </w:rPr>
            </w:pPr>
            <w:sdt>
              <w:sdtPr>
                <w:rPr>
                  <w:rFonts w:asciiTheme="minorHAnsi" w:hAnsiTheme="minorHAnsi"/>
                  <w:bCs/>
                  <w:sz w:val="22"/>
                  <w:szCs w:val="22"/>
                </w:rPr>
                <w:alias w:val="8-FacFeedback-A"/>
                <w:tag w:val="8-FacFeedback-A"/>
                <w:id w:val="1198594510"/>
                <w15:appearance w15:val="hidden"/>
                <w14:checkbox>
                  <w14:checked w14:val="0"/>
                  <w14:checkedState w14:val="2612" w14:font="MS Gothic"/>
                  <w14:uncheckedState w14:val="2610" w14:font="MS Gothic"/>
                </w14:checkbox>
              </w:sdtPr>
              <w:sdtEndPr/>
              <w:sdtContent>
                <w:r w:rsidR="007D43A4" w:rsidRPr="0009151F">
                  <w:rPr>
                    <w:rFonts w:ascii="Segoe UI Symbol" w:eastAsia="MS Gothic" w:hAnsi="Segoe UI Symbol" w:cs="Segoe UI Symbol"/>
                    <w:bCs/>
                    <w:sz w:val="22"/>
                    <w:szCs w:val="22"/>
                  </w:rPr>
                  <w:t>☐</w:t>
                </w:r>
              </w:sdtContent>
            </w:sdt>
            <w:r w:rsidR="007D43A4" w:rsidRPr="0009151F">
              <w:rPr>
                <w:rFonts w:asciiTheme="minorHAnsi" w:hAnsiTheme="minorHAnsi"/>
                <w:sz w:val="22"/>
                <w:szCs w:val="22"/>
              </w:rPr>
              <w:t xml:space="preserve">  </w:t>
            </w:r>
            <w:r w:rsidR="007D43A4" w:rsidRPr="0009151F">
              <w:rPr>
                <w:rFonts w:asciiTheme="minorHAnsi" w:hAnsiTheme="minorHAnsi"/>
                <w:sz w:val="20"/>
                <w:szCs w:val="20"/>
              </w:rPr>
              <w:t>Facility will initiate feedback program</w:t>
            </w:r>
            <w:r w:rsidR="007D43A4" w:rsidRPr="0009151F">
              <w:rPr>
                <w:rFonts w:asciiTheme="minorHAnsi" w:hAnsiTheme="minorHAnsi"/>
                <w:bCs/>
                <w:sz w:val="20"/>
                <w:szCs w:val="20"/>
              </w:rPr>
              <w:t xml:space="preserve">               </w:t>
            </w:r>
            <w:r w:rsidR="007D43A4" w:rsidRPr="0009151F">
              <w:rPr>
                <w:rFonts w:asciiTheme="minorHAnsi" w:hAnsiTheme="minorHAnsi"/>
                <w:bCs/>
                <w:sz w:val="22"/>
                <w:szCs w:val="22"/>
              </w:rPr>
              <w:t xml:space="preserve">                        </w:t>
            </w:r>
            <w:sdt>
              <w:sdtPr>
                <w:rPr>
                  <w:rFonts w:asciiTheme="minorHAnsi" w:hAnsiTheme="minorHAnsi"/>
                  <w:bCs/>
                  <w:sz w:val="22"/>
                  <w:szCs w:val="22"/>
                </w:rPr>
                <w:alias w:val="8-FacAudit-A"/>
                <w:tag w:val="8-FacAudit-A"/>
                <w:id w:val="1226876113"/>
                <w15:appearance w15:val="hidden"/>
                <w14:checkbox>
                  <w14:checked w14:val="0"/>
                  <w14:checkedState w14:val="2612" w14:font="MS Gothic"/>
                  <w14:uncheckedState w14:val="2610" w14:font="MS Gothic"/>
                </w14:checkbox>
              </w:sdtPr>
              <w:sdtEndPr/>
              <w:sdtContent>
                <w:r w:rsidR="007D43A4" w:rsidRPr="0009151F">
                  <w:rPr>
                    <w:rFonts w:asciiTheme="minorHAnsi" w:eastAsia="MS Gothic" w:hAnsiTheme="minorHAnsi" w:hint="eastAsia"/>
                    <w:bCs/>
                    <w:sz w:val="22"/>
                    <w:szCs w:val="22"/>
                  </w:rPr>
                  <w:t>☐</w:t>
                </w:r>
              </w:sdtContent>
            </w:sdt>
            <w:r w:rsidR="007D43A4" w:rsidRPr="0009151F">
              <w:rPr>
                <w:rFonts w:asciiTheme="minorHAnsi" w:hAnsiTheme="minorHAnsi"/>
                <w:sz w:val="22"/>
                <w:szCs w:val="22"/>
              </w:rPr>
              <w:t xml:space="preserve">  </w:t>
            </w:r>
            <w:r w:rsidR="007D43A4" w:rsidRPr="0009151F">
              <w:rPr>
                <w:rFonts w:asciiTheme="minorHAnsi" w:hAnsiTheme="minorHAnsi"/>
                <w:sz w:val="20"/>
                <w:szCs w:val="20"/>
              </w:rPr>
              <w:t>Facility will initiate auditing program</w:t>
            </w:r>
          </w:p>
          <w:p w14:paraId="431419B4" w14:textId="77777777" w:rsidR="007D43A4" w:rsidRPr="0009151F" w:rsidRDefault="003B2E83" w:rsidP="007D43A4">
            <w:pPr>
              <w:spacing w:line="252" w:lineRule="auto"/>
              <w:rPr>
                <w:rFonts w:asciiTheme="minorHAnsi" w:hAnsiTheme="minorHAnsi"/>
                <w:sz w:val="20"/>
                <w:szCs w:val="20"/>
              </w:rPr>
            </w:pPr>
            <w:sdt>
              <w:sdtPr>
                <w:rPr>
                  <w:bCs/>
                  <w:sz w:val="22"/>
                  <w:szCs w:val="22"/>
                </w:rPr>
                <w:alias w:val="8-HDRec-A"/>
                <w:tag w:val="8-HDRec-A"/>
                <w:id w:val="1130058065"/>
                <w15:appearance w15:val="hidden"/>
                <w14:checkbox>
                  <w14:checked w14:val="0"/>
                  <w14:checkedState w14:val="2612" w14:font="MS Gothic"/>
                  <w14:uncheckedState w14:val="2610" w14:font="MS Gothic"/>
                </w14:checkbox>
              </w:sdtPr>
              <w:sdtEndPr/>
              <w:sdtContent>
                <w:r w:rsidR="007D43A4" w:rsidRPr="0009151F">
                  <w:rPr>
                    <w:rFonts w:ascii="Segoe UI Symbol" w:eastAsia="MS Gothic" w:hAnsi="Segoe UI Symbol" w:cs="Segoe UI Symbol"/>
                    <w:bCs/>
                    <w:sz w:val="22"/>
                    <w:szCs w:val="22"/>
                  </w:rPr>
                  <w:t>☐</w:t>
                </w:r>
              </w:sdtContent>
            </w:sdt>
            <w:r w:rsidR="007D43A4" w:rsidRPr="0009151F">
              <w:rPr>
                <w:sz w:val="22"/>
                <w:szCs w:val="22"/>
              </w:rPr>
              <w:t xml:space="preserve">  </w:t>
            </w:r>
            <w:r w:rsidR="007D43A4" w:rsidRPr="0009151F">
              <w:rPr>
                <w:rFonts w:asciiTheme="minorHAnsi" w:hAnsiTheme="minorHAnsi"/>
                <w:sz w:val="20"/>
                <w:szCs w:val="20"/>
              </w:rPr>
              <w:t xml:space="preserve">Health dept. provided recommendation(s) at time of visit </w:t>
            </w:r>
            <w:r w:rsidR="007D43A4" w:rsidRPr="0009151F">
              <w:rPr>
                <w:rFonts w:asciiTheme="minorHAnsi" w:hAnsiTheme="minorHAnsi"/>
                <w:bCs/>
                <w:sz w:val="22"/>
                <w:szCs w:val="22"/>
              </w:rPr>
              <w:t xml:space="preserve">    </w:t>
            </w:r>
            <w:sdt>
              <w:sdtPr>
                <w:rPr>
                  <w:rFonts w:asciiTheme="minorHAnsi" w:hAnsiTheme="minorHAnsi"/>
                  <w:bCs/>
                  <w:sz w:val="22"/>
                  <w:szCs w:val="22"/>
                </w:rPr>
                <w:alias w:val="8-FacPolicy-A"/>
                <w:tag w:val="8-FacPolicy-A"/>
                <w:id w:val="-698389834"/>
                <w15:appearance w15:val="hidden"/>
                <w14:checkbox>
                  <w14:checked w14:val="0"/>
                  <w14:checkedState w14:val="2612" w14:font="MS Gothic"/>
                  <w14:uncheckedState w14:val="2610" w14:font="MS Gothic"/>
                </w14:checkbox>
              </w:sdtPr>
              <w:sdtEndPr/>
              <w:sdtContent>
                <w:r w:rsidR="007D43A4" w:rsidRPr="0009151F">
                  <w:rPr>
                    <w:rFonts w:asciiTheme="minorHAnsi" w:eastAsia="MS Gothic" w:hAnsiTheme="minorHAnsi" w:hint="eastAsia"/>
                    <w:bCs/>
                    <w:sz w:val="22"/>
                    <w:szCs w:val="22"/>
                  </w:rPr>
                  <w:t>☐</w:t>
                </w:r>
              </w:sdtContent>
            </w:sdt>
            <w:r w:rsidR="007D43A4" w:rsidRPr="0009151F">
              <w:rPr>
                <w:rFonts w:asciiTheme="minorHAnsi" w:hAnsiTheme="minorHAnsi"/>
                <w:sz w:val="22"/>
                <w:szCs w:val="22"/>
              </w:rPr>
              <w:t xml:space="preserve">  </w:t>
            </w:r>
            <w:r w:rsidR="007D43A4" w:rsidRPr="0009151F">
              <w:rPr>
                <w:rFonts w:asciiTheme="minorHAnsi" w:hAnsiTheme="minorHAnsi"/>
                <w:sz w:val="20"/>
                <w:szCs w:val="20"/>
              </w:rPr>
              <w:t>Facility will develop/update policies and procedures</w:t>
            </w:r>
          </w:p>
          <w:p w14:paraId="752AED66" w14:textId="77777777" w:rsidR="007D43A4" w:rsidRPr="0009151F" w:rsidRDefault="003B2E83" w:rsidP="007D43A4">
            <w:pPr>
              <w:rPr>
                <w:rFonts w:asciiTheme="minorHAnsi" w:hAnsiTheme="minorHAnsi"/>
                <w:sz w:val="20"/>
                <w:szCs w:val="20"/>
              </w:rPr>
            </w:pPr>
            <w:sdt>
              <w:sdtPr>
                <w:rPr>
                  <w:bCs/>
                  <w:sz w:val="22"/>
                  <w:szCs w:val="22"/>
                </w:rPr>
                <w:alias w:val="8-HDRes-A"/>
                <w:tag w:val="8-HDRes-A"/>
                <w:id w:val="275757270"/>
                <w15:appearance w15:val="hidden"/>
                <w14:checkbox>
                  <w14:checked w14:val="0"/>
                  <w14:checkedState w14:val="2612" w14:font="MS Gothic"/>
                  <w14:uncheckedState w14:val="2610" w14:font="MS Gothic"/>
                </w14:checkbox>
              </w:sdtPr>
              <w:sdtEndPr/>
              <w:sdtContent>
                <w:r w:rsidR="007D43A4" w:rsidRPr="0009151F">
                  <w:rPr>
                    <w:rFonts w:ascii="Segoe UI Symbol" w:eastAsia="MS Gothic" w:hAnsi="Segoe UI Symbol" w:cs="Segoe UI Symbol"/>
                    <w:bCs/>
                    <w:sz w:val="22"/>
                    <w:szCs w:val="22"/>
                  </w:rPr>
                  <w:t>☐</w:t>
                </w:r>
              </w:sdtContent>
            </w:sdt>
            <w:r w:rsidR="007D43A4" w:rsidRPr="0009151F">
              <w:rPr>
                <w:sz w:val="22"/>
                <w:szCs w:val="22"/>
              </w:rPr>
              <w:t xml:space="preserve">  </w:t>
            </w:r>
            <w:r w:rsidR="007D43A4" w:rsidRPr="0009151F">
              <w:rPr>
                <w:rFonts w:asciiTheme="minorHAnsi" w:hAnsiTheme="minorHAnsi"/>
                <w:sz w:val="20"/>
                <w:szCs w:val="20"/>
              </w:rPr>
              <w:t>Health dept. provided resource(s)/tool(s) at time of visit</w:t>
            </w:r>
            <w:r w:rsidR="007D43A4" w:rsidRPr="0009151F">
              <w:rPr>
                <w:rFonts w:asciiTheme="minorHAnsi" w:hAnsiTheme="minorHAnsi"/>
                <w:bCs/>
                <w:sz w:val="22"/>
                <w:szCs w:val="22"/>
              </w:rPr>
              <w:t xml:space="preserve">       </w:t>
            </w:r>
            <w:sdt>
              <w:sdtPr>
                <w:rPr>
                  <w:rFonts w:asciiTheme="minorHAnsi" w:hAnsiTheme="minorHAnsi"/>
                  <w:bCs/>
                  <w:sz w:val="22"/>
                  <w:szCs w:val="22"/>
                </w:rPr>
                <w:alias w:val="8-HDOther-A"/>
                <w:tag w:val="8-HDOther-A"/>
                <w:id w:val="1288006833"/>
                <w15:appearance w15:val="hidden"/>
                <w14:checkbox>
                  <w14:checked w14:val="0"/>
                  <w14:checkedState w14:val="2612" w14:font="MS Gothic"/>
                  <w14:uncheckedState w14:val="2610" w14:font="MS Gothic"/>
                </w14:checkbox>
              </w:sdtPr>
              <w:sdtEndPr/>
              <w:sdtContent>
                <w:r w:rsidR="007D43A4" w:rsidRPr="0009151F">
                  <w:rPr>
                    <w:rFonts w:asciiTheme="minorHAnsi" w:eastAsia="MS Gothic" w:hAnsiTheme="minorHAnsi" w:hint="eastAsia"/>
                    <w:bCs/>
                    <w:sz w:val="22"/>
                    <w:szCs w:val="22"/>
                  </w:rPr>
                  <w:t>☐</w:t>
                </w:r>
              </w:sdtContent>
            </w:sdt>
            <w:r w:rsidR="007D43A4" w:rsidRPr="0009151F">
              <w:rPr>
                <w:rFonts w:asciiTheme="minorHAnsi" w:hAnsiTheme="minorHAnsi"/>
                <w:sz w:val="22"/>
                <w:szCs w:val="22"/>
              </w:rPr>
              <w:t xml:space="preserve">  </w:t>
            </w:r>
            <w:r w:rsidR="007D43A4" w:rsidRPr="0009151F">
              <w:rPr>
                <w:rFonts w:asciiTheme="minorHAnsi" w:hAnsiTheme="minorHAnsi"/>
                <w:sz w:val="20"/>
                <w:szCs w:val="20"/>
              </w:rPr>
              <w:t xml:space="preserve">Other (specify): </w:t>
            </w:r>
            <w:sdt>
              <w:sdtPr>
                <w:rPr>
                  <w:rFonts w:asciiTheme="minorHAnsi" w:hAnsiTheme="minorHAnsi"/>
                  <w:sz w:val="20"/>
                  <w:szCs w:val="20"/>
                </w:rPr>
                <w:alias w:val="8-HDOtherSpecify-A"/>
                <w:tag w:val="8-HDOtherSpecify-A"/>
                <w:id w:val="585422842"/>
                <w:placeholder>
                  <w:docPart w:val="1C56109DBB4F4C09B9332956FD6CE8E4"/>
                </w:placeholder>
                <w:showingPlcHdr/>
                <w15:appearance w15:val="hidden"/>
                <w:text/>
              </w:sdtPr>
              <w:sdtEndPr/>
              <w:sdtContent>
                <w:r w:rsidR="007D43A4" w:rsidRPr="0009151F">
                  <w:rPr>
                    <w:color w:val="808080"/>
                    <w:sz w:val="22"/>
                    <w:szCs w:val="22"/>
                  </w:rPr>
                  <w:t>Click here to enter text.</w:t>
                </w:r>
              </w:sdtContent>
            </w:sdt>
            <w:r w:rsidR="007D43A4" w:rsidRPr="0009151F">
              <w:rPr>
                <w:rFonts w:asciiTheme="minorHAnsi" w:hAnsiTheme="minorHAnsi"/>
                <w:sz w:val="20"/>
                <w:szCs w:val="20"/>
              </w:rPr>
              <w:t> </w:t>
            </w:r>
          </w:p>
          <w:p w14:paraId="0AE2482F" w14:textId="77777777" w:rsidR="007D43A4" w:rsidRPr="0009151F" w:rsidRDefault="007D43A4" w:rsidP="007D43A4">
            <w:pPr>
              <w:spacing w:before="120" w:after="80"/>
              <w:jc w:val="center"/>
              <w:rPr>
                <w:rFonts w:asciiTheme="minorHAnsi" w:hAnsiTheme="minorHAnsi"/>
                <w:sz w:val="22"/>
                <w:szCs w:val="22"/>
                <w:u w:val="single"/>
              </w:rPr>
            </w:pPr>
            <w:r w:rsidRPr="0009151F">
              <w:rPr>
                <w:rFonts w:asciiTheme="minorHAnsi" w:hAnsiTheme="minorHAnsi"/>
                <w:sz w:val="22"/>
                <w:szCs w:val="22"/>
                <w:u w:val="single"/>
              </w:rPr>
              <w:t>Facility Response:</w:t>
            </w:r>
          </w:p>
          <w:p w14:paraId="25F7FCBB" w14:textId="77777777" w:rsidR="007D43A4" w:rsidRPr="0009151F" w:rsidRDefault="003B2E83" w:rsidP="007D43A4">
            <w:pPr>
              <w:spacing w:line="252" w:lineRule="auto"/>
              <w:rPr>
                <w:rFonts w:asciiTheme="minorHAnsi" w:hAnsiTheme="minorHAnsi"/>
                <w:sz w:val="20"/>
                <w:szCs w:val="20"/>
              </w:rPr>
            </w:pPr>
            <w:sdt>
              <w:sdtPr>
                <w:rPr>
                  <w:rFonts w:asciiTheme="minorHAnsi" w:hAnsiTheme="minorHAnsi"/>
                  <w:bCs/>
                  <w:sz w:val="22"/>
                  <w:szCs w:val="22"/>
                </w:rPr>
                <w:alias w:val="8-FacAgree-A"/>
                <w:tag w:val="8-FacAgree-A"/>
                <w:id w:val="-125006465"/>
                <w15:appearance w15:val="hidden"/>
                <w14:checkbox>
                  <w14:checked w14:val="0"/>
                  <w14:checkedState w14:val="2612" w14:font="MS Gothic"/>
                  <w14:uncheckedState w14:val="2610" w14:font="MS Gothic"/>
                </w14:checkbox>
              </w:sdtPr>
              <w:sdtEndPr/>
              <w:sdtContent>
                <w:r w:rsidR="007D43A4" w:rsidRPr="0009151F">
                  <w:rPr>
                    <w:rFonts w:asciiTheme="minorHAnsi" w:eastAsia="MS Gothic" w:hAnsiTheme="minorHAnsi" w:hint="eastAsia"/>
                    <w:bCs/>
                    <w:sz w:val="22"/>
                    <w:szCs w:val="22"/>
                  </w:rPr>
                  <w:t>☐</w:t>
                </w:r>
              </w:sdtContent>
            </w:sdt>
            <w:r w:rsidR="007D43A4" w:rsidRPr="0009151F">
              <w:rPr>
                <w:rFonts w:asciiTheme="minorHAnsi" w:hAnsiTheme="minorHAnsi"/>
                <w:sz w:val="22"/>
                <w:szCs w:val="22"/>
              </w:rPr>
              <w:t xml:space="preserve">  </w:t>
            </w:r>
            <w:r w:rsidR="007D43A4" w:rsidRPr="0009151F">
              <w:rPr>
                <w:rFonts w:asciiTheme="minorHAnsi" w:hAnsiTheme="minorHAnsi"/>
                <w:sz w:val="20"/>
                <w:szCs w:val="20"/>
              </w:rPr>
              <w:t>Facility agrees with assessment in this domain</w:t>
            </w:r>
            <w:r w:rsidR="007D43A4" w:rsidRPr="0009151F">
              <w:rPr>
                <w:rFonts w:asciiTheme="minorHAnsi" w:hAnsiTheme="minorHAnsi"/>
                <w:bCs/>
                <w:sz w:val="20"/>
                <w:szCs w:val="20"/>
              </w:rPr>
              <w:t xml:space="preserve">       </w:t>
            </w:r>
            <w:r w:rsidR="007D43A4" w:rsidRPr="0009151F">
              <w:rPr>
                <w:rFonts w:asciiTheme="minorHAnsi" w:hAnsiTheme="minorHAnsi"/>
                <w:bCs/>
                <w:sz w:val="22"/>
                <w:szCs w:val="22"/>
              </w:rPr>
              <w:t xml:space="preserve">                </w:t>
            </w:r>
            <w:sdt>
              <w:sdtPr>
                <w:rPr>
                  <w:rFonts w:asciiTheme="minorHAnsi" w:hAnsiTheme="minorHAnsi"/>
                  <w:bCs/>
                  <w:sz w:val="22"/>
                  <w:szCs w:val="22"/>
                </w:rPr>
                <w:alias w:val="8-FacAction-A"/>
                <w:tag w:val="8-FacAction-A"/>
                <w:id w:val="-1359348963"/>
                <w15:appearance w15:val="hidden"/>
                <w14:checkbox>
                  <w14:checked w14:val="0"/>
                  <w14:checkedState w14:val="2612" w14:font="MS Gothic"/>
                  <w14:uncheckedState w14:val="2610" w14:font="MS Gothic"/>
                </w14:checkbox>
              </w:sdtPr>
              <w:sdtEndPr/>
              <w:sdtContent>
                <w:r w:rsidR="007D43A4" w:rsidRPr="0009151F">
                  <w:rPr>
                    <w:rFonts w:asciiTheme="minorHAnsi" w:eastAsia="MS Gothic" w:hAnsiTheme="minorHAnsi" w:hint="eastAsia"/>
                    <w:bCs/>
                    <w:sz w:val="22"/>
                    <w:szCs w:val="22"/>
                  </w:rPr>
                  <w:t>☐</w:t>
                </w:r>
              </w:sdtContent>
            </w:sdt>
            <w:r w:rsidR="007D43A4" w:rsidRPr="0009151F">
              <w:rPr>
                <w:rFonts w:asciiTheme="minorHAnsi" w:hAnsiTheme="minorHAnsi"/>
                <w:sz w:val="22"/>
                <w:szCs w:val="22"/>
              </w:rPr>
              <w:t xml:space="preserve">  </w:t>
            </w:r>
            <w:r w:rsidR="007D43A4" w:rsidRPr="0009151F">
              <w:rPr>
                <w:rFonts w:asciiTheme="minorHAnsi" w:hAnsiTheme="minorHAnsi"/>
                <w:sz w:val="20"/>
                <w:szCs w:val="20"/>
              </w:rPr>
              <w:t>Facility plans to take action to mitigate</w:t>
            </w:r>
          </w:p>
          <w:p w14:paraId="35A75A9D" w14:textId="77777777" w:rsidR="007D43A4" w:rsidRPr="0009151F" w:rsidRDefault="003B2E83" w:rsidP="007D43A4">
            <w:pPr>
              <w:rPr>
                <w:rFonts w:asciiTheme="minorHAnsi" w:hAnsiTheme="minorHAnsi" w:cs="Calibri"/>
                <w:sz w:val="20"/>
                <w:szCs w:val="20"/>
              </w:rPr>
            </w:pPr>
            <w:sdt>
              <w:sdtPr>
                <w:rPr>
                  <w:rFonts w:asciiTheme="minorHAnsi" w:hAnsiTheme="minorHAnsi"/>
                  <w:bCs/>
                  <w:sz w:val="22"/>
                  <w:szCs w:val="22"/>
                </w:rPr>
                <w:alias w:val="8-FacOther-A"/>
                <w:tag w:val="8-FacOther-A"/>
                <w:id w:val="-205951474"/>
                <w15:appearance w15:val="hidden"/>
                <w14:checkbox>
                  <w14:checked w14:val="0"/>
                  <w14:checkedState w14:val="2612" w14:font="MS Gothic"/>
                  <w14:uncheckedState w14:val="2610" w14:font="MS Gothic"/>
                </w14:checkbox>
              </w:sdtPr>
              <w:sdtEndPr/>
              <w:sdtContent>
                <w:r w:rsidR="007D43A4" w:rsidRPr="0009151F">
                  <w:rPr>
                    <w:rFonts w:asciiTheme="minorHAnsi" w:eastAsia="MS Gothic" w:hAnsiTheme="minorHAnsi" w:hint="eastAsia"/>
                    <w:bCs/>
                    <w:sz w:val="22"/>
                    <w:szCs w:val="22"/>
                  </w:rPr>
                  <w:t>☐</w:t>
                </w:r>
              </w:sdtContent>
            </w:sdt>
            <w:r w:rsidR="007D43A4" w:rsidRPr="0009151F">
              <w:rPr>
                <w:rFonts w:asciiTheme="minorHAnsi" w:hAnsiTheme="minorHAnsi"/>
                <w:sz w:val="22"/>
                <w:szCs w:val="22"/>
              </w:rPr>
              <w:t xml:space="preserve">  </w:t>
            </w:r>
            <w:r w:rsidR="007D43A4" w:rsidRPr="0009151F">
              <w:rPr>
                <w:rFonts w:asciiTheme="minorHAnsi" w:hAnsiTheme="minorHAnsi"/>
                <w:sz w:val="20"/>
                <w:szCs w:val="20"/>
              </w:rPr>
              <w:t>Other (specify):</w:t>
            </w:r>
            <w:r w:rsidR="007D43A4" w:rsidRPr="0009151F">
              <w:rPr>
                <w:rFonts w:asciiTheme="minorHAnsi" w:hAnsiTheme="minorHAnsi"/>
                <w:sz w:val="22"/>
                <w:szCs w:val="22"/>
              </w:rPr>
              <w:t xml:space="preserve"> </w:t>
            </w:r>
            <w:sdt>
              <w:sdtPr>
                <w:rPr>
                  <w:rFonts w:asciiTheme="minorHAnsi" w:hAnsiTheme="minorHAnsi"/>
                  <w:sz w:val="20"/>
                  <w:szCs w:val="20"/>
                </w:rPr>
                <w:alias w:val="8-FacOtherSpecify-A"/>
                <w:tag w:val="8-FacOtherSpecify-A"/>
                <w:id w:val="1538619734"/>
                <w:placeholder>
                  <w:docPart w:val="C206C7BFD8B44EA2A06D83BD72D2C6E7"/>
                </w:placeholder>
                <w:showingPlcHdr/>
                <w15:appearance w15:val="hidden"/>
                <w:text/>
              </w:sdtPr>
              <w:sdtEndPr/>
              <w:sdtContent>
                <w:r w:rsidR="007D43A4" w:rsidRPr="0009151F">
                  <w:rPr>
                    <w:color w:val="808080"/>
                    <w:sz w:val="22"/>
                    <w:szCs w:val="22"/>
                  </w:rPr>
                  <w:t>Click here to enter text.</w:t>
                </w:r>
              </w:sdtContent>
            </w:sdt>
          </w:p>
        </w:tc>
      </w:tr>
      <w:tr w:rsidR="007D43A4" w:rsidRPr="0009151F" w14:paraId="57934808" w14:textId="77777777" w:rsidTr="003B2E83">
        <w:trPr>
          <w:trHeight w:hRule="exact" w:val="20"/>
        </w:trPr>
        <w:tc>
          <w:tcPr>
            <w:tcW w:w="9987" w:type="dxa"/>
            <w:tcBorders>
              <w:top w:val="nil"/>
              <w:bottom w:val="single" w:sz="2" w:space="0" w:color="auto"/>
            </w:tcBorders>
          </w:tcPr>
          <w:p w14:paraId="3296A060" w14:textId="77777777" w:rsidR="007D43A4" w:rsidRPr="0009151F" w:rsidRDefault="007D43A4" w:rsidP="007D43A4">
            <w:pPr>
              <w:tabs>
                <w:tab w:val="left" w:pos="67"/>
              </w:tabs>
              <w:jc w:val="center"/>
              <w:rPr>
                <w:rFonts w:asciiTheme="minorHAnsi" w:hAnsiTheme="minorHAnsi"/>
                <w:sz w:val="22"/>
                <w:szCs w:val="22"/>
                <w:u w:val="single"/>
              </w:rPr>
            </w:pPr>
            <w:r w:rsidRPr="0009151F">
              <w:rPr>
                <w:color w:val="00B050"/>
                <w:sz w:val="22"/>
                <w:szCs w:val="22"/>
              </w:rPr>
              <w:t>All Items Confirmed</w:t>
            </w:r>
          </w:p>
        </w:tc>
      </w:tr>
      <w:tr w:rsidR="007D43A4" w:rsidRPr="0009151F" w14:paraId="3F9A49BC" w14:textId="77777777" w:rsidTr="003B2E83">
        <w:tc>
          <w:tcPr>
            <w:tcW w:w="9987" w:type="dxa"/>
            <w:tcBorders>
              <w:top w:val="single" w:sz="2" w:space="0" w:color="auto"/>
              <w:bottom w:val="single" w:sz="2" w:space="0" w:color="auto"/>
            </w:tcBorders>
          </w:tcPr>
          <w:p w14:paraId="483F4DD9" w14:textId="77777777" w:rsidR="007D43A4" w:rsidRPr="0009151F" w:rsidRDefault="007D43A4" w:rsidP="007D43A4">
            <w:pPr>
              <w:tabs>
                <w:tab w:val="left" w:pos="67"/>
              </w:tabs>
              <w:rPr>
                <w:rFonts w:asciiTheme="minorHAnsi" w:hAnsiTheme="minorHAnsi"/>
                <w:sz w:val="22"/>
                <w:szCs w:val="22"/>
              </w:rPr>
            </w:pPr>
            <w:r w:rsidRPr="0009151F">
              <w:rPr>
                <w:rFonts w:asciiTheme="minorHAnsi" w:hAnsiTheme="minorHAnsi"/>
                <w:sz w:val="22"/>
                <w:szCs w:val="22"/>
              </w:rPr>
              <w:t xml:space="preserve">Notes/Recommendations: </w:t>
            </w:r>
            <w:r w:rsidRPr="0009151F">
              <w:rPr>
                <w:rFonts w:asciiTheme="minorHAnsi" w:hAnsiTheme="minorHAnsi"/>
                <w:sz w:val="22"/>
                <w:szCs w:val="22"/>
              </w:rPr>
              <w:fldChar w:fldCharType="begin">
                <w:ffData>
                  <w:name w:val="Text7"/>
                  <w:enabled/>
                  <w:calcOnExit w:val="0"/>
                  <w:textInput/>
                </w:ffData>
              </w:fldChar>
            </w:r>
            <w:r w:rsidRPr="0009151F">
              <w:rPr>
                <w:rFonts w:asciiTheme="minorHAnsi" w:hAnsiTheme="minorHAnsi"/>
                <w:sz w:val="22"/>
                <w:szCs w:val="22"/>
              </w:rPr>
              <w:instrText xml:space="preserve"> FORMTEXT </w:instrText>
            </w:r>
            <w:r w:rsidRPr="0009151F">
              <w:rPr>
                <w:rFonts w:asciiTheme="minorHAnsi" w:hAnsiTheme="minorHAnsi"/>
                <w:sz w:val="22"/>
                <w:szCs w:val="22"/>
              </w:rPr>
            </w:r>
            <w:r w:rsidRPr="0009151F">
              <w:rPr>
                <w:rFonts w:asciiTheme="minorHAnsi" w:hAnsiTheme="minorHAnsi"/>
                <w:sz w:val="22"/>
                <w:szCs w:val="22"/>
              </w:rPr>
              <w:fldChar w:fldCharType="separate"/>
            </w:r>
            <w:r w:rsidRPr="0009151F">
              <w:rPr>
                <w:rFonts w:asciiTheme="minorHAnsi" w:hAnsiTheme="minorHAnsi"/>
                <w:sz w:val="22"/>
                <w:szCs w:val="22"/>
              </w:rPr>
              <w:t> </w:t>
            </w:r>
            <w:r w:rsidRPr="0009151F">
              <w:rPr>
                <w:rFonts w:asciiTheme="minorHAnsi" w:hAnsiTheme="minorHAnsi"/>
                <w:sz w:val="22"/>
                <w:szCs w:val="22"/>
              </w:rPr>
              <w:t> </w:t>
            </w:r>
            <w:r w:rsidRPr="0009151F">
              <w:rPr>
                <w:rFonts w:asciiTheme="minorHAnsi" w:hAnsiTheme="minorHAnsi"/>
                <w:sz w:val="22"/>
                <w:szCs w:val="22"/>
              </w:rPr>
              <w:t> </w:t>
            </w:r>
            <w:r w:rsidRPr="0009151F">
              <w:rPr>
                <w:rFonts w:asciiTheme="minorHAnsi" w:hAnsiTheme="minorHAnsi"/>
                <w:sz w:val="22"/>
                <w:szCs w:val="22"/>
              </w:rPr>
              <w:t> </w:t>
            </w:r>
            <w:r w:rsidRPr="0009151F">
              <w:rPr>
                <w:rFonts w:asciiTheme="minorHAnsi" w:hAnsiTheme="minorHAnsi"/>
                <w:sz w:val="22"/>
                <w:szCs w:val="22"/>
              </w:rPr>
              <w:fldChar w:fldCharType="end"/>
            </w:r>
          </w:p>
        </w:tc>
      </w:tr>
    </w:tbl>
    <w:p w14:paraId="16D333D4" w14:textId="77777777" w:rsidR="00797B7C" w:rsidRDefault="00797B7C"/>
    <w:p w14:paraId="6360BF25" w14:textId="77777777" w:rsidR="00797B7C" w:rsidRDefault="00797B7C"/>
    <w:tbl>
      <w:tblPr>
        <w:tblStyle w:val="TableGrid1"/>
        <w:tblW w:w="9987" w:type="dxa"/>
        <w:tblInd w:w="36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797B7C" w:rsidRPr="0009151F" w14:paraId="21FE877B" w14:textId="77777777" w:rsidTr="003B2E83">
        <w:tc>
          <w:tcPr>
            <w:tcW w:w="9987" w:type="dxa"/>
            <w:tcBorders>
              <w:top w:val="single" w:sz="2" w:space="0" w:color="auto"/>
              <w:bottom w:val="single" w:sz="2" w:space="0" w:color="auto"/>
            </w:tcBorders>
            <w:vAlign w:val="center"/>
          </w:tcPr>
          <w:p w14:paraId="2961A4DD" w14:textId="467918BA" w:rsidR="00797B7C" w:rsidRPr="00392840" w:rsidRDefault="000907A8" w:rsidP="002F5262">
            <w:pPr>
              <w:ind w:left="499" w:hanging="610"/>
              <w:jc w:val="center"/>
              <w:rPr>
                <w:b/>
              </w:rPr>
            </w:pPr>
            <w:r>
              <w:rPr>
                <w:rFonts w:cs="Calibri"/>
                <w:b/>
                <w:sz w:val="22"/>
                <w:szCs w:val="22"/>
              </w:rPr>
              <w:t>IX.</w:t>
            </w:r>
            <w:r w:rsidR="002F5262">
              <w:rPr>
                <w:rFonts w:cs="Calibri"/>
                <w:b/>
                <w:sz w:val="22"/>
                <w:szCs w:val="22"/>
              </w:rPr>
              <w:t xml:space="preserve">      Point-of-Care Testing</w:t>
            </w:r>
          </w:p>
        </w:tc>
      </w:tr>
      <w:tr w:rsidR="00797B7C" w:rsidRPr="0009151F" w14:paraId="6AF68CC7" w14:textId="77777777" w:rsidTr="003B2E83">
        <w:trPr>
          <w:trHeight w:hRule="exact" w:val="20"/>
        </w:trPr>
        <w:tc>
          <w:tcPr>
            <w:tcW w:w="9987" w:type="dxa"/>
            <w:tcBorders>
              <w:top w:val="single" w:sz="2" w:space="0" w:color="auto"/>
              <w:bottom w:val="nil"/>
            </w:tcBorders>
            <w:vAlign w:val="center"/>
          </w:tcPr>
          <w:p w14:paraId="3CA04151" w14:textId="77777777" w:rsidR="00797B7C" w:rsidRPr="0009151F" w:rsidRDefault="00797B7C" w:rsidP="00797B7C">
            <w:pPr>
              <w:spacing w:line="252" w:lineRule="auto"/>
              <w:jc w:val="center"/>
              <w:rPr>
                <w:rFonts w:asciiTheme="minorHAnsi" w:hAnsiTheme="minorHAnsi"/>
                <w:bCs/>
                <w:sz w:val="22"/>
                <w:szCs w:val="22"/>
                <w:u w:val="single"/>
              </w:rPr>
            </w:pPr>
            <w:r w:rsidRPr="0009151F">
              <w:rPr>
                <w:rFonts w:asciiTheme="minorHAnsi" w:hAnsiTheme="minorHAnsi"/>
                <w:bCs/>
                <w:sz w:val="22"/>
                <w:szCs w:val="22"/>
                <w:u w:val="single"/>
              </w:rPr>
              <w:t>Incomplete Elements</w:t>
            </w:r>
          </w:p>
        </w:tc>
      </w:tr>
      <w:tr w:rsidR="000907A8" w:rsidRPr="0009151F" w14:paraId="72B72152" w14:textId="77777777" w:rsidTr="003B2E83">
        <w:trPr>
          <w:trHeight w:hRule="exact" w:val="20"/>
        </w:trPr>
        <w:tc>
          <w:tcPr>
            <w:tcW w:w="9987" w:type="dxa"/>
            <w:tcBorders>
              <w:top w:val="nil"/>
              <w:bottom w:val="nil"/>
            </w:tcBorders>
          </w:tcPr>
          <w:p w14:paraId="749E29D1" w14:textId="4CE44E4C" w:rsidR="000907A8" w:rsidRPr="000907A8" w:rsidRDefault="00EC6A29" w:rsidP="009B2B94">
            <w:pPr>
              <w:ind w:firstLine="692"/>
              <w:rPr>
                <w:rFonts w:asciiTheme="minorHAnsi" w:hAnsiTheme="minorHAnsi"/>
                <w:sz w:val="20"/>
                <w:szCs w:val="20"/>
              </w:rPr>
            </w:pPr>
            <w:r>
              <w:rPr>
                <w:rFonts w:asciiTheme="minorHAnsi" w:hAnsiTheme="minorHAnsi"/>
                <w:b/>
                <w:sz w:val="22"/>
                <w:szCs w:val="22"/>
              </w:rPr>
              <w:t>IX</w:t>
            </w:r>
            <w:r w:rsidRPr="00EC6A29">
              <w:rPr>
                <w:rFonts w:asciiTheme="minorHAnsi" w:hAnsiTheme="minorHAnsi"/>
                <w:b/>
                <w:sz w:val="22"/>
                <w:szCs w:val="22"/>
              </w:rPr>
              <w:t>.</w:t>
            </w:r>
            <w:r>
              <w:rPr>
                <w:rFonts w:asciiTheme="minorHAnsi" w:hAnsiTheme="minorHAnsi"/>
                <w:b/>
                <w:sz w:val="22"/>
                <w:szCs w:val="22"/>
              </w:rPr>
              <w:t>a</w:t>
            </w:r>
            <w:r w:rsidRPr="00EC6A29">
              <w:rPr>
                <w:rFonts w:asciiTheme="minorHAnsi" w:hAnsiTheme="minorHAnsi"/>
                <w:b/>
                <w:sz w:val="22"/>
                <w:szCs w:val="22"/>
              </w:rPr>
              <w:t>.</w:t>
            </w:r>
          </w:p>
        </w:tc>
      </w:tr>
      <w:tr w:rsidR="00797B7C" w:rsidRPr="0009151F" w14:paraId="098CC0A4" w14:textId="77777777" w:rsidTr="003B2E83">
        <w:trPr>
          <w:trHeight w:hRule="exact" w:val="20"/>
        </w:trPr>
        <w:tc>
          <w:tcPr>
            <w:tcW w:w="9987" w:type="dxa"/>
            <w:tcBorders>
              <w:top w:val="nil"/>
              <w:bottom w:val="nil"/>
            </w:tcBorders>
          </w:tcPr>
          <w:p w14:paraId="0F5F4475" w14:textId="44F66233" w:rsidR="00797B7C" w:rsidRPr="00797B7C" w:rsidRDefault="00797B7C" w:rsidP="002F5262">
            <w:pPr>
              <w:pStyle w:val="ListParagraph"/>
              <w:numPr>
                <w:ilvl w:val="0"/>
                <w:numId w:val="61"/>
              </w:numPr>
              <w:rPr>
                <w:rFonts w:asciiTheme="minorHAnsi" w:hAnsiTheme="minorHAnsi"/>
                <w:sz w:val="20"/>
                <w:szCs w:val="20"/>
              </w:rPr>
            </w:pPr>
            <w:r>
              <w:rPr>
                <w:rFonts w:asciiTheme="minorHAnsi" w:hAnsiTheme="minorHAnsi"/>
                <w:sz w:val="20"/>
                <w:szCs w:val="20"/>
              </w:rPr>
              <w:t xml:space="preserve"> </w:t>
            </w:r>
            <w:r w:rsidRPr="00797B7C">
              <w:rPr>
                <w:rFonts w:asciiTheme="minorHAnsi" w:hAnsiTheme="minorHAnsi"/>
                <w:sz w:val="20"/>
                <w:szCs w:val="20"/>
              </w:rPr>
              <w:t>HCP who perform point-of-care testing receive training on recommended practices:</w:t>
            </w:r>
          </w:p>
          <w:p w14:paraId="533DEBD2" w14:textId="428CB83B" w:rsidR="00797B7C" w:rsidRPr="00797B7C" w:rsidRDefault="00797B7C" w:rsidP="00570484">
            <w:pPr>
              <w:pStyle w:val="ListParagraph"/>
              <w:numPr>
                <w:ilvl w:val="2"/>
                <w:numId w:val="9"/>
              </w:numPr>
              <w:ind w:left="1232" w:hanging="208"/>
              <w:rPr>
                <w:rFonts w:asciiTheme="minorHAnsi" w:hAnsiTheme="minorHAnsi"/>
                <w:sz w:val="20"/>
                <w:szCs w:val="20"/>
              </w:rPr>
            </w:pPr>
            <w:r w:rsidRPr="00797B7C">
              <w:rPr>
                <w:rFonts w:asciiTheme="minorHAnsi" w:hAnsiTheme="minorHAnsi"/>
                <w:sz w:val="20"/>
                <w:szCs w:val="20"/>
              </w:rPr>
              <w:t xml:space="preserve">Upon hire, prior to being allowed to perform point-of-care testing </w:t>
            </w:r>
          </w:p>
        </w:tc>
      </w:tr>
      <w:tr w:rsidR="00570484" w:rsidRPr="0009151F" w14:paraId="248F0B04" w14:textId="77777777" w:rsidTr="003B2E83">
        <w:trPr>
          <w:trHeight w:hRule="exact" w:val="20"/>
        </w:trPr>
        <w:tc>
          <w:tcPr>
            <w:tcW w:w="9987" w:type="dxa"/>
            <w:tcBorders>
              <w:top w:val="nil"/>
              <w:bottom w:val="nil"/>
            </w:tcBorders>
          </w:tcPr>
          <w:p w14:paraId="092F3CBE" w14:textId="77777777" w:rsidR="00570484" w:rsidRPr="00797B7C" w:rsidRDefault="00570484" w:rsidP="007973A4">
            <w:pPr>
              <w:pStyle w:val="ListParagraph"/>
              <w:numPr>
                <w:ilvl w:val="0"/>
                <w:numId w:val="108"/>
              </w:numPr>
              <w:rPr>
                <w:rFonts w:asciiTheme="minorHAnsi" w:hAnsiTheme="minorHAnsi"/>
                <w:sz w:val="20"/>
                <w:szCs w:val="20"/>
              </w:rPr>
            </w:pPr>
            <w:r w:rsidRPr="00797B7C">
              <w:rPr>
                <w:rFonts w:asciiTheme="minorHAnsi" w:hAnsiTheme="minorHAnsi"/>
                <w:sz w:val="20"/>
                <w:szCs w:val="20"/>
              </w:rPr>
              <w:t>HCP who perform point-of-care testing receive training on recommended practices:</w:t>
            </w:r>
          </w:p>
          <w:p w14:paraId="2C1108E5" w14:textId="64C26B68" w:rsidR="00570484" w:rsidRPr="00570484" w:rsidRDefault="00570484" w:rsidP="00570484">
            <w:pPr>
              <w:pStyle w:val="ListParagraph"/>
              <w:numPr>
                <w:ilvl w:val="2"/>
                <w:numId w:val="9"/>
              </w:numPr>
              <w:ind w:left="1232" w:hanging="208"/>
              <w:rPr>
                <w:rFonts w:asciiTheme="minorHAnsi" w:hAnsiTheme="minorHAnsi"/>
                <w:sz w:val="20"/>
                <w:szCs w:val="20"/>
              </w:rPr>
            </w:pPr>
            <w:r w:rsidRPr="00797B7C">
              <w:rPr>
                <w:rFonts w:asciiTheme="minorHAnsi" w:hAnsiTheme="minorHAnsi"/>
                <w:sz w:val="20"/>
                <w:szCs w:val="20"/>
              </w:rPr>
              <w:t>Annually</w:t>
            </w:r>
          </w:p>
        </w:tc>
      </w:tr>
      <w:tr w:rsidR="00570484" w:rsidRPr="0009151F" w14:paraId="6EC123DA" w14:textId="77777777" w:rsidTr="003B2E83">
        <w:trPr>
          <w:trHeight w:hRule="exact" w:val="20"/>
        </w:trPr>
        <w:tc>
          <w:tcPr>
            <w:tcW w:w="9987" w:type="dxa"/>
            <w:tcBorders>
              <w:top w:val="nil"/>
              <w:bottom w:val="nil"/>
            </w:tcBorders>
          </w:tcPr>
          <w:p w14:paraId="6A72C81C" w14:textId="77777777" w:rsidR="00570484" w:rsidRPr="00797B7C" w:rsidRDefault="00570484" w:rsidP="007973A4">
            <w:pPr>
              <w:pStyle w:val="ListParagraph"/>
              <w:numPr>
                <w:ilvl w:val="0"/>
                <w:numId w:val="109"/>
              </w:numPr>
              <w:rPr>
                <w:rFonts w:asciiTheme="minorHAnsi" w:hAnsiTheme="minorHAnsi"/>
                <w:sz w:val="20"/>
                <w:szCs w:val="20"/>
              </w:rPr>
            </w:pPr>
            <w:r w:rsidRPr="00797B7C">
              <w:rPr>
                <w:rFonts w:asciiTheme="minorHAnsi" w:hAnsiTheme="minorHAnsi"/>
                <w:sz w:val="20"/>
                <w:szCs w:val="20"/>
              </w:rPr>
              <w:t>HCP who perform point-of-care testing receive training on recommended practices:</w:t>
            </w:r>
          </w:p>
          <w:p w14:paraId="1EA6596B" w14:textId="2E3ACDB5" w:rsidR="00570484" w:rsidRPr="00570484" w:rsidRDefault="00570484" w:rsidP="00570484">
            <w:pPr>
              <w:pStyle w:val="ListParagraph"/>
              <w:numPr>
                <w:ilvl w:val="2"/>
                <w:numId w:val="9"/>
              </w:numPr>
              <w:ind w:left="1232"/>
              <w:rPr>
                <w:rFonts w:asciiTheme="minorHAnsi" w:hAnsiTheme="minorHAnsi"/>
                <w:sz w:val="20"/>
                <w:szCs w:val="20"/>
              </w:rPr>
            </w:pPr>
            <w:r w:rsidRPr="00570484">
              <w:rPr>
                <w:rFonts w:asciiTheme="minorHAnsi" w:hAnsiTheme="minorHAnsi"/>
                <w:sz w:val="20"/>
                <w:szCs w:val="20"/>
              </w:rPr>
              <w:t>When new equipment or protocols are introduced</w:t>
            </w:r>
          </w:p>
        </w:tc>
      </w:tr>
      <w:tr w:rsidR="00797B7C" w:rsidRPr="0009151F" w14:paraId="2B9F9C27" w14:textId="77777777" w:rsidTr="003B2E83">
        <w:trPr>
          <w:trHeight w:hRule="exact" w:val="20"/>
        </w:trPr>
        <w:tc>
          <w:tcPr>
            <w:tcW w:w="9987" w:type="dxa"/>
            <w:tcBorders>
              <w:top w:val="nil"/>
              <w:bottom w:val="nil"/>
            </w:tcBorders>
          </w:tcPr>
          <w:p w14:paraId="77C715E3" w14:textId="672B315A" w:rsidR="00797B7C" w:rsidRPr="00392840" w:rsidRDefault="00797B7C" w:rsidP="002F5262">
            <w:pPr>
              <w:pStyle w:val="ListParagraph"/>
              <w:numPr>
                <w:ilvl w:val="0"/>
                <w:numId w:val="62"/>
              </w:numPr>
              <w:rPr>
                <w:rFonts w:asciiTheme="minorHAnsi" w:hAnsiTheme="minorHAnsi"/>
                <w:sz w:val="20"/>
                <w:szCs w:val="20"/>
              </w:rPr>
            </w:pPr>
            <w:r w:rsidRPr="00A83949">
              <w:rPr>
                <w:rFonts w:asciiTheme="minorHAnsi" w:hAnsiTheme="minorHAnsi"/>
                <w:sz w:val="20"/>
                <w:szCs w:val="20"/>
              </w:rPr>
              <w:t>HCP are required to demonstrate competency with recommended practices for point-of-care testing following each training.</w:t>
            </w:r>
          </w:p>
        </w:tc>
      </w:tr>
      <w:tr w:rsidR="00797B7C" w:rsidRPr="0009151F" w14:paraId="6EA92F98" w14:textId="77777777" w:rsidTr="003B2E83">
        <w:trPr>
          <w:trHeight w:hRule="exact" w:val="20"/>
        </w:trPr>
        <w:tc>
          <w:tcPr>
            <w:tcW w:w="9987" w:type="dxa"/>
            <w:tcBorders>
              <w:top w:val="nil"/>
              <w:bottom w:val="nil"/>
            </w:tcBorders>
          </w:tcPr>
          <w:p w14:paraId="35894858" w14:textId="7F114972" w:rsidR="00797B7C" w:rsidRDefault="00797B7C" w:rsidP="002F5262">
            <w:pPr>
              <w:pStyle w:val="ListParagraph"/>
              <w:numPr>
                <w:ilvl w:val="0"/>
                <w:numId w:val="62"/>
              </w:numPr>
              <w:rPr>
                <w:rFonts w:asciiTheme="minorHAnsi" w:hAnsiTheme="minorHAnsi"/>
                <w:sz w:val="20"/>
                <w:szCs w:val="20"/>
              </w:rPr>
            </w:pPr>
            <w:r w:rsidRPr="00A83949">
              <w:rPr>
                <w:rFonts w:asciiTheme="minorHAnsi" w:hAnsiTheme="minorHAnsi"/>
                <w:sz w:val="20"/>
                <w:szCs w:val="20"/>
              </w:rPr>
              <w:t>Facility regularly audits (monitors and documents) adherence to recommended practices during point-of-care testing.</w:t>
            </w:r>
          </w:p>
        </w:tc>
      </w:tr>
      <w:tr w:rsidR="00797B7C" w:rsidRPr="0009151F" w14:paraId="17993989" w14:textId="77777777" w:rsidTr="003B2E83">
        <w:trPr>
          <w:trHeight w:hRule="exact" w:val="20"/>
        </w:trPr>
        <w:tc>
          <w:tcPr>
            <w:tcW w:w="9987" w:type="dxa"/>
            <w:tcBorders>
              <w:top w:val="nil"/>
              <w:bottom w:val="nil"/>
            </w:tcBorders>
          </w:tcPr>
          <w:p w14:paraId="21C4D7D8" w14:textId="553B8F00" w:rsidR="00797B7C" w:rsidRDefault="00797B7C" w:rsidP="002F5262">
            <w:pPr>
              <w:pStyle w:val="ListParagraph"/>
              <w:numPr>
                <w:ilvl w:val="0"/>
                <w:numId w:val="62"/>
              </w:numPr>
              <w:rPr>
                <w:rFonts w:asciiTheme="minorHAnsi" w:hAnsiTheme="minorHAnsi"/>
                <w:sz w:val="20"/>
                <w:szCs w:val="20"/>
              </w:rPr>
            </w:pPr>
            <w:r w:rsidRPr="00A83949">
              <w:rPr>
                <w:rFonts w:asciiTheme="minorHAnsi" w:hAnsiTheme="minorHAnsi"/>
                <w:sz w:val="20"/>
                <w:szCs w:val="20"/>
              </w:rPr>
              <w:t>Facility provides feedback from audits to personnel regarding their adherence to recommended practices.</w:t>
            </w:r>
          </w:p>
        </w:tc>
      </w:tr>
      <w:tr w:rsidR="00797B7C" w:rsidRPr="0009151F" w14:paraId="30235706" w14:textId="77777777" w:rsidTr="003B2E83">
        <w:trPr>
          <w:trHeight w:hRule="exact" w:val="20"/>
        </w:trPr>
        <w:tc>
          <w:tcPr>
            <w:tcW w:w="9987" w:type="dxa"/>
            <w:tcBorders>
              <w:top w:val="nil"/>
              <w:bottom w:val="nil"/>
            </w:tcBorders>
          </w:tcPr>
          <w:p w14:paraId="25365338" w14:textId="1FF8064E" w:rsidR="00797B7C" w:rsidRPr="00A83949" w:rsidRDefault="009B2B94" w:rsidP="009B2B94">
            <w:pPr>
              <w:ind w:firstLine="692"/>
              <w:rPr>
                <w:rFonts w:asciiTheme="minorHAnsi" w:hAnsiTheme="minorHAnsi"/>
                <w:sz w:val="20"/>
                <w:szCs w:val="20"/>
              </w:rPr>
            </w:pPr>
            <w:r>
              <w:rPr>
                <w:rFonts w:asciiTheme="minorHAnsi" w:hAnsiTheme="minorHAnsi"/>
                <w:b/>
                <w:sz w:val="22"/>
                <w:szCs w:val="22"/>
              </w:rPr>
              <w:t>IX</w:t>
            </w:r>
            <w:r w:rsidR="00EC6A29" w:rsidRPr="00EC6A29">
              <w:rPr>
                <w:rFonts w:asciiTheme="minorHAnsi" w:hAnsiTheme="minorHAnsi"/>
                <w:b/>
                <w:sz w:val="22"/>
                <w:szCs w:val="22"/>
              </w:rPr>
              <w:t>.</w:t>
            </w:r>
            <w:r>
              <w:rPr>
                <w:rFonts w:asciiTheme="minorHAnsi" w:hAnsiTheme="minorHAnsi"/>
                <w:b/>
                <w:sz w:val="22"/>
                <w:szCs w:val="22"/>
              </w:rPr>
              <w:t>b</w:t>
            </w:r>
            <w:r w:rsidR="00EC6A29" w:rsidRPr="00EC6A29">
              <w:rPr>
                <w:rFonts w:asciiTheme="minorHAnsi" w:hAnsiTheme="minorHAnsi"/>
                <w:b/>
                <w:sz w:val="22"/>
                <w:szCs w:val="22"/>
              </w:rPr>
              <w:t>.</w:t>
            </w:r>
          </w:p>
        </w:tc>
      </w:tr>
      <w:tr w:rsidR="009272C2" w:rsidRPr="0009151F" w14:paraId="70C5FF0C" w14:textId="77777777" w:rsidTr="003B2E83">
        <w:trPr>
          <w:trHeight w:hRule="exact" w:val="20"/>
        </w:trPr>
        <w:tc>
          <w:tcPr>
            <w:tcW w:w="9987" w:type="dxa"/>
            <w:tcBorders>
              <w:top w:val="nil"/>
              <w:bottom w:val="nil"/>
            </w:tcBorders>
          </w:tcPr>
          <w:p w14:paraId="61B4D115" w14:textId="603A0C61" w:rsidR="009272C2" w:rsidRPr="009272C2" w:rsidRDefault="009272C2" w:rsidP="002F5262">
            <w:pPr>
              <w:pStyle w:val="ListParagraph"/>
              <w:numPr>
                <w:ilvl w:val="0"/>
                <w:numId w:val="63"/>
              </w:numPr>
              <w:rPr>
                <w:rFonts w:asciiTheme="minorHAnsi" w:hAnsiTheme="minorHAnsi"/>
                <w:sz w:val="20"/>
                <w:szCs w:val="20"/>
              </w:rPr>
            </w:pPr>
            <w:r w:rsidRPr="009272C2">
              <w:rPr>
                <w:rFonts w:asciiTheme="minorHAnsi" w:hAnsiTheme="minorHAnsi"/>
                <w:sz w:val="20"/>
                <w:szCs w:val="20"/>
              </w:rPr>
              <w:t xml:space="preserve">New single-use, auto-disabling lancing device is used for each patient. </w:t>
            </w:r>
          </w:p>
        </w:tc>
      </w:tr>
      <w:tr w:rsidR="009272C2" w:rsidRPr="0009151F" w14:paraId="7BC98F52" w14:textId="77777777" w:rsidTr="003B2E83">
        <w:trPr>
          <w:trHeight w:hRule="exact" w:val="20"/>
        </w:trPr>
        <w:tc>
          <w:tcPr>
            <w:tcW w:w="9987" w:type="dxa"/>
            <w:tcBorders>
              <w:top w:val="nil"/>
              <w:bottom w:val="nil"/>
            </w:tcBorders>
          </w:tcPr>
          <w:p w14:paraId="69DA6E62" w14:textId="2DF9D316" w:rsidR="009272C2" w:rsidRPr="009272C2" w:rsidRDefault="009272C2" w:rsidP="002F5262">
            <w:pPr>
              <w:pStyle w:val="ListParagraph"/>
              <w:numPr>
                <w:ilvl w:val="0"/>
                <w:numId w:val="63"/>
              </w:numPr>
              <w:rPr>
                <w:rFonts w:asciiTheme="minorHAnsi" w:hAnsiTheme="minorHAnsi"/>
                <w:sz w:val="20"/>
                <w:szCs w:val="20"/>
              </w:rPr>
            </w:pPr>
            <w:r w:rsidRPr="009272C2">
              <w:rPr>
                <w:rFonts w:asciiTheme="minorHAnsi" w:hAnsiTheme="minorHAnsi"/>
                <w:sz w:val="20"/>
                <w:szCs w:val="20"/>
              </w:rPr>
              <w:t xml:space="preserve">If used for more than one patient, the point-of-care testing meter is cleaned and disinfected after every use according to manufacturer’s instructions.  </w:t>
            </w:r>
          </w:p>
        </w:tc>
      </w:tr>
      <w:tr w:rsidR="009272C2" w:rsidRPr="0009151F" w14:paraId="1A8E6421" w14:textId="77777777" w:rsidTr="003B2E83">
        <w:trPr>
          <w:trHeight w:hRule="exact" w:val="20"/>
        </w:trPr>
        <w:tc>
          <w:tcPr>
            <w:tcW w:w="9987" w:type="dxa"/>
            <w:tcBorders>
              <w:top w:val="nil"/>
              <w:bottom w:val="nil"/>
            </w:tcBorders>
          </w:tcPr>
          <w:p w14:paraId="76D66931" w14:textId="77777777" w:rsidR="009272C2" w:rsidRPr="0009151F" w:rsidRDefault="009272C2" w:rsidP="009272C2">
            <w:pPr>
              <w:tabs>
                <w:tab w:val="left" w:pos="67"/>
              </w:tabs>
              <w:jc w:val="center"/>
              <w:rPr>
                <w:rFonts w:asciiTheme="minorHAnsi" w:hAnsiTheme="minorHAnsi"/>
                <w:sz w:val="22"/>
                <w:szCs w:val="22"/>
                <w:u w:val="single"/>
              </w:rPr>
            </w:pPr>
            <w:r>
              <w:rPr>
                <w:rFonts w:asciiTheme="minorHAnsi" w:hAnsiTheme="minorHAnsi"/>
                <w:sz w:val="22"/>
                <w:szCs w:val="22"/>
                <w:u w:val="single"/>
              </w:rPr>
              <w:t xml:space="preserve"> </w:t>
            </w:r>
            <w:r w:rsidRPr="0009151F">
              <w:rPr>
                <w:rFonts w:asciiTheme="minorHAnsi" w:hAnsiTheme="minorHAnsi"/>
                <w:sz w:val="22"/>
                <w:szCs w:val="22"/>
                <w:u w:val="single"/>
              </w:rPr>
              <w:t>Summary of ‘No’ Responses</w:t>
            </w:r>
          </w:p>
        </w:tc>
      </w:tr>
      <w:tr w:rsidR="009272C2" w:rsidRPr="0009151F" w14:paraId="276EFBD5" w14:textId="77777777" w:rsidTr="003B2E83">
        <w:trPr>
          <w:trHeight w:hRule="exact" w:val="20"/>
        </w:trPr>
        <w:tc>
          <w:tcPr>
            <w:tcW w:w="9987" w:type="dxa"/>
            <w:tcBorders>
              <w:top w:val="nil"/>
              <w:bottom w:val="nil"/>
            </w:tcBorders>
            <w:vAlign w:val="center"/>
          </w:tcPr>
          <w:p w14:paraId="63A40C0B" w14:textId="3C37BDD9" w:rsidR="009272C2" w:rsidRPr="007D43A4" w:rsidRDefault="009B2B94" w:rsidP="009B2B94">
            <w:pPr>
              <w:ind w:firstLine="692"/>
              <w:rPr>
                <w:rFonts w:asciiTheme="minorHAnsi" w:hAnsiTheme="minorHAnsi" w:cs="Calibri"/>
                <w:b/>
                <w:sz w:val="20"/>
                <w:szCs w:val="20"/>
              </w:rPr>
            </w:pPr>
            <w:r>
              <w:rPr>
                <w:rFonts w:asciiTheme="minorHAnsi" w:hAnsiTheme="minorHAnsi"/>
                <w:b/>
                <w:sz w:val="22"/>
                <w:szCs w:val="22"/>
              </w:rPr>
              <w:t>IX</w:t>
            </w:r>
            <w:r w:rsidR="00EC6A29" w:rsidRPr="00EC6A29">
              <w:rPr>
                <w:rFonts w:asciiTheme="minorHAnsi" w:hAnsiTheme="minorHAnsi"/>
                <w:b/>
                <w:sz w:val="22"/>
                <w:szCs w:val="22"/>
              </w:rPr>
              <w:t>.</w:t>
            </w:r>
            <w:r>
              <w:rPr>
                <w:rFonts w:asciiTheme="minorHAnsi" w:hAnsiTheme="minorHAnsi"/>
                <w:b/>
                <w:sz w:val="22"/>
                <w:szCs w:val="22"/>
              </w:rPr>
              <w:t>a</w:t>
            </w:r>
            <w:r w:rsidR="00EC6A29" w:rsidRPr="00EC6A29">
              <w:rPr>
                <w:rFonts w:asciiTheme="minorHAnsi" w:hAnsiTheme="minorHAnsi"/>
                <w:b/>
                <w:sz w:val="22"/>
                <w:szCs w:val="22"/>
              </w:rPr>
              <w:t>.</w:t>
            </w:r>
          </w:p>
        </w:tc>
      </w:tr>
      <w:tr w:rsidR="00570484" w:rsidRPr="0009151F" w14:paraId="1AA4CA1D" w14:textId="77777777" w:rsidTr="003B2E83">
        <w:trPr>
          <w:trHeight w:hRule="exact" w:val="20"/>
        </w:trPr>
        <w:tc>
          <w:tcPr>
            <w:tcW w:w="9987" w:type="dxa"/>
            <w:tcBorders>
              <w:top w:val="nil"/>
              <w:bottom w:val="nil"/>
            </w:tcBorders>
          </w:tcPr>
          <w:p w14:paraId="1DACE479" w14:textId="77777777" w:rsidR="00570484" w:rsidRPr="00797B7C" w:rsidRDefault="00570484" w:rsidP="007973A4">
            <w:pPr>
              <w:pStyle w:val="ListParagraph"/>
              <w:numPr>
                <w:ilvl w:val="0"/>
                <w:numId w:val="110"/>
              </w:numPr>
              <w:rPr>
                <w:rFonts w:asciiTheme="minorHAnsi" w:hAnsiTheme="minorHAnsi"/>
                <w:sz w:val="20"/>
                <w:szCs w:val="20"/>
              </w:rPr>
            </w:pPr>
            <w:r>
              <w:rPr>
                <w:rFonts w:asciiTheme="minorHAnsi" w:hAnsiTheme="minorHAnsi"/>
                <w:sz w:val="20"/>
                <w:szCs w:val="20"/>
              </w:rPr>
              <w:t xml:space="preserve"> </w:t>
            </w:r>
            <w:r w:rsidRPr="00797B7C">
              <w:rPr>
                <w:rFonts w:asciiTheme="minorHAnsi" w:hAnsiTheme="minorHAnsi"/>
                <w:sz w:val="20"/>
                <w:szCs w:val="20"/>
              </w:rPr>
              <w:t>HCP who perform point-of-care testing receive training on recommended practices:</w:t>
            </w:r>
          </w:p>
          <w:p w14:paraId="3377EBFB" w14:textId="7A98B6D6" w:rsidR="00570484" w:rsidRPr="00570484" w:rsidRDefault="00570484" w:rsidP="007973A4">
            <w:pPr>
              <w:pStyle w:val="ListParagraph"/>
              <w:numPr>
                <w:ilvl w:val="2"/>
                <w:numId w:val="96"/>
              </w:numPr>
              <w:ind w:left="1232" w:hanging="270"/>
              <w:rPr>
                <w:rFonts w:asciiTheme="minorHAnsi" w:hAnsiTheme="minorHAnsi" w:cs="Calibri"/>
                <w:sz w:val="20"/>
                <w:szCs w:val="20"/>
              </w:rPr>
            </w:pPr>
            <w:r w:rsidRPr="00570484">
              <w:rPr>
                <w:rFonts w:asciiTheme="minorHAnsi" w:hAnsiTheme="minorHAnsi"/>
                <w:sz w:val="20"/>
                <w:szCs w:val="20"/>
              </w:rPr>
              <w:t xml:space="preserve">Upon hire, prior to being allowed to perform point-of-care testing </w:t>
            </w:r>
          </w:p>
        </w:tc>
      </w:tr>
      <w:tr w:rsidR="00570484" w:rsidRPr="0009151F" w14:paraId="06E72D69" w14:textId="77777777" w:rsidTr="003B2E83">
        <w:trPr>
          <w:trHeight w:hRule="exact" w:val="20"/>
        </w:trPr>
        <w:tc>
          <w:tcPr>
            <w:tcW w:w="9987" w:type="dxa"/>
            <w:tcBorders>
              <w:top w:val="nil"/>
              <w:bottom w:val="nil"/>
            </w:tcBorders>
          </w:tcPr>
          <w:p w14:paraId="15F099C6" w14:textId="77777777" w:rsidR="00570484" w:rsidRPr="00797B7C" w:rsidRDefault="00570484" w:rsidP="007973A4">
            <w:pPr>
              <w:pStyle w:val="ListParagraph"/>
              <w:numPr>
                <w:ilvl w:val="0"/>
                <w:numId w:val="111"/>
              </w:numPr>
              <w:rPr>
                <w:rFonts w:asciiTheme="minorHAnsi" w:hAnsiTheme="minorHAnsi"/>
                <w:sz w:val="20"/>
                <w:szCs w:val="20"/>
              </w:rPr>
            </w:pPr>
            <w:r w:rsidRPr="00797B7C">
              <w:rPr>
                <w:rFonts w:asciiTheme="minorHAnsi" w:hAnsiTheme="minorHAnsi"/>
                <w:sz w:val="20"/>
                <w:szCs w:val="20"/>
              </w:rPr>
              <w:t>HCP who perform point-of-care testing receive training on recommended practices:</w:t>
            </w:r>
          </w:p>
          <w:p w14:paraId="2FC07F7A" w14:textId="3213C8FF" w:rsidR="00570484" w:rsidRPr="00570484" w:rsidRDefault="00570484" w:rsidP="007973A4">
            <w:pPr>
              <w:pStyle w:val="ListParagraph"/>
              <w:numPr>
                <w:ilvl w:val="2"/>
                <w:numId w:val="96"/>
              </w:numPr>
              <w:ind w:left="1232" w:hanging="270"/>
              <w:rPr>
                <w:rFonts w:asciiTheme="minorHAnsi" w:hAnsiTheme="minorHAnsi"/>
                <w:sz w:val="20"/>
                <w:szCs w:val="20"/>
              </w:rPr>
            </w:pPr>
            <w:r w:rsidRPr="00570484">
              <w:rPr>
                <w:rFonts w:asciiTheme="minorHAnsi" w:hAnsiTheme="minorHAnsi"/>
                <w:sz w:val="20"/>
                <w:szCs w:val="20"/>
              </w:rPr>
              <w:t>Annually</w:t>
            </w:r>
          </w:p>
        </w:tc>
      </w:tr>
      <w:tr w:rsidR="00570484" w:rsidRPr="0009151F" w14:paraId="58DEFFB9" w14:textId="77777777" w:rsidTr="003B2E83">
        <w:trPr>
          <w:trHeight w:hRule="exact" w:val="20"/>
        </w:trPr>
        <w:tc>
          <w:tcPr>
            <w:tcW w:w="9987" w:type="dxa"/>
            <w:tcBorders>
              <w:top w:val="nil"/>
              <w:bottom w:val="nil"/>
            </w:tcBorders>
          </w:tcPr>
          <w:p w14:paraId="491B618D" w14:textId="77777777" w:rsidR="00570484" w:rsidRPr="00797B7C" w:rsidRDefault="00570484" w:rsidP="007973A4">
            <w:pPr>
              <w:pStyle w:val="ListParagraph"/>
              <w:numPr>
                <w:ilvl w:val="0"/>
                <w:numId w:val="112"/>
              </w:numPr>
              <w:rPr>
                <w:rFonts w:asciiTheme="minorHAnsi" w:hAnsiTheme="minorHAnsi"/>
                <w:sz w:val="20"/>
                <w:szCs w:val="20"/>
              </w:rPr>
            </w:pPr>
            <w:r w:rsidRPr="00797B7C">
              <w:rPr>
                <w:rFonts w:asciiTheme="minorHAnsi" w:hAnsiTheme="minorHAnsi"/>
                <w:sz w:val="20"/>
                <w:szCs w:val="20"/>
              </w:rPr>
              <w:t>HCP who perform point-of-care testing receive training on recommended practices:</w:t>
            </w:r>
          </w:p>
          <w:p w14:paraId="6DC5D08F" w14:textId="3829D06B" w:rsidR="00570484" w:rsidRPr="00570484" w:rsidRDefault="00570484" w:rsidP="007973A4">
            <w:pPr>
              <w:pStyle w:val="ListParagraph"/>
              <w:numPr>
                <w:ilvl w:val="2"/>
                <w:numId w:val="96"/>
              </w:numPr>
              <w:ind w:left="1232" w:hanging="270"/>
              <w:rPr>
                <w:rFonts w:asciiTheme="minorHAnsi" w:hAnsiTheme="minorHAnsi"/>
                <w:sz w:val="20"/>
                <w:szCs w:val="20"/>
              </w:rPr>
            </w:pPr>
            <w:r w:rsidRPr="00570484">
              <w:rPr>
                <w:rFonts w:asciiTheme="minorHAnsi" w:hAnsiTheme="minorHAnsi"/>
                <w:sz w:val="20"/>
                <w:szCs w:val="20"/>
              </w:rPr>
              <w:t>When new equipment or protocols are introduced</w:t>
            </w:r>
          </w:p>
        </w:tc>
      </w:tr>
      <w:tr w:rsidR="009272C2" w:rsidRPr="0009151F" w14:paraId="420140F8" w14:textId="77777777" w:rsidTr="003B2E83">
        <w:trPr>
          <w:trHeight w:hRule="exact" w:val="20"/>
        </w:trPr>
        <w:tc>
          <w:tcPr>
            <w:tcW w:w="9987" w:type="dxa"/>
            <w:tcBorders>
              <w:top w:val="nil"/>
              <w:bottom w:val="nil"/>
            </w:tcBorders>
          </w:tcPr>
          <w:p w14:paraId="3EEA6A6A" w14:textId="7A5CFD30" w:rsidR="009272C2" w:rsidRPr="00CC5193" w:rsidRDefault="009272C2" w:rsidP="007973A4">
            <w:pPr>
              <w:pStyle w:val="ListParagraph"/>
              <w:numPr>
                <w:ilvl w:val="0"/>
                <w:numId w:val="112"/>
              </w:numPr>
              <w:rPr>
                <w:rFonts w:asciiTheme="minorHAnsi" w:hAnsiTheme="minorHAnsi" w:cs="Calibri"/>
                <w:sz w:val="20"/>
                <w:szCs w:val="20"/>
              </w:rPr>
            </w:pPr>
            <w:r w:rsidRPr="00A83949">
              <w:rPr>
                <w:rFonts w:asciiTheme="minorHAnsi" w:hAnsiTheme="minorHAnsi"/>
                <w:sz w:val="20"/>
                <w:szCs w:val="20"/>
              </w:rPr>
              <w:t>HCP are required to demonstrate competency with recommended practices for point-of-care testing following each training.</w:t>
            </w:r>
          </w:p>
        </w:tc>
      </w:tr>
      <w:tr w:rsidR="009272C2" w:rsidRPr="0009151F" w14:paraId="3D2D4246" w14:textId="77777777" w:rsidTr="003B2E83">
        <w:trPr>
          <w:trHeight w:hRule="exact" w:val="20"/>
        </w:trPr>
        <w:tc>
          <w:tcPr>
            <w:tcW w:w="9987" w:type="dxa"/>
            <w:tcBorders>
              <w:top w:val="nil"/>
              <w:bottom w:val="nil"/>
            </w:tcBorders>
          </w:tcPr>
          <w:p w14:paraId="08A5013D" w14:textId="5C6A06B5" w:rsidR="009272C2" w:rsidRPr="00CC5193" w:rsidRDefault="009272C2" w:rsidP="007973A4">
            <w:pPr>
              <w:pStyle w:val="ListParagraph"/>
              <w:numPr>
                <w:ilvl w:val="0"/>
                <w:numId w:val="112"/>
              </w:numPr>
              <w:rPr>
                <w:rFonts w:asciiTheme="minorHAnsi" w:hAnsiTheme="minorHAnsi" w:cs="Calibri"/>
                <w:sz w:val="20"/>
                <w:szCs w:val="20"/>
              </w:rPr>
            </w:pPr>
            <w:r w:rsidRPr="00A83949">
              <w:rPr>
                <w:rFonts w:asciiTheme="minorHAnsi" w:hAnsiTheme="minorHAnsi"/>
                <w:sz w:val="20"/>
                <w:szCs w:val="20"/>
              </w:rPr>
              <w:t>Facility regularly audits (monitors and documents) adherence to recommended practices during point-of-care testing.</w:t>
            </w:r>
          </w:p>
        </w:tc>
      </w:tr>
      <w:tr w:rsidR="009272C2" w:rsidRPr="0009151F" w14:paraId="37C89FB0" w14:textId="77777777" w:rsidTr="003B2E83">
        <w:trPr>
          <w:trHeight w:hRule="exact" w:val="20"/>
        </w:trPr>
        <w:tc>
          <w:tcPr>
            <w:tcW w:w="9987" w:type="dxa"/>
            <w:tcBorders>
              <w:top w:val="nil"/>
              <w:bottom w:val="nil"/>
            </w:tcBorders>
          </w:tcPr>
          <w:p w14:paraId="18DB7FF5" w14:textId="6A9039B9" w:rsidR="009272C2" w:rsidRPr="00CC5193" w:rsidRDefault="009272C2" w:rsidP="007973A4">
            <w:pPr>
              <w:pStyle w:val="ListParagraph"/>
              <w:numPr>
                <w:ilvl w:val="0"/>
                <w:numId w:val="112"/>
              </w:numPr>
              <w:rPr>
                <w:rFonts w:asciiTheme="minorHAnsi" w:hAnsiTheme="minorHAnsi" w:cs="Calibri"/>
                <w:sz w:val="20"/>
                <w:szCs w:val="20"/>
              </w:rPr>
            </w:pPr>
            <w:r w:rsidRPr="00A83949">
              <w:rPr>
                <w:rFonts w:asciiTheme="minorHAnsi" w:hAnsiTheme="minorHAnsi"/>
                <w:sz w:val="20"/>
                <w:szCs w:val="20"/>
              </w:rPr>
              <w:t>Facility provides feedback from audits to personnel regarding their adherence to recommended practices.</w:t>
            </w:r>
          </w:p>
        </w:tc>
      </w:tr>
      <w:tr w:rsidR="009272C2" w:rsidRPr="0009151F" w14:paraId="68DDAFEC" w14:textId="77777777" w:rsidTr="003B2E83">
        <w:trPr>
          <w:trHeight w:hRule="exact" w:val="20"/>
        </w:trPr>
        <w:tc>
          <w:tcPr>
            <w:tcW w:w="9987" w:type="dxa"/>
            <w:tcBorders>
              <w:top w:val="nil"/>
              <w:bottom w:val="nil"/>
            </w:tcBorders>
          </w:tcPr>
          <w:p w14:paraId="4526497A" w14:textId="7EC2E0C0" w:rsidR="009272C2" w:rsidRPr="00D17623" w:rsidRDefault="009B2B94" w:rsidP="009B2B94">
            <w:pPr>
              <w:ind w:firstLine="692"/>
              <w:rPr>
                <w:b/>
                <w:sz w:val="22"/>
                <w:szCs w:val="22"/>
              </w:rPr>
            </w:pPr>
            <w:r>
              <w:rPr>
                <w:rFonts w:asciiTheme="minorHAnsi" w:hAnsiTheme="minorHAnsi"/>
                <w:b/>
                <w:sz w:val="22"/>
                <w:szCs w:val="22"/>
              </w:rPr>
              <w:t>IX</w:t>
            </w:r>
            <w:r w:rsidR="00EC6A29" w:rsidRPr="00EC6A29">
              <w:rPr>
                <w:rFonts w:asciiTheme="minorHAnsi" w:hAnsiTheme="minorHAnsi"/>
                <w:b/>
                <w:sz w:val="22"/>
                <w:szCs w:val="22"/>
              </w:rPr>
              <w:t>.</w:t>
            </w:r>
            <w:r w:rsidR="00EC6A29">
              <w:rPr>
                <w:rFonts w:asciiTheme="minorHAnsi" w:hAnsiTheme="minorHAnsi"/>
                <w:b/>
                <w:sz w:val="22"/>
                <w:szCs w:val="22"/>
              </w:rPr>
              <w:t>b</w:t>
            </w:r>
            <w:r w:rsidR="00EC6A29" w:rsidRPr="00EC6A29">
              <w:rPr>
                <w:rFonts w:asciiTheme="minorHAnsi" w:hAnsiTheme="minorHAnsi"/>
                <w:b/>
                <w:sz w:val="22"/>
                <w:szCs w:val="22"/>
              </w:rPr>
              <w:t>.</w:t>
            </w:r>
          </w:p>
        </w:tc>
      </w:tr>
      <w:tr w:rsidR="009272C2" w:rsidRPr="0009151F" w14:paraId="0F90BF52" w14:textId="77777777" w:rsidTr="003B2E83">
        <w:trPr>
          <w:trHeight w:hRule="exact" w:val="20"/>
        </w:trPr>
        <w:tc>
          <w:tcPr>
            <w:tcW w:w="9987" w:type="dxa"/>
            <w:tcBorders>
              <w:top w:val="nil"/>
              <w:bottom w:val="nil"/>
            </w:tcBorders>
          </w:tcPr>
          <w:p w14:paraId="1D31838F" w14:textId="07C65F13" w:rsidR="009272C2" w:rsidRPr="004B51BA" w:rsidRDefault="009272C2" w:rsidP="002F5262">
            <w:pPr>
              <w:pStyle w:val="ListParagraph"/>
              <w:numPr>
                <w:ilvl w:val="0"/>
                <w:numId w:val="64"/>
              </w:numPr>
              <w:rPr>
                <w:rFonts w:asciiTheme="minorHAnsi" w:hAnsiTheme="minorHAnsi"/>
                <w:sz w:val="20"/>
                <w:szCs w:val="20"/>
              </w:rPr>
            </w:pPr>
            <w:r w:rsidRPr="004B51BA">
              <w:rPr>
                <w:rFonts w:asciiTheme="minorHAnsi" w:hAnsiTheme="minorHAnsi"/>
                <w:sz w:val="20"/>
                <w:szCs w:val="20"/>
              </w:rPr>
              <w:t xml:space="preserve">New single-use, auto-disabling lancing device is used for each patient. </w:t>
            </w:r>
          </w:p>
        </w:tc>
      </w:tr>
      <w:tr w:rsidR="009272C2" w:rsidRPr="0009151F" w14:paraId="715FC01A" w14:textId="77777777" w:rsidTr="003B2E83">
        <w:trPr>
          <w:trHeight w:hRule="exact" w:val="20"/>
        </w:trPr>
        <w:tc>
          <w:tcPr>
            <w:tcW w:w="9987" w:type="dxa"/>
            <w:tcBorders>
              <w:top w:val="nil"/>
              <w:bottom w:val="nil"/>
            </w:tcBorders>
          </w:tcPr>
          <w:p w14:paraId="2E544174" w14:textId="69B960E0" w:rsidR="009272C2" w:rsidRPr="004B51BA" w:rsidRDefault="009272C2" w:rsidP="002F5262">
            <w:pPr>
              <w:pStyle w:val="ListParagraph"/>
              <w:numPr>
                <w:ilvl w:val="0"/>
                <w:numId w:val="64"/>
              </w:numPr>
              <w:rPr>
                <w:rFonts w:asciiTheme="minorHAnsi" w:hAnsiTheme="minorHAnsi"/>
                <w:sz w:val="20"/>
                <w:szCs w:val="20"/>
              </w:rPr>
            </w:pPr>
            <w:r w:rsidRPr="004B51BA">
              <w:rPr>
                <w:rFonts w:asciiTheme="minorHAnsi" w:hAnsiTheme="minorHAnsi"/>
                <w:sz w:val="20"/>
                <w:szCs w:val="20"/>
              </w:rPr>
              <w:t xml:space="preserve">If used for more than one patient, the point-of-care testing meter is cleaned and disinfected after every use according to manufacturer’s instructions.  </w:t>
            </w:r>
          </w:p>
        </w:tc>
      </w:tr>
      <w:tr w:rsidR="009272C2" w:rsidRPr="0009151F" w14:paraId="1CFED1CF" w14:textId="77777777" w:rsidTr="003B2E83">
        <w:trPr>
          <w:trHeight w:hRule="exact" w:val="20"/>
        </w:trPr>
        <w:tc>
          <w:tcPr>
            <w:tcW w:w="9987" w:type="dxa"/>
            <w:tcBorders>
              <w:top w:val="nil"/>
              <w:bottom w:val="nil"/>
            </w:tcBorders>
          </w:tcPr>
          <w:p w14:paraId="3F08735F" w14:textId="77777777" w:rsidR="009272C2" w:rsidRPr="0009151F" w:rsidRDefault="009272C2" w:rsidP="009272C2">
            <w:pPr>
              <w:spacing w:line="252" w:lineRule="auto"/>
              <w:jc w:val="center"/>
              <w:rPr>
                <w:rFonts w:asciiTheme="minorHAnsi" w:hAnsiTheme="minorHAnsi"/>
                <w:bCs/>
                <w:sz w:val="22"/>
                <w:szCs w:val="22"/>
                <w:u w:val="single"/>
              </w:rPr>
            </w:pPr>
            <w:r w:rsidRPr="0009151F">
              <w:rPr>
                <w:rFonts w:asciiTheme="minorHAnsi" w:hAnsiTheme="minorHAnsi"/>
                <w:bCs/>
                <w:sz w:val="22"/>
                <w:szCs w:val="22"/>
                <w:u w:val="single"/>
              </w:rPr>
              <w:t>Action Items:</w:t>
            </w:r>
          </w:p>
          <w:p w14:paraId="423EE166" w14:textId="77777777" w:rsidR="009272C2" w:rsidRPr="0009151F" w:rsidRDefault="003B2E83" w:rsidP="009272C2">
            <w:pPr>
              <w:spacing w:line="252" w:lineRule="auto"/>
              <w:rPr>
                <w:rFonts w:asciiTheme="minorHAnsi" w:hAnsiTheme="minorHAnsi"/>
                <w:sz w:val="20"/>
                <w:szCs w:val="20"/>
              </w:rPr>
            </w:pPr>
            <w:sdt>
              <w:sdtPr>
                <w:rPr>
                  <w:bCs/>
                  <w:sz w:val="22"/>
                  <w:szCs w:val="22"/>
                </w:rPr>
                <w:alias w:val="9-FacAddTrain-A"/>
                <w:tag w:val="9-FacAddTrain-A"/>
                <w:id w:val="1214229665"/>
                <w15:appearance w15:val="hidden"/>
                <w14:checkbox>
                  <w14:checked w14:val="0"/>
                  <w14:checkedState w14:val="2612" w14:font="MS Gothic"/>
                  <w14:uncheckedState w14:val="2610" w14:font="MS Gothic"/>
                </w14:checkbox>
              </w:sdtPr>
              <w:sdtEndPr/>
              <w:sdtContent>
                <w:r w:rsidR="009272C2" w:rsidRPr="0009151F">
                  <w:rPr>
                    <w:rFonts w:ascii="Segoe UI Symbol" w:eastAsia="MS Gothic" w:hAnsi="Segoe UI Symbol" w:cs="Segoe UI Symbol"/>
                    <w:bCs/>
                    <w:sz w:val="22"/>
                    <w:szCs w:val="22"/>
                  </w:rPr>
                  <w:t>☐</w:t>
                </w:r>
              </w:sdtContent>
            </w:sdt>
            <w:r w:rsidR="009272C2" w:rsidRPr="0009151F">
              <w:rPr>
                <w:rFonts w:asciiTheme="minorHAnsi" w:hAnsiTheme="minorHAnsi"/>
                <w:sz w:val="22"/>
                <w:szCs w:val="22"/>
              </w:rPr>
              <w:t xml:space="preserve">  </w:t>
            </w:r>
            <w:r w:rsidR="009272C2" w:rsidRPr="0009151F">
              <w:rPr>
                <w:rFonts w:asciiTheme="minorHAnsi" w:hAnsiTheme="minorHAnsi"/>
                <w:sz w:val="20"/>
                <w:szCs w:val="20"/>
              </w:rPr>
              <w:t xml:space="preserve">Facility will conduct additional training for healthcare personnel  (e.g., to correct a problem observed) </w:t>
            </w:r>
          </w:p>
          <w:p w14:paraId="0159D063" w14:textId="77777777" w:rsidR="009272C2" w:rsidRPr="0009151F" w:rsidRDefault="003B2E83" w:rsidP="009272C2">
            <w:pPr>
              <w:spacing w:line="252" w:lineRule="auto"/>
              <w:rPr>
                <w:rFonts w:asciiTheme="minorHAnsi" w:hAnsiTheme="minorHAnsi"/>
                <w:sz w:val="20"/>
                <w:szCs w:val="20"/>
              </w:rPr>
            </w:pPr>
            <w:sdt>
              <w:sdtPr>
                <w:rPr>
                  <w:rFonts w:asciiTheme="minorHAnsi" w:hAnsiTheme="minorHAnsi"/>
                  <w:bCs/>
                  <w:sz w:val="22"/>
                  <w:szCs w:val="22"/>
                </w:rPr>
                <w:alias w:val="9-FacImpTrain-A"/>
                <w:tag w:val="9-FacImpTrain-A"/>
                <w:id w:val="-189464673"/>
                <w15:appearance w15:val="hidden"/>
                <w14:checkbox>
                  <w14:checked w14:val="0"/>
                  <w14:checkedState w14:val="2612" w14:font="MS Gothic"/>
                  <w14:uncheckedState w14:val="2610" w14:font="MS Gothic"/>
                </w14:checkbox>
              </w:sdtPr>
              <w:sdtEndPr/>
              <w:sdtContent>
                <w:r w:rsidR="009272C2" w:rsidRPr="0009151F">
                  <w:rPr>
                    <w:rFonts w:ascii="Segoe UI Symbol" w:eastAsia="MS Gothic" w:hAnsi="Segoe UI Symbol" w:cs="Segoe UI Symbol"/>
                    <w:bCs/>
                    <w:sz w:val="22"/>
                    <w:szCs w:val="22"/>
                  </w:rPr>
                  <w:t>☐</w:t>
                </w:r>
              </w:sdtContent>
            </w:sdt>
            <w:r w:rsidR="009272C2" w:rsidRPr="0009151F">
              <w:rPr>
                <w:rFonts w:asciiTheme="minorHAnsi" w:hAnsiTheme="minorHAnsi"/>
                <w:sz w:val="22"/>
                <w:szCs w:val="22"/>
              </w:rPr>
              <w:t xml:space="preserve">  </w:t>
            </w:r>
            <w:r w:rsidR="009272C2" w:rsidRPr="0009151F">
              <w:rPr>
                <w:rFonts w:asciiTheme="minorHAnsi" w:hAnsiTheme="minorHAnsi"/>
                <w:sz w:val="20"/>
                <w:szCs w:val="20"/>
              </w:rPr>
              <w:t xml:space="preserve">Facility will improve regular training program, including incorporation of competency assessments </w:t>
            </w:r>
          </w:p>
          <w:p w14:paraId="6D9C20A2" w14:textId="77777777" w:rsidR="009272C2" w:rsidRPr="0009151F" w:rsidRDefault="003B2E83" w:rsidP="009272C2">
            <w:pPr>
              <w:spacing w:line="252" w:lineRule="auto"/>
              <w:rPr>
                <w:rFonts w:asciiTheme="minorHAnsi" w:hAnsiTheme="minorHAnsi"/>
                <w:sz w:val="20"/>
                <w:szCs w:val="20"/>
              </w:rPr>
            </w:pPr>
            <w:sdt>
              <w:sdtPr>
                <w:rPr>
                  <w:rFonts w:asciiTheme="minorHAnsi" w:hAnsiTheme="minorHAnsi"/>
                  <w:bCs/>
                  <w:sz w:val="22"/>
                  <w:szCs w:val="22"/>
                </w:rPr>
                <w:alias w:val="9-FacFeedback-A"/>
                <w:tag w:val="9-FacFeedback-A"/>
                <w:id w:val="-671958477"/>
                <w15:appearance w15:val="hidden"/>
                <w14:checkbox>
                  <w14:checked w14:val="0"/>
                  <w14:checkedState w14:val="2612" w14:font="MS Gothic"/>
                  <w14:uncheckedState w14:val="2610" w14:font="MS Gothic"/>
                </w14:checkbox>
              </w:sdtPr>
              <w:sdtEndPr/>
              <w:sdtContent>
                <w:r w:rsidR="009272C2" w:rsidRPr="0009151F">
                  <w:rPr>
                    <w:rFonts w:ascii="Segoe UI Symbol" w:eastAsia="MS Gothic" w:hAnsi="Segoe UI Symbol" w:cs="Segoe UI Symbol"/>
                    <w:bCs/>
                    <w:sz w:val="22"/>
                    <w:szCs w:val="22"/>
                  </w:rPr>
                  <w:t>☐</w:t>
                </w:r>
              </w:sdtContent>
            </w:sdt>
            <w:r w:rsidR="009272C2" w:rsidRPr="0009151F">
              <w:rPr>
                <w:rFonts w:asciiTheme="minorHAnsi" w:hAnsiTheme="minorHAnsi"/>
                <w:sz w:val="22"/>
                <w:szCs w:val="22"/>
              </w:rPr>
              <w:t xml:space="preserve">  </w:t>
            </w:r>
            <w:r w:rsidR="009272C2" w:rsidRPr="0009151F">
              <w:rPr>
                <w:rFonts w:asciiTheme="minorHAnsi" w:hAnsiTheme="minorHAnsi"/>
                <w:sz w:val="20"/>
                <w:szCs w:val="20"/>
              </w:rPr>
              <w:t>Facility will initiate feedback program</w:t>
            </w:r>
            <w:r w:rsidR="009272C2" w:rsidRPr="0009151F">
              <w:rPr>
                <w:rFonts w:asciiTheme="minorHAnsi" w:hAnsiTheme="minorHAnsi"/>
                <w:bCs/>
                <w:sz w:val="20"/>
                <w:szCs w:val="20"/>
              </w:rPr>
              <w:t xml:space="preserve">               </w:t>
            </w:r>
            <w:r w:rsidR="009272C2" w:rsidRPr="0009151F">
              <w:rPr>
                <w:rFonts w:asciiTheme="minorHAnsi" w:hAnsiTheme="minorHAnsi"/>
                <w:bCs/>
                <w:sz w:val="22"/>
                <w:szCs w:val="22"/>
              </w:rPr>
              <w:t xml:space="preserve">                        </w:t>
            </w:r>
            <w:sdt>
              <w:sdtPr>
                <w:rPr>
                  <w:rFonts w:asciiTheme="minorHAnsi" w:hAnsiTheme="minorHAnsi"/>
                  <w:bCs/>
                  <w:sz w:val="22"/>
                  <w:szCs w:val="22"/>
                </w:rPr>
                <w:alias w:val="9-FacAudit-A"/>
                <w:tag w:val="9-FacAudit-A"/>
                <w:id w:val="-1474362865"/>
                <w15:appearance w15:val="hidden"/>
                <w14:checkbox>
                  <w14:checked w14:val="0"/>
                  <w14:checkedState w14:val="2612" w14:font="MS Gothic"/>
                  <w14:uncheckedState w14:val="2610" w14:font="MS Gothic"/>
                </w14:checkbox>
              </w:sdtPr>
              <w:sdtEndPr/>
              <w:sdtContent>
                <w:r w:rsidR="009272C2" w:rsidRPr="0009151F">
                  <w:rPr>
                    <w:rFonts w:asciiTheme="minorHAnsi" w:eastAsia="MS Gothic" w:hAnsiTheme="minorHAnsi" w:hint="eastAsia"/>
                    <w:bCs/>
                    <w:sz w:val="22"/>
                    <w:szCs w:val="22"/>
                  </w:rPr>
                  <w:t>☐</w:t>
                </w:r>
              </w:sdtContent>
            </w:sdt>
            <w:r w:rsidR="009272C2" w:rsidRPr="0009151F">
              <w:rPr>
                <w:rFonts w:asciiTheme="minorHAnsi" w:hAnsiTheme="minorHAnsi"/>
                <w:sz w:val="22"/>
                <w:szCs w:val="22"/>
              </w:rPr>
              <w:t xml:space="preserve">  </w:t>
            </w:r>
            <w:r w:rsidR="009272C2" w:rsidRPr="0009151F">
              <w:rPr>
                <w:rFonts w:asciiTheme="minorHAnsi" w:hAnsiTheme="minorHAnsi"/>
                <w:sz w:val="20"/>
                <w:szCs w:val="20"/>
              </w:rPr>
              <w:t>Facility will initiate auditing program</w:t>
            </w:r>
          </w:p>
          <w:p w14:paraId="199CC950" w14:textId="77777777" w:rsidR="009272C2" w:rsidRPr="0009151F" w:rsidRDefault="003B2E83" w:rsidP="009272C2">
            <w:pPr>
              <w:spacing w:line="252" w:lineRule="auto"/>
              <w:rPr>
                <w:rFonts w:asciiTheme="minorHAnsi" w:hAnsiTheme="minorHAnsi"/>
                <w:sz w:val="20"/>
                <w:szCs w:val="20"/>
              </w:rPr>
            </w:pPr>
            <w:sdt>
              <w:sdtPr>
                <w:rPr>
                  <w:bCs/>
                  <w:sz w:val="22"/>
                  <w:szCs w:val="22"/>
                </w:rPr>
                <w:alias w:val="9-HDRec-A"/>
                <w:tag w:val="9-HDRec-A"/>
                <w:id w:val="1400169775"/>
                <w15:appearance w15:val="hidden"/>
                <w14:checkbox>
                  <w14:checked w14:val="0"/>
                  <w14:checkedState w14:val="2612" w14:font="MS Gothic"/>
                  <w14:uncheckedState w14:val="2610" w14:font="MS Gothic"/>
                </w14:checkbox>
              </w:sdtPr>
              <w:sdtEndPr/>
              <w:sdtContent>
                <w:r w:rsidR="009272C2" w:rsidRPr="0009151F">
                  <w:rPr>
                    <w:rFonts w:ascii="Segoe UI Symbol" w:eastAsia="MS Gothic" w:hAnsi="Segoe UI Symbol" w:cs="Segoe UI Symbol"/>
                    <w:bCs/>
                    <w:sz w:val="22"/>
                    <w:szCs w:val="22"/>
                  </w:rPr>
                  <w:t>☐</w:t>
                </w:r>
              </w:sdtContent>
            </w:sdt>
            <w:r w:rsidR="009272C2" w:rsidRPr="0009151F">
              <w:rPr>
                <w:sz w:val="22"/>
                <w:szCs w:val="22"/>
              </w:rPr>
              <w:t xml:space="preserve">  </w:t>
            </w:r>
            <w:r w:rsidR="009272C2" w:rsidRPr="0009151F">
              <w:rPr>
                <w:rFonts w:asciiTheme="minorHAnsi" w:hAnsiTheme="minorHAnsi"/>
                <w:sz w:val="20"/>
                <w:szCs w:val="20"/>
              </w:rPr>
              <w:t xml:space="preserve">Health dept. provided recommendation(s) at time of visit </w:t>
            </w:r>
            <w:r w:rsidR="009272C2" w:rsidRPr="0009151F">
              <w:rPr>
                <w:rFonts w:asciiTheme="minorHAnsi" w:hAnsiTheme="minorHAnsi"/>
                <w:bCs/>
                <w:sz w:val="22"/>
                <w:szCs w:val="22"/>
              </w:rPr>
              <w:t xml:space="preserve">    </w:t>
            </w:r>
            <w:sdt>
              <w:sdtPr>
                <w:rPr>
                  <w:rFonts w:asciiTheme="minorHAnsi" w:hAnsiTheme="minorHAnsi"/>
                  <w:bCs/>
                  <w:sz w:val="22"/>
                  <w:szCs w:val="22"/>
                </w:rPr>
                <w:alias w:val="9-FacPolicy-A"/>
                <w:tag w:val="9-FacPolicy-A"/>
                <w:id w:val="-1481224180"/>
                <w15:appearance w15:val="hidden"/>
                <w14:checkbox>
                  <w14:checked w14:val="0"/>
                  <w14:checkedState w14:val="2612" w14:font="MS Gothic"/>
                  <w14:uncheckedState w14:val="2610" w14:font="MS Gothic"/>
                </w14:checkbox>
              </w:sdtPr>
              <w:sdtEndPr/>
              <w:sdtContent>
                <w:r w:rsidR="009272C2" w:rsidRPr="0009151F">
                  <w:rPr>
                    <w:rFonts w:asciiTheme="minorHAnsi" w:eastAsia="MS Gothic" w:hAnsiTheme="minorHAnsi" w:hint="eastAsia"/>
                    <w:bCs/>
                    <w:sz w:val="22"/>
                    <w:szCs w:val="22"/>
                  </w:rPr>
                  <w:t>☐</w:t>
                </w:r>
              </w:sdtContent>
            </w:sdt>
            <w:r w:rsidR="009272C2" w:rsidRPr="0009151F">
              <w:rPr>
                <w:rFonts w:asciiTheme="minorHAnsi" w:hAnsiTheme="minorHAnsi"/>
                <w:sz w:val="22"/>
                <w:szCs w:val="22"/>
              </w:rPr>
              <w:t xml:space="preserve">  </w:t>
            </w:r>
            <w:r w:rsidR="009272C2" w:rsidRPr="0009151F">
              <w:rPr>
                <w:rFonts w:asciiTheme="minorHAnsi" w:hAnsiTheme="minorHAnsi"/>
                <w:sz w:val="20"/>
                <w:szCs w:val="20"/>
              </w:rPr>
              <w:t>Facility will develop/update policies and procedures</w:t>
            </w:r>
          </w:p>
          <w:p w14:paraId="2EE3B4A4" w14:textId="77777777" w:rsidR="009272C2" w:rsidRPr="0009151F" w:rsidRDefault="003B2E83" w:rsidP="009272C2">
            <w:pPr>
              <w:rPr>
                <w:rFonts w:asciiTheme="minorHAnsi" w:hAnsiTheme="minorHAnsi"/>
                <w:sz w:val="20"/>
                <w:szCs w:val="20"/>
              </w:rPr>
            </w:pPr>
            <w:sdt>
              <w:sdtPr>
                <w:rPr>
                  <w:bCs/>
                  <w:sz w:val="22"/>
                  <w:szCs w:val="22"/>
                </w:rPr>
                <w:alias w:val="9-HDRes-A"/>
                <w:tag w:val="9-HDRes-A"/>
                <w:id w:val="1113408767"/>
                <w15:appearance w15:val="hidden"/>
                <w14:checkbox>
                  <w14:checked w14:val="0"/>
                  <w14:checkedState w14:val="2612" w14:font="MS Gothic"/>
                  <w14:uncheckedState w14:val="2610" w14:font="MS Gothic"/>
                </w14:checkbox>
              </w:sdtPr>
              <w:sdtEndPr/>
              <w:sdtContent>
                <w:r w:rsidR="009272C2" w:rsidRPr="0009151F">
                  <w:rPr>
                    <w:rFonts w:ascii="Segoe UI Symbol" w:eastAsia="MS Gothic" w:hAnsi="Segoe UI Symbol" w:cs="Segoe UI Symbol"/>
                    <w:bCs/>
                    <w:sz w:val="22"/>
                    <w:szCs w:val="22"/>
                  </w:rPr>
                  <w:t>☐</w:t>
                </w:r>
              </w:sdtContent>
            </w:sdt>
            <w:r w:rsidR="009272C2" w:rsidRPr="0009151F">
              <w:rPr>
                <w:sz w:val="22"/>
                <w:szCs w:val="22"/>
              </w:rPr>
              <w:t xml:space="preserve">  </w:t>
            </w:r>
            <w:r w:rsidR="009272C2" w:rsidRPr="0009151F">
              <w:rPr>
                <w:rFonts w:asciiTheme="minorHAnsi" w:hAnsiTheme="minorHAnsi"/>
                <w:sz w:val="20"/>
                <w:szCs w:val="20"/>
              </w:rPr>
              <w:t>Health dept. provided resource(s)/tool(s) at time of visit</w:t>
            </w:r>
            <w:r w:rsidR="009272C2" w:rsidRPr="0009151F">
              <w:rPr>
                <w:rFonts w:asciiTheme="minorHAnsi" w:hAnsiTheme="minorHAnsi"/>
                <w:bCs/>
                <w:sz w:val="22"/>
                <w:szCs w:val="22"/>
              </w:rPr>
              <w:t xml:space="preserve">       </w:t>
            </w:r>
            <w:sdt>
              <w:sdtPr>
                <w:rPr>
                  <w:rFonts w:asciiTheme="minorHAnsi" w:hAnsiTheme="minorHAnsi"/>
                  <w:bCs/>
                  <w:sz w:val="22"/>
                  <w:szCs w:val="22"/>
                </w:rPr>
                <w:alias w:val="9-HDOther-A"/>
                <w:tag w:val="9-HDOther-A"/>
                <w:id w:val="1144863553"/>
                <w15:appearance w15:val="hidden"/>
                <w14:checkbox>
                  <w14:checked w14:val="0"/>
                  <w14:checkedState w14:val="2612" w14:font="MS Gothic"/>
                  <w14:uncheckedState w14:val="2610" w14:font="MS Gothic"/>
                </w14:checkbox>
              </w:sdtPr>
              <w:sdtEndPr/>
              <w:sdtContent>
                <w:r w:rsidR="009272C2" w:rsidRPr="0009151F">
                  <w:rPr>
                    <w:rFonts w:asciiTheme="minorHAnsi" w:eastAsia="MS Gothic" w:hAnsiTheme="minorHAnsi" w:hint="eastAsia"/>
                    <w:bCs/>
                    <w:sz w:val="22"/>
                    <w:szCs w:val="22"/>
                  </w:rPr>
                  <w:t>☐</w:t>
                </w:r>
              </w:sdtContent>
            </w:sdt>
            <w:r w:rsidR="009272C2" w:rsidRPr="0009151F">
              <w:rPr>
                <w:rFonts w:asciiTheme="minorHAnsi" w:hAnsiTheme="minorHAnsi"/>
                <w:sz w:val="22"/>
                <w:szCs w:val="22"/>
              </w:rPr>
              <w:t xml:space="preserve">  </w:t>
            </w:r>
            <w:r w:rsidR="009272C2" w:rsidRPr="0009151F">
              <w:rPr>
                <w:rFonts w:asciiTheme="minorHAnsi" w:hAnsiTheme="minorHAnsi"/>
                <w:sz w:val="20"/>
                <w:szCs w:val="20"/>
              </w:rPr>
              <w:t xml:space="preserve">Other (specify): </w:t>
            </w:r>
            <w:sdt>
              <w:sdtPr>
                <w:rPr>
                  <w:rFonts w:asciiTheme="minorHAnsi" w:hAnsiTheme="minorHAnsi"/>
                  <w:sz w:val="20"/>
                  <w:szCs w:val="20"/>
                </w:rPr>
                <w:alias w:val="9-HDOtherSpecify-A"/>
                <w:tag w:val="9-HDOtherSpecify-A"/>
                <w:id w:val="-1927028788"/>
                <w:placeholder>
                  <w:docPart w:val="7B71D3BB16F243D98C40152B76AE45B4"/>
                </w:placeholder>
                <w:showingPlcHdr/>
                <w15:appearance w15:val="hidden"/>
                <w:text/>
              </w:sdtPr>
              <w:sdtEndPr/>
              <w:sdtContent>
                <w:r w:rsidR="009272C2" w:rsidRPr="0009151F">
                  <w:rPr>
                    <w:color w:val="808080"/>
                    <w:sz w:val="22"/>
                    <w:szCs w:val="22"/>
                  </w:rPr>
                  <w:t>Click here to enter text.</w:t>
                </w:r>
              </w:sdtContent>
            </w:sdt>
            <w:r w:rsidR="009272C2" w:rsidRPr="0009151F">
              <w:rPr>
                <w:rFonts w:asciiTheme="minorHAnsi" w:hAnsiTheme="minorHAnsi"/>
                <w:sz w:val="20"/>
                <w:szCs w:val="20"/>
              </w:rPr>
              <w:t> </w:t>
            </w:r>
          </w:p>
          <w:p w14:paraId="7095C25B" w14:textId="77777777" w:rsidR="009272C2" w:rsidRPr="0009151F" w:rsidRDefault="009272C2" w:rsidP="009272C2">
            <w:pPr>
              <w:spacing w:before="120" w:after="80"/>
              <w:jc w:val="center"/>
              <w:rPr>
                <w:rFonts w:asciiTheme="minorHAnsi" w:hAnsiTheme="minorHAnsi"/>
                <w:sz w:val="22"/>
                <w:szCs w:val="22"/>
                <w:u w:val="single"/>
              </w:rPr>
            </w:pPr>
            <w:r w:rsidRPr="0009151F">
              <w:rPr>
                <w:rFonts w:asciiTheme="minorHAnsi" w:hAnsiTheme="minorHAnsi"/>
                <w:sz w:val="22"/>
                <w:szCs w:val="22"/>
                <w:u w:val="single"/>
              </w:rPr>
              <w:t>Facility Response:</w:t>
            </w:r>
          </w:p>
          <w:p w14:paraId="3C4E018A" w14:textId="77777777" w:rsidR="009272C2" w:rsidRPr="0009151F" w:rsidRDefault="003B2E83" w:rsidP="009272C2">
            <w:pPr>
              <w:spacing w:line="252" w:lineRule="auto"/>
              <w:rPr>
                <w:rFonts w:asciiTheme="minorHAnsi" w:hAnsiTheme="minorHAnsi"/>
                <w:sz w:val="20"/>
                <w:szCs w:val="20"/>
              </w:rPr>
            </w:pPr>
            <w:sdt>
              <w:sdtPr>
                <w:rPr>
                  <w:rFonts w:asciiTheme="minorHAnsi" w:hAnsiTheme="minorHAnsi"/>
                  <w:bCs/>
                  <w:sz w:val="22"/>
                  <w:szCs w:val="22"/>
                </w:rPr>
                <w:alias w:val="9-FacAgree-A"/>
                <w:tag w:val="9-FacAgree-A"/>
                <w:id w:val="-294921078"/>
                <w15:appearance w15:val="hidden"/>
                <w14:checkbox>
                  <w14:checked w14:val="0"/>
                  <w14:checkedState w14:val="2612" w14:font="MS Gothic"/>
                  <w14:uncheckedState w14:val="2610" w14:font="MS Gothic"/>
                </w14:checkbox>
              </w:sdtPr>
              <w:sdtEndPr/>
              <w:sdtContent>
                <w:r w:rsidR="009272C2" w:rsidRPr="0009151F">
                  <w:rPr>
                    <w:rFonts w:asciiTheme="minorHAnsi" w:eastAsia="MS Gothic" w:hAnsiTheme="minorHAnsi" w:hint="eastAsia"/>
                    <w:bCs/>
                    <w:sz w:val="22"/>
                    <w:szCs w:val="22"/>
                  </w:rPr>
                  <w:t>☐</w:t>
                </w:r>
              </w:sdtContent>
            </w:sdt>
            <w:r w:rsidR="009272C2" w:rsidRPr="0009151F">
              <w:rPr>
                <w:rFonts w:asciiTheme="minorHAnsi" w:hAnsiTheme="minorHAnsi"/>
                <w:sz w:val="22"/>
                <w:szCs w:val="22"/>
              </w:rPr>
              <w:t xml:space="preserve">  </w:t>
            </w:r>
            <w:r w:rsidR="009272C2" w:rsidRPr="0009151F">
              <w:rPr>
                <w:rFonts w:asciiTheme="minorHAnsi" w:hAnsiTheme="minorHAnsi"/>
                <w:sz w:val="20"/>
                <w:szCs w:val="20"/>
              </w:rPr>
              <w:t>Facility agrees with assessment in this domain</w:t>
            </w:r>
            <w:r w:rsidR="009272C2" w:rsidRPr="0009151F">
              <w:rPr>
                <w:rFonts w:asciiTheme="minorHAnsi" w:hAnsiTheme="minorHAnsi"/>
                <w:bCs/>
                <w:sz w:val="20"/>
                <w:szCs w:val="20"/>
              </w:rPr>
              <w:t xml:space="preserve">       </w:t>
            </w:r>
            <w:r w:rsidR="009272C2" w:rsidRPr="0009151F">
              <w:rPr>
                <w:rFonts w:asciiTheme="minorHAnsi" w:hAnsiTheme="minorHAnsi"/>
                <w:bCs/>
                <w:sz w:val="22"/>
                <w:szCs w:val="22"/>
              </w:rPr>
              <w:t xml:space="preserve">                </w:t>
            </w:r>
            <w:sdt>
              <w:sdtPr>
                <w:rPr>
                  <w:rFonts w:asciiTheme="minorHAnsi" w:hAnsiTheme="minorHAnsi"/>
                  <w:bCs/>
                  <w:sz w:val="22"/>
                  <w:szCs w:val="22"/>
                </w:rPr>
                <w:alias w:val="9-FacAction-A"/>
                <w:tag w:val="9-FacAction-A"/>
                <w:id w:val="356860384"/>
                <w15:appearance w15:val="hidden"/>
                <w14:checkbox>
                  <w14:checked w14:val="0"/>
                  <w14:checkedState w14:val="2612" w14:font="MS Gothic"/>
                  <w14:uncheckedState w14:val="2610" w14:font="MS Gothic"/>
                </w14:checkbox>
              </w:sdtPr>
              <w:sdtEndPr/>
              <w:sdtContent>
                <w:r w:rsidR="009272C2" w:rsidRPr="0009151F">
                  <w:rPr>
                    <w:rFonts w:asciiTheme="minorHAnsi" w:eastAsia="MS Gothic" w:hAnsiTheme="minorHAnsi" w:hint="eastAsia"/>
                    <w:bCs/>
                    <w:sz w:val="22"/>
                    <w:szCs w:val="22"/>
                  </w:rPr>
                  <w:t>☐</w:t>
                </w:r>
              </w:sdtContent>
            </w:sdt>
            <w:r w:rsidR="009272C2" w:rsidRPr="0009151F">
              <w:rPr>
                <w:rFonts w:asciiTheme="minorHAnsi" w:hAnsiTheme="minorHAnsi"/>
                <w:sz w:val="22"/>
                <w:szCs w:val="22"/>
              </w:rPr>
              <w:t xml:space="preserve">  </w:t>
            </w:r>
            <w:r w:rsidR="009272C2" w:rsidRPr="0009151F">
              <w:rPr>
                <w:rFonts w:asciiTheme="minorHAnsi" w:hAnsiTheme="minorHAnsi"/>
                <w:sz w:val="20"/>
                <w:szCs w:val="20"/>
              </w:rPr>
              <w:t>Facility plans to take action to mitigate</w:t>
            </w:r>
          </w:p>
          <w:p w14:paraId="179DD4F1" w14:textId="77777777" w:rsidR="009272C2" w:rsidRPr="0009151F" w:rsidRDefault="003B2E83" w:rsidP="009272C2">
            <w:pPr>
              <w:rPr>
                <w:rFonts w:asciiTheme="minorHAnsi" w:hAnsiTheme="minorHAnsi" w:cs="Calibri"/>
                <w:sz w:val="20"/>
                <w:szCs w:val="20"/>
              </w:rPr>
            </w:pPr>
            <w:sdt>
              <w:sdtPr>
                <w:rPr>
                  <w:rFonts w:asciiTheme="minorHAnsi" w:hAnsiTheme="minorHAnsi"/>
                  <w:bCs/>
                  <w:sz w:val="22"/>
                  <w:szCs w:val="22"/>
                </w:rPr>
                <w:alias w:val="9-FacOther-A"/>
                <w:tag w:val="9-FacOther-A"/>
                <w:id w:val="-2078730867"/>
                <w15:appearance w15:val="hidden"/>
                <w14:checkbox>
                  <w14:checked w14:val="0"/>
                  <w14:checkedState w14:val="2612" w14:font="MS Gothic"/>
                  <w14:uncheckedState w14:val="2610" w14:font="MS Gothic"/>
                </w14:checkbox>
              </w:sdtPr>
              <w:sdtEndPr/>
              <w:sdtContent>
                <w:r w:rsidR="009272C2" w:rsidRPr="0009151F">
                  <w:rPr>
                    <w:rFonts w:asciiTheme="minorHAnsi" w:eastAsia="MS Gothic" w:hAnsiTheme="minorHAnsi" w:hint="eastAsia"/>
                    <w:bCs/>
                    <w:sz w:val="22"/>
                    <w:szCs w:val="22"/>
                  </w:rPr>
                  <w:t>☐</w:t>
                </w:r>
              </w:sdtContent>
            </w:sdt>
            <w:r w:rsidR="009272C2" w:rsidRPr="0009151F">
              <w:rPr>
                <w:rFonts w:asciiTheme="minorHAnsi" w:hAnsiTheme="minorHAnsi"/>
                <w:sz w:val="22"/>
                <w:szCs w:val="22"/>
              </w:rPr>
              <w:t xml:space="preserve">  </w:t>
            </w:r>
            <w:r w:rsidR="009272C2" w:rsidRPr="0009151F">
              <w:rPr>
                <w:rFonts w:asciiTheme="minorHAnsi" w:hAnsiTheme="minorHAnsi"/>
                <w:sz w:val="20"/>
                <w:szCs w:val="20"/>
              </w:rPr>
              <w:t>Other (specify):</w:t>
            </w:r>
            <w:r w:rsidR="009272C2" w:rsidRPr="0009151F">
              <w:rPr>
                <w:rFonts w:asciiTheme="minorHAnsi" w:hAnsiTheme="minorHAnsi"/>
                <w:sz w:val="22"/>
                <w:szCs w:val="22"/>
              </w:rPr>
              <w:t xml:space="preserve"> </w:t>
            </w:r>
            <w:sdt>
              <w:sdtPr>
                <w:rPr>
                  <w:rFonts w:asciiTheme="minorHAnsi" w:hAnsiTheme="minorHAnsi"/>
                  <w:sz w:val="20"/>
                  <w:szCs w:val="20"/>
                </w:rPr>
                <w:alias w:val="9-FacOtherSpecify-A"/>
                <w:tag w:val="9-FacOtherSpecify-A"/>
                <w:id w:val="223576774"/>
                <w:placeholder>
                  <w:docPart w:val="2C0D4FDF0BF54FCC927112B1B89DB96A"/>
                </w:placeholder>
                <w:showingPlcHdr/>
                <w15:appearance w15:val="hidden"/>
                <w:text/>
              </w:sdtPr>
              <w:sdtEndPr/>
              <w:sdtContent>
                <w:r w:rsidR="009272C2" w:rsidRPr="0009151F">
                  <w:rPr>
                    <w:color w:val="808080"/>
                    <w:sz w:val="22"/>
                    <w:szCs w:val="22"/>
                  </w:rPr>
                  <w:t>Click here to enter text.</w:t>
                </w:r>
              </w:sdtContent>
            </w:sdt>
          </w:p>
        </w:tc>
      </w:tr>
      <w:tr w:rsidR="009272C2" w:rsidRPr="0009151F" w14:paraId="4A953112" w14:textId="77777777" w:rsidTr="003B2E83">
        <w:trPr>
          <w:trHeight w:hRule="exact" w:val="20"/>
        </w:trPr>
        <w:tc>
          <w:tcPr>
            <w:tcW w:w="9987" w:type="dxa"/>
            <w:tcBorders>
              <w:top w:val="nil"/>
              <w:bottom w:val="single" w:sz="2" w:space="0" w:color="auto"/>
            </w:tcBorders>
          </w:tcPr>
          <w:p w14:paraId="76C3A4C6" w14:textId="77777777" w:rsidR="009272C2" w:rsidRPr="0009151F" w:rsidRDefault="009272C2" w:rsidP="009272C2">
            <w:pPr>
              <w:tabs>
                <w:tab w:val="left" w:pos="67"/>
              </w:tabs>
              <w:jc w:val="center"/>
              <w:rPr>
                <w:rFonts w:asciiTheme="minorHAnsi" w:hAnsiTheme="minorHAnsi"/>
                <w:sz w:val="22"/>
                <w:szCs w:val="22"/>
                <w:u w:val="single"/>
              </w:rPr>
            </w:pPr>
            <w:r w:rsidRPr="0009151F">
              <w:rPr>
                <w:color w:val="00B050"/>
                <w:sz w:val="22"/>
                <w:szCs w:val="22"/>
              </w:rPr>
              <w:t>All Items Confirmed</w:t>
            </w:r>
          </w:p>
        </w:tc>
      </w:tr>
      <w:tr w:rsidR="009272C2" w:rsidRPr="0009151F" w14:paraId="03779D4B" w14:textId="77777777" w:rsidTr="003B2E83">
        <w:tc>
          <w:tcPr>
            <w:tcW w:w="9987" w:type="dxa"/>
            <w:tcBorders>
              <w:top w:val="single" w:sz="2" w:space="0" w:color="auto"/>
              <w:bottom w:val="single" w:sz="2" w:space="0" w:color="auto"/>
            </w:tcBorders>
          </w:tcPr>
          <w:p w14:paraId="5888642B" w14:textId="77777777" w:rsidR="009272C2" w:rsidRPr="0009151F" w:rsidRDefault="009272C2" w:rsidP="009272C2">
            <w:pPr>
              <w:tabs>
                <w:tab w:val="left" w:pos="67"/>
              </w:tabs>
              <w:rPr>
                <w:rFonts w:asciiTheme="minorHAnsi" w:hAnsiTheme="minorHAnsi"/>
                <w:sz w:val="22"/>
                <w:szCs w:val="22"/>
              </w:rPr>
            </w:pPr>
            <w:r w:rsidRPr="0009151F">
              <w:rPr>
                <w:rFonts w:asciiTheme="minorHAnsi" w:hAnsiTheme="minorHAnsi"/>
                <w:sz w:val="22"/>
                <w:szCs w:val="22"/>
              </w:rPr>
              <w:t xml:space="preserve">Notes/Recommendations: </w:t>
            </w:r>
            <w:r w:rsidRPr="0009151F">
              <w:rPr>
                <w:rFonts w:asciiTheme="minorHAnsi" w:hAnsiTheme="minorHAnsi"/>
                <w:sz w:val="22"/>
                <w:szCs w:val="22"/>
              </w:rPr>
              <w:fldChar w:fldCharType="begin">
                <w:ffData>
                  <w:name w:val="Text7"/>
                  <w:enabled/>
                  <w:calcOnExit w:val="0"/>
                  <w:textInput/>
                </w:ffData>
              </w:fldChar>
            </w:r>
            <w:r w:rsidRPr="0009151F">
              <w:rPr>
                <w:rFonts w:asciiTheme="minorHAnsi" w:hAnsiTheme="minorHAnsi"/>
                <w:sz w:val="22"/>
                <w:szCs w:val="22"/>
              </w:rPr>
              <w:instrText xml:space="preserve"> FORMTEXT </w:instrText>
            </w:r>
            <w:r w:rsidRPr="0009151F">
              <w:rPr>
                <w:rFonts w:asciiTheme="minorHAnsi" w:hAnsiTheme="minorHAnsi"/>
                <w:sz w:val="22"/>
                <w:szCs w:val="22"/>
              </w:rPr>
            </w:r>
            <w:r w:rsidRPr="0009151F">
              <w:rPr>
                <w:rFonts w:asciiTheme="minorHAnsi" w:hAnsiTheme="minorHAnsi"/>
                <w:sz w:val="22"/>
                <w:szCs w:val="22"/>
              </w:rPr>
              <w:fldChar w:fldCharType="separate"/>
            </w:r>
            <w:r w:rsidRPr="0009151F">
              <w:rPr>
                <w:rFonts w:asciiTheme="minorHAnsi" w:hAnsiTheme="minorHAnsi"/>
                <w:sz w:val="22"/>
                <w:szCs w:val="22"/>
              </w:rPr>
              <w:t> </w:t>
            </w:r>
            <w:r w:rsidRPr="0009151F">
              <w:rPr>
                <w:rFonts w:asciiTheme="minorHAnsi" w:hAnsiTheme="minorHAnsi"/>
                <w:sz w:val="22"/>
                <w:szCs w:val="22"/>
              </w:rPr>
              <w:t> </w:t>
            </w:r>
            <w:r w:rsidRPr="0009151F">
              <w:rPr>
                <w:rFonts w:asciiTheme="minorHAnsi" w:hAnsiTheme="minorHAnsi"/>
                <w:sz w:val="22"/>
                <w:szCs w:val="22"/>
              </w:rPr>
              <w:t> </w:t>
            </w:r>
            <w:r w:rsidRPr="0009151F">
              <w:rPr>
                <w:rFonts w:asciiTheme="minorHAnsi" w:hAnsiTheme="minorHAnsi"/>
                <w:sz w:val="22"/>
                <w:szCs w:val="22"/>
              </w:rPr>
              <w:t> </w:t>
            </w:r>
            <w:r w:rsidRPr="0009151F">
              <w:rPr>
                <w:rFonts w:asciiTheme="minorHAnsi" w:hAnsiTheme="minorHAnsi"/>
                <w:sz w:val="22"/>
                <w:szCs w:val="22"/>
              </w:rPr>
              <w:fldChar w:fldCharType="end"/>
            </w:r>
          </w:p>
        </w:tc>
      </w:tr>
    </w:tbl>
    <w:p w14:paraId="1191DF49" w14:textId="77777777" w:rsidR="00797B7C" w:rsidRDefault="00797B7C"/>
    <w:p w14:paraId="320B9AD0" w14:textId="77777777" w:rsidR="004B51BA" w:rsidRDefault="004B51BA"/>
    <w:tbl>
      <w:tblPr>
        <w:tblStyle w:val="TableGrid1"/>
        <w:tblW w:w="9987" w:type="dxa"/>
        <w:tblInd w:w="36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4B51BA" w:rsidRPr="0009151F" w14:paraId="2155B029" w14:textId="77777777" w:rsidTr="003B2E83">
        <w:tc>
          <w:tcPr>
            <w:tcW w:w="9987" w:type="dxa"/>
            <w:tcBorders>
              <w:top w:val="single" w:sz="2" w:space="0" w:color="auto"/>
              <w:bottom w:val="single" w:sz="2" w:space="0" w:color="auto"/>
            </w:tcBorders>
            <w:vAlign w:val="center"/>
          </w:tcPr>
          <w:p w14:paraId="3332077A" w14:textId="037331C5" w:rsidR="004B51BA" w:rsidRPr="00392840" w:rsidRDefault="004B51BA" w:rsidP="000907A8">
            <w:pPr>
              <w:ind w:left="499" w:hanging="610"/>
              <w:jc w:val="center"/>
              <w:rPr>
                <w:b/>
              </w:rPr>
            </w:pPr>
            <w:r w:rsidRPr="004B51BA">
              <w:rPr>
                <w:rFonts w:cs="Calibri"/>
                <w:b/>
                <w:sz w:val="22"/>
                <w:szCs w:val="22"/>
              </w:rPr>
              <w:t>X.       Environmental Cleaning</w:t>
            </w:r>
          </w:p>
        </w:tc>
      </w:tr>
      <w:tr w:rsidR="004B51BA" w:rsidRPr="0009151F" w14:paraId="7C8852B0" w14:textId="77777777" w:rsidTr="003B2E83">
        <w:trPr>
          <w:trHeight w:hRule="exact" w:val="20"/>
        </w:trPr>
        <w:tc>
          <w:tcPr>
            <w:tcW w:w="9987" w:type="dxa"/>
            <w:tcBorders>
              <w:top w:val="single" w:sz="2" w:space="0" w:color="auto"/>
              <w:bottom w:val="nil"/>
            </w:tcBorders>
            <w:vAlign w:val="center"/>
          </w:tcPr>
          <w:p w14:paraId="6F53CA64" w14:textId="77777777" w:rsidR="004B51BA" w:rsidRPr="0009151F" w:rsidRDefault="004B51BA" w:rsidP="004B51BA">
            <w:pPr>
              <w:spacing w:line="252" w:lineRule="auto"/>
              <w:jc w:val="center"/>
              <w:rPr>
                <w:rFonts w:asciiTheme="minorHAnsi" w:hAnsiTheme="minorHAnsi"/>
                <w:bCs/>
                <w:sz w:val="22"/>
                <w:szCs w:val="22"/>
                <w:u w:val="single"/>
              </w:rPr>
            </w:pPr>
            <w:r w:rsidRPr="0009151F">
              <w:rPr>
                <w:rFonts w:asciiTheme="minorHAnsi" w:hAnsiTheme="minorHAnsi"/>
                <w:bCs/>
                <w:sz w:val="22"/>
                <w:szCs w:val="22"/>
                <w:u w:val="single"/>
              </w:rPr>
              <w:t>Incomplete Elements</w:t>
            </w:r>
          </w:p>
        </w:tc>
      </w:tr>
      <w:tr w:rsidR="000907A8" w:rsidRPr="0009151F" w14:paraId="3E6C9DE7" w14:textId="77777777" w:rsidTr="003B2E83">
        <w:trPr>
          <w:trHeight w:hRule="exact" w:val="20"/>
        </w:trPr>
        <w:tc>
          <w:tcPr>
            <w:tcW w:w="9987" w:type="dxa"/>
            <w:tcBorders>
              <w:top w:val="nil"/>
              <w:bottom w:val="nil"/>
            </w:tcBorders>
          </w:tcPr>
          <w:p w14:paraId="0B7FBC6F" w14:textId="50813FFC" w:rsidR="000907A8" w:rsidRPr="000907A8" w:rsidRDefault="009B2B94" w:rsidP="009B2B94">
            <w:pPr>
              <w:ind w:firstLine="692"/>
              <w:rPr>
                <w:rFonts w:asciiTheme="minorHAnsi" w:hAnsiTheme="minorHAnsi"/>
                <w:sz w:val="20"/>
                <w:szCs w:val="20"/>
              </w:rPr>
            </w:pPr>
            <w:r>
              <w:rPr>
                <w:rFonts w:asciiTheme="minorHAnsi" w:hAnsiTheme="minorHAnsi"/>
                <w:b/>
                <w:sz w:val="22"/>
                <w:szCs w:val="22"/>
              </w:rPr>
              <w:t>X</w:t>
            </w:r>
            <w:r w:rsidRPr="00EC6A29">
              <w:rPr>
                <w:rFonts w:asciiTheme="minorHAnsi" w:hAnsiTheme="minorHAnsi"/>
                <w:b/>
                <w:sz w:val="22"/>
                <w:szCs w:val="22"/>
              </w:rPr>
              <w:t>.</w:t>
            </w:r>
            <w:r>
              <w:rPr>
                <w:rFonts w:asciiTheme="minorHAnsi" w:hAnsiTheme="minorHAnsi"/>
                <w:b/>
                <w:sz w:val="22"/>
                <w:szCs w:val="22"/>
              </w:rPr>
              <w:t>a</w:t>
            </w:r>
            <w:r w:rsidRPr="00EC6A29">
              <w:rPr>
                <w:rFonts w:asciiTheme="minorHAnsi" w:hAnsiTheme="minorHAnsi"/>
                <w:b/>
                <w:sz w:val="22"/>
                <w:szCs w:val="22"/>
              </w:rPr>
              <w:t>.</w:t>
            </w:r>
          </w:p>
        </w:tc>
      </w:tr>
      <w:tr w:rsidR="004A5DC8" w:rsidRPr="0009151F" w14:paraId="70473556" w14:textId="77777777" w:rsidTr="003B2E83">
        <w:trPr>
          <w:trHeight w:hRule="exact" w:val="20"/>
        </w:trPr>
        <w:tc>
          <w:tcPr>
            <w:tcW w:w="9987" w:type="dxa"/>
            <w:tcBorders>
              <w:top w:val="nil"/>
              <w:bottom w:val="nil"/>
            </w:tcBorders>
          </w:tcPr>
          <w:p w14:paraId="59000185" w14:textId="495BB050" w:rsidR="004A5DC8" w:rsidRPr="004A5DC8" w:rsidRDefault="004A5DC8" w:rsidP="002F5262">
            <w:pPr>
              <w:pStyle w:val="ListParagraph"/>
              <w:numPr>
                <w:ilvl w:val="0"/>
                <w:numId w:val="65"/>
              </w:numPr>
              <w:rPr>
                <w:rFonts w:asciiTheme="minorHAnsi" w:hAnsiTheme="minorHAnsi"/>
                <w:sz w:val="20"/>
                <w:szCs w:val="20"/>
              </w:rPr>
            </w:pPr>
            <w:r>
              <w:rPr>
                <w:rFonts w:asciiTheme="minorHAnsi" w:hAnsiTheme="minorHAnsi"/>
                <w:sz w:val="20"/>
                <w:szCs w:val="20"/>
              </w:rPr>
              <w:t xml:space="preserve"> </w:t>
            </w:r>
            <w:r w:rsidRPr="004A5DC8">
              <w:rPr>
                <w:rFonts w:asciiTheme="minorHAnsi" w:hAnsiTheme="minorHAnsi"/>
                <w:sz w:val="20"/>
                <w:szCs w:val="20"/>
              </w:rPr>
              <w:t>Facility has written policies and procedures for routine cleaning and disinfection of environmental surfaces, including identification of responsible personnel.</w:t>
            </w:r>
          </w:p>
        </w:tc>
      </w:tr>
      <w:tr w:rsidR="004A5DC8" w:rsidRPr="0009151F" w14:paraId="106099D1" w14:textId="77777777" w:rsidTr="003B2E83">
        <w:trPr>
          <w:trHeight w:hRule="exact" w:val="20"/>
        </w:trPr>
        <w:tc>
          <w:tcPr>
            <w:tcW w:w="9987" w:type="dxa"/>
            <w:tcBorders>
              <w:top w:val="nil"/>
              <w:bottom w:val="nil"/>
            </w:tcBorders>
          </w:tcPr>
          <w:p w14:paraId="377874BE" w14:textId="25B6F4C2" w:rsidR="004A5DC8" w:rsidRPr="004A5DC8" w:rsidRDefault="004A5DC8" w:rsidP="002F5262">
            <w:pPr>
              <w:pStyle w:val="ListParagraph"/>
              <w:numPr>
                <w:ilvl w:val="0"/>
                <w:numId w:val="65"/>
              </w:numPr>
              <w:rPr>
                <w:rFonts w:asciiTheme="minorHAnsi" w:hAnsiTheme="minorHAnsi"/>
                <w:sz w:val="20"/>
                <w:szCs w:val="20"/>
              </w:rPr>
            </w:pPr>
            <w:r w:rsidRPr="004A5DC8">
              <w:rPr>
                <w:rFonts w:asciiTheme="minorHAnsi" w:hAnsiTheme="minorHAnsi"/>
                <w:sz w:val="20"/>
                <w:szCs w:val="20"/>
              </w:rPr>
              <w:t>Personnel who clean and disinfect patient care areas (e.g., environmental services, technicians, nurses) receive training on cleaning procedures</w:t>
            </w:r>
          </w:p>
          <w:p w14:paraId="76D62544" w14:textId="6991BE49" w:rsidR="004A5DC8" w:rsidRPr="004A5DC8" w:rsidRDefault="004A5DC8" w:rsidP="00570484">
            <w:pPr>
              <w:pStyle w:val="ListParagraph"/>
              <w:numPr>
                <w:ilvl w:val="1"/>
                <w:numId w:val="10"/>
              </w:numPr>
              <w:ind w:left="1232" w:hanging="270"/>
              <w:rPr>
                <w:rFonts w:asciiTheme="minorHAnsi" w:hAnsiTheme="minorHAnsi"/>
                <w:sz w:val="20"/>
                <w:szCs w:val="20"/>
              </w:rPr>
            </w:pPr>
            <w:r w:rsidRPr="00A83949">
              <w:rPr>
                <w:rFonts w:asciiTheme="minorHAnsi" w:hAnsiTheme="minorHAnsi"/>
                <w:sz w:val="20"/>
                <w:szCs w:val="20"/>
              </w:rPr>
              <w:t>Upon hire, prior to being allowed to perform environmental cleaning</w:t>
            </w:r>
          </w:p>
        </w:tc>
      </w:tr>
      <w:tr w:rsidR="00570484" w:rsidRPr="0009151F" w14:paraId="0FC2574F" w14:textId="77777777" w:rsidTr="003B2E83">
        <w:trPr>
          <w:trHeight w:hRule="exact" w:val="20"/>
        </w:trPr>
        <w:tc>
          <w:tcPr>
            <w:tcW w:w="9987" w:type="dxa"/>
            <w:tcBorders>
              <w:top w:val="nil"/>
              <w:bottom w:val="nil"/>
            </w:tcBorders>
          </w:tcPr>
          <w:p w14:paraId="2F8BACE7" w14:textId="77777777" w:rsidR="00570484" w:rsidRPr="004A5DC8" w:rsidRDefault="00570484" w:rsidP="007973A4">
            <w:pPr>
              <w:pStyle w:val="ListParagraph"/>
              <w:numPr>
                <w:ilvl w:val="0"/>
                <w:numId w:val="113"/>
              </w:numPr>
              <w:rPr>
                <w:rFonts w:asciiTheme="minorHAnsi" w:hAnsiTheme="minorHAnsi"/>
                <w:sz w:val="20"/>
                <w:szCs w:val="20"/>
              </w:rPr>
            </w:pPr>
            <w:r w:rsidRPr="004A5DC8">
              <w:rPr>
                <w:rFonts w:asciiTheme="minorHAnsi" w:hAnsiTheme="minorHAnsi"/>
                <w:sz w:val="20"/>
                <w:szCs w:val="20"/>
              </w:rPr>
              <w:t>Personnel who clean and disinfect patient care areas (e.g., environmental services, technicians, nurses) receive training on cleaning procedures</w:t>
            </w:r>
          </w:p>
          <w:p w14:paraId="4BAB900E" w14:textId="173DEB56" w:rsidR="00570484" w:rsidRPr="00570484" w:rsidRDefault="00570484" w:rsidP="00570484">
            <w:pPr>
              <w:pStyle w:val="ListParagraph"/>
              <w:numPr>
                <w:ilvl w:val="1"/>
                <w:numId w:val="10"/>
              </w:numPr>
              <w:ind w:left="1232" w:hanging="270"/>
              <w:rPr>
                <w:rFonts w:asciiTheme="minorHAnsi" w:hAnsiTheme="minorHAnsi"/>
                <w:sz w:val="20"/>
                <w:szCs w:val="20"/>
              </w:rPr>
            </w:pPr>
            <w:r w:rsidRPr="00A83949">
              <w:rPr>
                <w:rFonts w:asciiTheme="minorHAnsi" w:hAnsiTheme="minorHAnsi"/>
                <w:sz w:val="20"/>
                <w:szCs w:val="20"/>
              </w:rPr>
              <w:t>Annually</w:t>
            </w:r>
          </w:p>
        </w:tc>
      </w:tr>
      <w:tr w:rsidR="00570484" w:rsidRPr="0009151F" w14:paraId="5B679437" w14:textId="77777777" w:rsidTr="003B2E83">
        <w:trPr>
          <w:trHeight w:hRule="exact" w:val="20"/>
        </w:trPr>
        <w:tc>
          <w:tcPr>
            <w:tcW w:w="9987" w:type="dxa"/>
            <w:tcBorders>
              <w:top w:val="nil"/>
              <w:bottom w:val="nil"/>
            </w:tcBorders>
          </w:tcPr>
          <w:p w14:paraId="78A950D0" w14:textId="77777777" w:rsidR="00570484" w:rsidRPr="004A5DC8" w:rsidRDefault="00570484" w:rsidP="007973A4">
            <w:pPr>
              <w:pStyle w:val="ListParagraph"/>
              <w:numPr>
                <w:ilvl w:val="0"/>
                <w:numId w:val="114"/>
              </w:numPr>
              <w:rPr>
                <w:rFonts w:asciiTheme="minorHAnsi" w:hAnsiTheme="minorHAnsi"/>
                <w:sz w:val="20"/>
                <w:szCs w:val="20"/>
              </w:rPr>
            </w:pPr>
            <w:r w:rsidRPr="004A5DC8">
              <w:rPr>
                <w:rFonts w:asciiTheme="minorHAnsi" w:hAnsiTheme="minorHAnsi"/>
                <w:sz w:val="20"/>
                <w:szCs w:val="20"/>
              </w:rPr>
              <w:t>Personnel who clean and disinfect patient care areas (e.g., environmental services, technicians, nurses) receive training on cleaning procedures</w:t>
            </w:r>
          </w:p>
          <w:p w14:paraId="2D9C2C98" w14:textId="0BD9F9C0" w:rsidR="00570484" w:rsidRPr="00570484" w:rsidRDefault="00570484" w:rsidP="00570484">
            <w:pPr>
              <w:pStyle w:val="ListParagraph"/>
              <w:numPr>
                <w:ilvl w:val="1"/>
                <w:numId w:val="10"/>
              </w:numPr>
              <w:ind w:left="1232" w:hanging="270"/>
              <w:rPr>
                <w:rFonts w:asciiTheme="minorHAnsi" w:hAnsiTheme="minorHAnsi"/>
                <w:sz w:val="20"/>
                <w:szCs w:val="20"/>
              </w:rPr>
            </w:pPr>
            <w:r w:rsidRPr="00570484">
              <w:rPr>
                <w:rFonts w:asciiTheme="minorHAnsi" w:hAnsiTheme="minorHAnsi"/>
                <w:sz w:val="20"/>
                <w:szCs w:val="20"/>
              </w:rPr>
              <w:t>When new equipment or protocols are introduced</w:t>
            </w:r>
          </w:p>
        </w:tc>
      </w:tr>
      <w:tr w:rsidR="004A5DC8" w:rsidRPr="0009151F" w14:paraId="57A227B5" w14:textId="77777777" w:rsidTr="003B2E83">
        <w:trPr>
          <w:trHeight w:hRule="exact" w:val="20"/>
        </w:trPr>
        <w:tc>
          <w:tcPr>
            <w:tcW w:w="9987" w:type="dxa"/>
            <w:tcBorders>
              <w:top w:val="nil"/>
              <w:bottom w:val="nil"/>
            </w:tcBorders>
          </w:tcPr>
          <w:p w14:paraId="64F9A0FE" w14:textId="2B682658" w:rsidR="004A5DC8" w:rsidRDefault="004A5DC8" w:rsidP="002F5262">
            <w:pPr>
              <w:pStyle w:val="ListParagraph"/>
              <w:numPr>
                <w:ilvl w:val="0"/>
                <w:numId w:val="64"/>
              </w:numPr>
              <w:rPr>
                <w:rFonts w:asciiTheme="minorHAnsi" w:hAnsiTheme="minorHAnsi"/>
                <w:sz w:val="20"/>
                <w:szCs w:val="20"/>
              </w:rPr>
            </w:pPr>
            <w:r w:rsidRPr="00A83949">
              <w:rPr>
                <w:rFonts w:asciiTheme="minorHAnsi" w:hAnsiTheme="minorHAnsi"/>
                <w:sz w:val="20"/>
                <w:szCs w:val="20"/>
              </w:rPr>
              <w:t>HCP are required to demonstrate competency with environmental cleaning procedures following each training.</w:t>
            </w:r>
          </w:p>
        </w:tc>
      </w:tr>
      <w:tr w:rsidR="004A5DC8" w:rsidRPr="0009151F" w14:paraId="08CE4976" w14:textId="77777777" w:rsidTr="003B2E83">
        <w:trPr>
          <w:trHeight w:hRule="exact" w:val="20"/>
        </w:trPr>
        <w:tc>
          <w:tcPr>
            <w:tcW w:w="9987" w:type="dxa"/>
            <w:tcBorders>
              <w:top w:val="nil"/>
              <w:bottom w:val="nil"/>
            </w:tcBorders>
          </w:tcPr>
          <w:p w14:paraId="02DA3921" w14:textId="5593D33C" w:rsidR="004A5DC8" w:rsidRDefault="004A5DC8" w:rsidP="002F5262">
            <w:pPr>
              <w:pStyle w:val="ListParagraph"/>
              <w:numPr>
                <w:ilvl w:val="0"/>
                <w:numId w:val="64"/>
              </w:numPr>
              <w:rPr>
                <w:rFonts w:asciiTheme="minorHAnsi" w:hAnsiTheme="minorHAnsi"/>
                <w:sz w:val="20"/>
                <w:szCs w:val="20"/>
              </w:rPr>
            </w:pPr>
            <w:r w:rsidRPr="00A83949">
              <w:rPr>
                <w:rFonts w:asciiTheme="minorHAnsi" w:hAnsiTheme="minorHAnsi"/>
                <w:sz w:val="20"/>
                <w:szCs w:val="20"/>
              </w:rPr>
              <w:t>Facility regularly audits (monitors and documents) adherence to cleaning and disinfection procedures,</w:t>
            </w:r>
            <w:r w:rsidRPr="00A83949">
              <w:rPr>
                <w:rFonts w:asciiTheme="minorHAnsi" w:hAnsiTheme="minorHAnsi" w:cs="Calibri"/>
                <w:sz w:val="20"/>
                <w:szCs w:val="20"/>
              </w:rPr>
              <w:t xml:space="preserve"> including using products in accordance with manufacturer’s instructions (e.g., dilution, storage, shelf-life, contact time)</w:t>
            </w:r>
            <w:r w:rsidRPr="00A83949">
              <w:rPr>
                <w:rFonts w:asciiTheme="minorHAnsi" w:hAnsiTheme="minorHAnsi"/>
                <w:sz w:val="20"/>
                <w:szCs w:val="20"/>
              </w:rPr>
              <w:t xml:space="preserve">. </w:t>
            </w:r>
          </w:p>
        </w:tc>
      </w:tr>
      <w:tr w:rsidR="004A5DC8" w:rsidRPr="0009151F" w14:paraId="473AE740" w14:textId="77777777" w:rsidTr="003B2E83">
        <w:trPr>
          <w:trHeight w:hRule="exact" w:val="20"/>
        </w:trPr>
        <w:tc>
          <w:tcPr>
            <w:tcW w:w="9987" w:type="dxa"/>
            <w:tcBorders>
              <w:top w:val="nil"/>
              <w:bottom w:val="nil"/>
            </w:tcBorders>
          </w:tcPr>
          <w:p w14:paraId="1470D227" w14:textId="231B99C3" w:rsidR="004A5DC8" w:rsidRDefault="004A5DC8" w:rsidP="002F5262">
            <w:pPr>
              <w:pStyle w:val="ListParagraph"/>
              <w:numPr>
                <w:ilvl w:val="0"/>
                <w:numId w:val="64"/>
              </w:numPr>
              <w:rPr>
                <w:rFonts w:asciiTheme="minorHAnsi" w:hAnsiTheme="minorHAnsi"/>
                <w:sz w:val="20"/>
                <w:szCs w:val="20"/>
              </w:rPr>
            </w:pPr>
            <w:r w:rsidRPr="00A83949">
              <w:rPr>
                <w:rFonts w:asciiTheme="minorHAnsi" w:hAnsiTheme="minorHAnsi"/>
                <w:sz w:val="20"/>
                <w:szCs w:val="20"/>
              </w:rPr>
              <w:t>Facility provides feedback from audits to personnel regarding their adherence to cleaning and disinfection procedures.</w:t>
            </w:r>
          </w:p>
        </w:tc>
      </w:tr>
      <w:tr w:rsidR="004A5DC8" w:rsidRPr="0009151F" w14:paraId="0C7F50BC" w14:textId="77777777" w:rsidTr="003B2E83">
        <w:trPr>
          <w:trHeight w:hRule="exact" w:val="20"/>
        </w:trPr>
        <w:tc>
          <w:tcPr>
            <w:tcW w:w="9987" w:type="dxa"/>
            <w:tcBorders>
              <w:top w:val="nil"/>
              <w:bottom w:val="nil"/>
            </w:tcBorders>
          </w:tcPr>
          <w:p w14:paraId="39C66E39" w14:textId="74E69611" w:rsidR="004A5DC8" w:rsidRDefault="004A5DC8" w:rsidP="002F5262">
            <w:pPr>
              <w:pStyle w:val="ListParagraph"/>
              <w:numPr>
                <w:ilvl w:val="0"/>
                <w:numId w:val="64"/>
              </w:numPr>
              <w:rPr>
                <w:rFonts w:asciiTheme="minorHAnsi" w:hAnsiTheme="minorHAnsi"/>
                <w:sz w:val="20"/>
                <w:szCs w:val="20"/>
              </w:rPr>
            </w:pPr>
            <w:r w:rsidRPr="00A83949">
              <w:rPr>
                <w:rFonts w:asciiTheme="minorHAnsi" w:hAnsiTheme="minorHAnsi"/>
                <w:sz w:val="20"/>
                <w:szCs w:val="20"/>
              </w:rPr>
              <w:t>Facility has a policy/procedure for decontamination of spills of blood or other body fluids.</w:t>
            </w:r>
          </w:p>
        </w:tc>
      </w:tr>
      <w:tr w:rsidR="004A5DC8" w:rsidRPr="0009151F" w14:paraId="0817D11F" w14:textId="77777777" w:rsidTr="003B2E83">
        <w:trPr>
          <w:trHeight w:hRule="exact" w:val="20"/>
        </w:trPr>
        <w:tc>
          <w:tcPr>
            <w:tcW w:w="9987" w:type="dxa"/>
            <w:tcBorders>
              <w:top w:val="nil"/>
              <w:bottom w:val="nil"/>
            </w:tcBorders>
          </w:tcPr>
          <w:p w14:paraId="0B48EF7A" w14:textId="53D350E6" w:rsidR="004A5DC8" w:rsidRDefault="004A5DC8" w:rsidP="002F5262">
            <w:pPr>
              <w:pStyle w:val="ListParagraph"/>
              <w:numPr>
                <w:ilvl w:val="0"/>
                <w:numId w:val="64"/>
              </w:numPr>
              <w:rPr>
                <w:rFonts w:asciiTheme="minorHAnsi" w:hAnsiTheme="minorHAnsi"/>
                <w:sz w:val="20"/>
                <w:szCs w:val="20"/>
              </w:rPr>
            </w:pPr>
            <w:r w:rsidRPr="00A83949">
              <w:rPr>
                <w:rFonts w:asciiTheme="minorHAnsi" w:hAnsiTheme="minorHAnsi"/>
                <w:sz w:val="20"/>
                <w:szCs w:val="20"/>
              </w:rPr>
              <w:t>Operating rooms are terminally cleaned after last procedure of the day.</w:t>
            </w:r>
          </w:p>
        </w:tc>
      </w:tr>
      <w:tr w:rsidR="004A5DC8" w:rsidRPr="0009151F" w14:paraId="64ED59A8" w14:textId="77777777" w:rsidTr="003B2E83">
        <w:trPr>
          <w:trHeight w:hRule="exact" w:val="20"/>
        </w:trPr>
        <w:tc>
          <w:tcPr>
            <w:tcW w:w="9987" w:type="dxa"/>
            <w:tcBorders>
              <w:top w:val="nil"/>
              <w:bottom w:val="nil"/>
            </w:tcBorders>
          </w:tcPr>
          <w:p w14:paraId="05FB5DF8" w14:textId="0A503812" w:rsidR="004A5DC8" w:rsidRPr="002F5262" w:rsidRDefault="004A5DC8" w:rsidP="002F5262">
            <w:pPr>
              <w:pStyle w:val="ListParagraph"/>
              <w:numPr>
                <w:ilvl w:val="0"/>
                <w:numId w:val="64"/>
              </w:numPr>
              <w:rPr>
                <w:rFonts w:asciiTheme="minorHAnsi" w:hAnsiTheme="minorHAnsi"/>
                <w:sz w:val="20"/>
                <w:szCs w:val="20"/>
              </w:rPr>
            </w:pPr>
            <w:r w:rsidRPr="002F5262">
              <w:rPr>
                <w:rFonts w:asciiTheme="minorHAnsi" w:hAnsiTheme="minorHAnsi"/>
                <w:sz w:val="20"/>
                <w:szCs w:val="20"/>
              </w:rPr>
              <w:t>Hospital regularly audits (monitors and documents) adherence to recommended infection control practices for surgical infection prevention including:</w:t>
            </w:r>
          </w:p>
          <w:p w14:paraId="14BE55C6" w14:textId="4A3A6320" w:rsidR="004A5DC8" w:rsidRPr="006F287E" w:rsidRDefault="004A5DC8" w:rsidP="002F5262">
            <w:pPr>
              <w:numPr>
                <w:ilvl w:val="0"/>
                <w:numId w:val="66"/>
              </w:numPr>
              <w:ind w:left="1592"/>
              <w:rPr>
                <w:rFonts w:asciiTheme="minorHAnsi" w:hAnsiTheme="minorHAnsi"/>
                <w:sz w:val="20"/>
                <w:szCs w:val="20"/>
              </w:rPr>
            </w:pPr>
            <w:r w:rsidRPr="00A83949">
              <w:rPr>
                <w:rFonts w:asciiTheme="minorHAnsi" w:hAnsiTheme="minorHAnsi"/>
                <w:sz w:val="20"/>
                <w:szCs w:val="20"/>
              </w:rPr>
              <w:t>Adherence to preoperative surgical scrub and hand hygiene</w:t>
            </w:r>
          </w:p>
        </w:tc>
      </w:tr>
      <w:tr w:rsidR="002F5262" w:rsidRPr="0009151F" w14:paraId="7086CCB5" w14:textId="77777777" w:rsidTr="003B2E83">
        <w:trPr>
          <w:trHeight w:hRule="exact" w:val="20"/>
        </w:trPr>
        <w:tc>
          <w:tcPr>
            <w:tcW w:w="9987" w:type="dxa"/>
            <w:tcBorders>
              <w:top w:val="nil"/>
              <w:bottom w:val="nil"/>
            </w:tcBorders>
          </w:tcPr>
          <w:p w14:paraId="68A3E643" w14:textId="730987D8" w:rsidR="002F5262" w:rsidRPr="002F5262" w:rsidRDefault="002F5262" w:rsidP="007973A4">
            <w:pPr>
              <w:pStyle w:val="ListParagraph"/>
              <w:numPr>
                <w:ilvl w:val="0"/>
                <w:numId w:val="115"/>
              </w:numPr>
              <w:rPr>
                <w:rFonts w:asciiTheme="minorHAnsi" w:hAnsiTheme="minorHAnsi"/>
                <w:sz w:val="20"/>
                <w:szCs w:val="20"/>
              </w:rPr>
            </w:pPr>
            <w:r w:rsidRPr="002F5262">
              <w:rPr>
                <w:rFonts w:asciiTheme="minorHAnsi" w:hAnsiTheme="minorHAnsi"/>
                <w:sz w:val="20"/>
                <w:szCs w:val="20"/>
              </w:rPr>
              <w:t>Hospital regularly audits (monitors and documents) adherence to recommended infection control practices for surgical infection prevention including:</w:t>
            </w:r>
          </w:p>
          <w:p w14:paraId="43D8D597" w14:textId="4FAD664C" w:rsidR="002F5262" w:rsidRPr="002F5262" w:rsidRDefault="002F5262" w:rsidP="002F5262">
            <w:pPr>
              <w:numPr>
                <w:ilvl w:val="0"/>
                <w:numId w:val="66"/>
              </w:numPr>
              <w:ind w:left="1592"/>
              <w:rPr>
                <w:rFonts w:asciiTheme="minorHAnsi" w:hAnsiTheme="minorHAnsi"/>
                <w:sz w:val="20"/>
                <w:szCs w:val="20"/>
              </w:rPr>
            </w:pPr>
            <w:r w:rsidRPr="00A83949">
              <w:rPr>
                <w:rFonts w:asciiTheme="minorHAnsi" w:hAnsiTheme="minorHAnsi"/>
                <w:sz w:val="20"/>
                <w:szCs w:val="20"/>
              </w:rPr>
              <w:t>Appropriate use of surgical attire and drapes</w:t>
            </w:r>
          </w:p>
        </w:tc>
      </w:tr>
      <w:tr w:rsidR="002F5262" w:rsidRPr="0009151F" w14:paraId="7CB4BBA5" w14:textId="77777777" w:rsidTr="003B2E83">
        <w:trPr>
          <w:trHeight w:hRule="exact" w:val="20"/>
        </w:trPr>
        <w:tc>
          <w:tcPr>
            <w:tcW w:w="9987" w:type="dxa"/>
            <w:tcBorders>
              <w:top w:val="nil"/>
              <w:bottom w:val="nil"/>
            </w:tcBorders>
          </w:tcPr>
          <w:p w14:paraId="349EE151" w14:textId="29B802D9" w:rsidR="002F5262" w:rsidRPr="002F5262" w:rsidRDefault="002F5262" w:rsidP="007973A4">
            <w:pPr>
              <w:pStyle w:val="ListParagraph"/>
              <w:numPr>
                <w:ilvl w:val="0"/>
                <w:numId w:val="116"/>
              </w:numPr>
              <w:rPr>
                <w:rFonts w:asciiTheme="minorHAnsi" w:hAnsiTheme="minorHAnsi"/>
                <w:sz w:val="20"/>
                <w:szCs w:val="20"/>
              </w:rPr>
            </w:pPr>
            <w:r w:rsidRPr="002F5262">
              <w:rPr>
                <w:rFonts w:asciiTheme="minorHAnsi" w:hAnsiTheme="minorHAnsi"/>
                <w:sz w:val="20"/>
                <w:szCs w:val="20"/>
              </w:rPr>
              <w:t>Hospital regularly audits (monitors and documents) adherence to recommended infection control practices for surgical infection prevention including:</w:t>
            </w:r>
          </w:p>
          <w:p w14:paraId="7E682733" w14:textId="1351FB4D" w:rsidR="002F5262" w:rsidRPr="002F5262" w:rsidRDefault="002F5262" w:rsidP="002F5262">
            <w:pPr>
              <w:numPr>
                <w:ilvl w:val="0"/>
                <w:numId w:val="66"/>
              </w:numPr>
              <w:ind w:left="1592"/>
              <w:rPr>
                <w:rFonts w:asciiTheme="minorHAnsi" w:hAnsiTheme="minorHAnsi"/>
                <w:sz w:val="20"/>
                <w:szCs w:val="20"/>
              </w:rPr>
            </w:pPr>
            <w:r w:rsidRPr="00A83949">
              <w:rPr>
                <w:rFonts w:asciiTheme="minorHAnsi" w:hAnsiTheme="minorHAnsi"/>
                <w:sz w:val="20"/>
                <w:szCs w:val="20"/>
              </w:rPr>
              <w:t>Adherence to aseptic technique and sterile field</w:t>
            </w:r>
          </w:p>
        </w:tc>
      </w:tr>
      <w:tr w:rsidR="002F5262" w:rsidRPr="0009151F" w14:paraId="6EF9BAF2" w14:textId="77777777" w:rsidTr="003B2E83">
        <w:trPr>
          <w:trHeight w:hRule="exact" w:val="20"/>
        </w:trPr>
        <w:tc>
          <w:tcPr>
            <w:tcW w:w="9987" w:type="dxa"/>
            <w:tcBorders>
              <w:top w:val="nil"/>
              <w:bottom w:val="nil"/>
            </w:tcBorders>
          </w:tcPr>
          <w:p w14:paraId="1C392945" w14:textId="3326B833" w:rsidR="002F5262" w:rsidRPr="002F5262" w:rsidRDefault="002F5262" w:rsidP="007973A4">
            <w:pPr>
              <w:pStyle w:val="ListParagraph"/>
              <w:numPr>
                <w:ilvl w:val="0"/>
                <w:numId w:val="117"/>
              </w:numPr>
              <w:rPr>
                <w:rFonts w:asciiTheme="minorHAnsi" w:hAnsiTheme="minorHAnsi"/>
                <w:sz w:val="20"/>
                <w:szCs w:val="20"/>
              </w:rPr>
            </w:pPr>
            <w:r w:rsidRPr="002F5262">
              <w:rPr>
                <w:rFonts w:asciiTheme="minorHAnsi" w:hAnsiTheme="minorHAnsi"/>
                <w:sz w:val="20"/>
                <w:szCs w:val="20"/>
              </w:rPr>
              <w:t>Hospital regularly audits (monitors and documents) adherence to recommended infection control practices for surgical infection prevention including:</w:t>
            </w:r>
          </w:p>
          <w:p w14:paraId="3C8FAD57" w14:textId="6F754D26" w:rsidR="002F5262" w:rsidRPr="002F5262" w:rsidRDefault="002F5262" w:rsidP="002F5262">
            <w:pPr>
              <w:numPr>
                <w:ilvl w:val="0"/>
                <w:numId w:val="66"/>
              </w:numPr>
              <w:ind w:left="1592"/>
              <w:rPr>
                <w:rFonts w:asciiTheme="minorHAnsi" w:hAnsiTheme="minorHAnsi"/>
                <w:sz w:val="20"/>
                <w:szCs w:val="20"/>
              </w:rPr>
            </w:pPr>
            <w:r w:rsidRPr="00A83949">
              <w:rPr>
                <w:rFonts w:asciiTheme="minorHAnsi" w:hAnsiTheme="minorHAnsi"/>
                <w:sz w:val="20"/>
                <w:szCs w:val="20"/>
              </w:rPr>
              <w:t>Proper ventilation requirements in surgical suites</w:t>
            </w:r>
          </w:p>
        </w:tc>
      </w:tr>
      <w:tr w:rsidR="002F5262" w:rsidRPr="0009151F" w14:paraId="0D9766B9" w14:textId="77777777" w:rsidTr="003B2E83">
        <w:trPr>
          <w:trHeight w:hRule="exact" w:val="20"/>
        </w:trPr>
        <w:tc>
          <w:tcPr>
            <w:tcW w:w="9987" w:type="dxa"/>
            <w:tcBorders>
              <w:top w:val="nil"/>
              <w:bottom w:val="nil"/>
            </w:tcBorders>
          </w:tcPr>
          <w:p w14:paraId="1D004F46" w14:textId="37D0BF91" w:rsidR="002F5262" w:rsidRPr="002F5262" w:rsidRDefault="002F5262" w:rsidP="007973A4">
            <w:pPr>
              <w:pStyle w:val="ListParagraph"/>
              <w:numPr>
                <w:ilvl w:val="0"/>
                <w:numId w:val="118"/>
              </w:numPr>
              <w:rPr>
                <w:rFonts w:asciiTheme="minorHAnsi" w:hAnsiTheme="minorHAnsi"/>
                <w:sz w:val="20"/>
                <w:szCs w:val="20"/>
              </w:rPr>
            </w:pPr>
            <w:r w:rsidRPr="002F5262">
              <w:rPr>
                <w:rFonts w:asciiTheme="minorHAnsi" w:hAnsiTheme="minorHAnsi"/>
                <w:sz w:val="20"/>
                <w:szCs w:val="20"/>
              </w:rPr>
              <w:t>Hospital regularly audits (monitors and documents) adherence to recommended infection control practices for surgical infection prevention including:</w:t>
            </w:r>
          </w:p>
          <w:p w14:paraId="7D85B5AB" w14:textId="5E51FEC8" w:rsidR="002F5262" w:rsidRPr="002F5262" w:rsidRDefault="002F5262" w:rsidP="002F5262">
            <w:pPr>
              <w:numPr>
                <w:ilvl w:val="0"/>
                <w:numId w:val="66"/>
              </w:numPr>
              <w:ind w:left="1592"/>
              <w:rPr>
                <w:rFonts w:asciiTheme="minorHAnsi" w:hAnsiTheme="minorHAnsi"/>
                <w:sz w:val="20"/>
                <w:szCs w:val="20"/>
              </w:rPr>
            </w:pPr>
            <w:r w:rsidRPr="00A83949">
              <w:rPr>
                <w:rFonts w:asciiTheme="minorHAnsi" w:hAnsiTheme="minorHAnsi"/>
                <w:sz w:val="20"/>
                <w:szCs w:val="20"/>
              </w:rPr>
              <w:t>Minimization of traffic in the operating room</w:t>
            </w:r>
          </w:p>
        </w:tc>
      </w:tr>
      <w:tr w:rsidR="002F5262" w:rsidRPr="0009151F" w14:paraId="0447E60B" w14:textId="77777777" w:rsidTr="003B2E83">
        <w:trPr>
          <w:trHeight w:hRule="exact" w:val="20"/>
        </w:trPr>
        <w:tc>
          <w:tcPr>
            <w:tcW w:w="9987" w:type="dxa"/>
            <w:tcBorders>
              <w:top w:val="nil"/>
              <w:bottom w:val="nil"/>
            </w:tcBorders>
          </w:tcPr>
          <w:p w14:paraId="76719C6E" w14:textId="5078B25C" w:rsidR="002F5262" w:rsidRPr="002F5262" w:rsidRDefault="002F5262" w:rsidP="007973A4">
            <w:pPr>
              <w:pStyle w:val="ListParagraph"/>
              <w:numPr>
                <w:ilvl w:val="0"/>
                <w:numId w:val="119"/>
              </w:numPr>
              <w:rPr>
                <w:rFonts w:asciiTheme="minorHAnsi" w:hAnsiTheme="minorHAnsi"/>
                <w:sz w:val="20"/>
                <w:szCs w:val="20"/>
              </w:rPr>
            </w:pPr>
            <w:r w:rsidRPr="002F5262">
              <w:rPr>
                <w:rFonts w:asciiTheme="minorHAnsi" w:hAnsiTheme="minorHAnsi"/>
                <w:sz w:val="20"/>
                <w:szCs w:val="20"/>
              </w:rPr>
              <w:t>Hospital regularly audits (monitors and documents) adherence to recommended infection control practices for surgical infection prevention including:</w:t>
            </w:r>
          </w:p>
          <w:p w14:paraId="044C7597" w14:textId="415F5DAC" w:rsidR="002F5262" w:rsidRPr="002F5262" w:rsidRDefault="002F5262" w:rsidP="002F5262">
            <w:pPr>
              <w:numPr>
                <w:ilvl w:val="0"/>
                <w:numId w:val="66"/>
              </w:numPr>
              <w:ind w:left="1592"/>
              <w:rPr>
                <w:rFonts w:asciiTheme="minorHAnsi" w:hAnsiTheme="minorHAnsi"/>
                <w:sz w:val="20"/>
                <w:szCs w:val="20"/>
              </w:rPr>
            </w:pPr>
            <w:r w:rsidRPr="00A83949">
              <w:rPr>
                <w:rFonts w:asciiTheme="minorHAnsi" w:hAnsiTheme="minorHAnsi"/>
                <w:sz w:val="20"/>
                <w:szCs w:val="20"/>
              </w:rPr>
              <w:t>Adherence to cleaning and disinfection of environmental surfaces</w:t>
            </w:r>
          </w:p>
        </w:tc>
      </w:tr>
      <w:tr w:rsidR="004A5DC8" w:rsidRPr="0009151F" w14:paraId="764E51F6" w14:textId="77777777" w:rsidTr="003B2E83">
        <w:trPr>
          <w:trHeight w:hRule="exact" w:val="20"/>
        </w:trPr>
        <w:tc>
          <w:tcPr>
            <w:tcW w:w="9987" w:type="dxa"/>
            <w:tcBorders>
              <w:top w:val="nil"/>
              <w:bottom w:val="nil"/>
            </w:tcBorders>
          </w:tcPr>
          <w:p w14:paraId="7CF24BAE" w14:textId="1A0A5361" w:rsidR="004A5DC8" w:rsidRPr="006F287E" w:rsidRDefault="006F287E" w:rsidP="007973A4">
            <w:pPr>
              <w:pStyle w:val="ListParagraph"/>
              <w:numPr>
                <w:ilvl w:val="0"/>
                <w:numId w:val="119"/>
              </w:numPr>
              <w:rPr>
                <w:rFonts w:asciiTheme="minorHAnsi" w:hAnsiTheme="minorHAnsi"/>
                <w:sz w:val="20"/>
                <w:szCs w:val="20"/>
              </w:rPr>
            </w:pPr>
            <w:r>
              <w:rPr>
                <w:rFonts w:asciiTheme="minorHAnsi" w:hAnsiTheme="minorHAnsi"/>
                <w:sz w:val="20"/>
                <w:szCs w:val="20"/>
              </w:rPr>
              <w:t xml:space="preserve"> </w:t>
            </w:r>
            <w:r w:rsidR="004A5DC8" w:rsidRPr="006F287E">
              <w:rPr>
                <w:rFonts w:asciiTheme="minorHAnsi" w:hAnsiTheme="minorHAnsi"/>
                <w:sz w:val="20"/>
                <w:szCs w:val="20"/>
              </w:rPr>
              <w:t xml:space="preserve">Hospital provides feedback from audits to personnel regarding their adherence to surgical infection prevention practices. </w:t>
            </w:r>
          </w:p>
        </w:tc>
      </w:tr>
      <w:tr w:rsidR="004A5DC8" w:rsidRPr="0009151F" w14:paraId="21FCA11F" w14:textId="77777777" w:rsidTr="003B2E83">
        <w:trPr>
          <w:trHeight w:hRule="exact" w:val="20"/>
        </w:trPr>
        <w:tc>
          <w:tcPr>
            <w:tcW w:w="9987" w:type="dxa"/>
            <w:tcBorders>
              <w:top w:val="nil"/>
              <w:bottom w:val="nil"/>
            </w:tcBorders>
          </w:tcPr>
          <w:p w14:paraId="6CE4D642" w14:textId="6CD829D7" w:rsidR="004A5DC8" w:rsidRPr="000907A8" w:rsidRDefault="009B2B94" w:rsidP="009B2B94">
            <w:pPr>
              <w:ind w:firstLine="692"/>
              <w:rPr>
                <w:rFonts w:asciiTheme="minorHAnsi" w:hAnsiTheme="minorHAnsi"/>
                <w:sz w:val="20"/>
                <w:szCs w:val="20"/>
              </w:rPr>
            </w:pPr>
            <w:r>
              <w:rPr>
                <w:rFonts w:asciiTheme="minorHAnsi" w:hAnsiTheme="minorHAnsi"/>
                <w:b/>
                <w:sz w:val="22"/>
                <w:szCs w:val="22"/>
              </w:rPr>
              <w:t>X</w:t>
            </w:r>
            <w:r w:rsidRPr="00EC6A29">
              <w:rPr>
                <w:rFonts w:asciiTheme="minorHAnsi" w:hAnsiTheme="minorHAnsi"/>
                <w:b/>
                <w:sz w:val="22"/>
                <w:szCs w:val="22"/>
              </w:rPr>
              <w:t>.</w:t>
            </w:r>
            <w:r>
              <w:rPr>
                <w:rFonts w:asciiTheme="minorHAnsi" w:hAnsiTheme="minorHAnsi"/>
                <w:b/>
                <w:sz w:val="22"/>
                <w:szCs w:val="22"/>
              </w:rPr>
              <w:t>b</w:t>
            </w:r>
            <w:r w:rsidRPr="00EC6A29">
              <w:rPr>
                <w:rFonts w:asciiTheme="minorHAnsi" w:hAnsiTheme="minorHAnsi"/>
                <w:b/>
                <w:sz w:val="22"/>
                <w:szCs w:val="22"/>
              </w:rPr>
              <w:t>.</w:t>
            </w:r>
          </w:p>
        </w:tc>
      </w:tr>
      <w:tr w:rsidR="00A01649" w:rsidRPr="0009151F" w14:paraId="599D0D34" w14:textId="77777777" w:rsidTr="003B2E83">
        <w:trPr>
          <w:trHeight w:hRule="exact" w:val="20"/>
        </w:trPr>
        <w:tc>
          <w:tcPr>
            <w:tcW w:w="9987" w:type="dxa"/>
            <w:tcBorders>
              <w:top w:val="nil"/>
              <w:bottom w:val="nil"/>
            </w:tcBorders>
          </w:tcPr>
          <w:p w14:paraId="73BDF641" w14:textId="4197980F" w:rsidR="00A01649" w:rsidRPr="00C436A2" w:rsidRDefault="00A01649" w:rsidP="002F5262">
            <w:pPr>
              <w:pStyle w:val="ListParagraph"/>
              <w:numPr>
                <w:ilvl w:val="0"/>
                <w:numId w:val="67"/>
              </w:numPr>
              <w:spacing w:before="60" w:after="60" w:line="276" w:lineRule="auto"/>
              <w:contextualSpacing/>
              <w:rPr>
                <w:rFonts w:asciiTheme="minorHAnsi" w:hAnsiTheme="minorHAnsi"/>
                <w:sz w:val="20"/>
                <w:szCs w:val="20"/>
              </w:rPr>
            </w:pPr>
            <w:r w:rsidRPr="00C436A2">
              <w:rPr>
                <w:rFonts w:asciiTheme="minorHAnsi" w:hAnsiTheme="minorHAnsi"/>
                <w:sz w:val="20"/>
                <w:szCs w:val="20"/>
              </w:rPr>
              <w:t xml:space="preserve">Supplies necessary for appropriate cleaning and disinfection procedures (e.g., EPA-registered disinfectants) are available. </w:t>
            </w:r>
          </w:p>
        </w:tc>
      </w:tr>
      <w:tr w:rsidR="00A01649" w:rsidRPr="0009151F" w14:paraId="3125577A" w14:textId="77777777" w:rsidTr="003B2E83">
        <w:trPr>
          <w:trHeight w:hRule="exact" w:val="20"/>
        </w:trPr>
        <w:tc>
          <w:tcPr>
            <w:tcW w:w="9987" w:type="dxa"/>
            <w:tcBorders>
              <w:top w:val="nil"/>
              <w:bottom w:val="nil"/>
            </w:tcBorders>
          </w:tcPr>
          <w:p w14:paraId="771D1115" w14:textId="35ED9DD7" w:rsidR="00A01649" w:rsidRPr="00C436A2" w:rsidRDefault="00A01649" w:rsidP="002F5262">
            <w:pPr>
              <w:pStyle w:val="ListParagraph"/>
              <w:numPr>
                <w:ilvl w:val="0"/>
                <w:numId w:val="67"/>
              </w:numPr>
              <w:rPr>
                <w:rFonts w:asciiTheme="minorHAnsi" w:hAnsiTheme="minorHAnsi"/>
                <w:sz w:val="20"/>
                <w:szCs w:val="20"/>
              </w:rPr>
            </w:pPr>
            <w:r w:rsidRPr="00C436A2">
              <w:rPr>
                <w:rFonts w:asciiTheme="minorHAnsi" w:hAnsiTheme="minorHAnsi"/>
                <w:sz w:val="20"/>
                <w:szCs w:val="20"/>
              </w:rPr>
              <w:t>High-touch surfaces in rooms where surgical or other invasive procedures (e.g., endoscopy, spinal injections) are performed are cleaned and then disinfected with an EPA-registered disinfectant after each procedure.</w:t>
            </w:r>
          </w:p>
        </w:tc>
      </w:tr>
      <w:tr w:rsidR="00A01649" w:rsidRPr="0009151F" w14:paraId="10A3A14A" w14:textId="77777777" w:rsidTr="003B2E83">
        <w:trPr>
          <w:trHeight w:hRule="exact" w:val="20"/>
        </w:trPr>
        <w:tc>
          <w:tcPr>
            <w:tcW w:w="9987" w:type="dxa"/>
            <w:tcBorders>
              <w:top w:val="nil"/>
              <w:bottom w:val="nil"/>
            </w:tcBorders>
          </w:tcPr>
          <w:p w14:paraId="409AE082" w14:textId="77CD1C71" w:rsidR="00A01649" w:rsidRPr="00C436A2" w:rsidRDefault="00A01649" w:rsidP="002F5262">
            <w:pPr>
              <w:pStyle w:val="ListParagraph"/>
              <w:numPr>
                <w:ilvl w:val="0"/>
                <w:numId w:val="67"/>
              </w:numPr>
              <w:rPr>
                <w:rFonts w:asciiTheme="minorHAnsi" w:hAnsiTheme="minorHAnsi"/>
                <w:sz w:val="20"/>
                <w:szCs w:val="20"/>
              </w:rPr>
            </w:pPr>
            <w:r w:rsidRPr="00C436A2">
              <w:rPr>
                <w:rFonts w:asciiTheme="minorHAnsi" w:hAnsiTheme="minorHAnsi"/>
                <w:sz w:val="20"/>
                <w:szCs w:val="20"/>
              </w:rPr>
              <w:t>Cleaners and disinfectants are used in accordance with manufacturer’s instructions (e.g., dilution, storage, shelf-life, contact time).</w:t>
            </w:r>
          </w:p>
        </w:tc>
      </w:tr>
      <w:tr w:rsidR="00A01649" w:rsidRPr="0009151F" w14:paraId="0605084C" w14:textId="77777777" w:rsidTr="003B2E83">
        <w:trPr>
          <w:trHeight w:hRule="exact" w:val="20"/>
        </w:trPr>
        <w:tc>
          <w:tcPr>
            <w:tcW w:w="9987" w:type="dxa"/>
            <w:tcBorders>
              <w:top w:val="nil"/>
              <w:bottom w:val="nil"/>
            </w:tcBorders>
          </w:tcPr>
          <w:p w14:paraId="79106BD0" w14:textId="6890F35A" w:rsidR="00A01649" w:rsidRPr="00C436A2" w:rsidRDefault="00A01649" w:rsidP="002F5262">
            <w:pPr>
              <w:pStyle w:val="ListParagraph"/>
              <w:numPr>
                <w:ilvl w:val="0"/>
                <w:numId w:val="67"/>
              </w:numPr>
              <w:rPr>
                <w:rFonts w:asciiTheme="minorHAnsi" w:hAnsiTheme="minorHAnsi"/>
                <w:sz w:val="20"/>
                <w:szCs w:val="20"/>
              </w:rPr>
            </w:pPr>
            <w:r w:rsidRPr="00C436A2">
              <w:rPr>
                <w:rFonts w:asciiTheme="minorHAnsi" w:hAnsiTheme="minorHAnsi"/>
                <w:sz w:val="20"/>
                <w:szCs w:val="20"/>
              </w:rPr>
              <w:t>HCP engaged in environmental cleaning wear appropriate PPE to prevent exposure to infectious agents or chemicals (PPE can include gloves, gowns, masks, and eye protection).</w:t>
            </w:r>
          </w:p>
        </w:tc>
      </w:tr>
      <w:tr w:rsidR="00A01649" w:rsidRPr="0009151F" w14:paraId="6DEACE1D" w14:textId="77777777" w:rsidTr="003B2E83">
        <w:trPr>
          <w:trHeight w:hRule="exact" w:val="20"/>
        </w:trPr>
        <w:tc>
          <w:tcPr>
            <w:tcW w:w="9987" w:type="dxa"/>
            <w:tcBorders>
              <w:top w:val="nil"/>
              <w:bottom w:val="nil"/>
            </w:tcBorders>
          </w:tcPr>
          <w:p w14:paraId="0A1BF74C" w14:textId="77777777" w:rsidR="00A01649" w:rsidRPr="0009151F" w:rsidRDefault="00A01649" w:rsidP="00A01649">
            <w:pPr>
              <w:tabs>
                <w:tab w:val="left" w:pos="67"/>
              </w:tabs>
              <w:jc w:val="center"/>
              <w:rPr>
                <w:rFonts w:asciiTheme="minorHAnsi" w:hAnsiTheme="minorHAnsi"/>
                <w:sz w:val="22"/>
                <w:szCs w:val="22"/>
                <w:u w:val="single"/>
              </w:rPr>
            </w:pPr>
            <w:r>
              <w:rPr>
                <w:rFonts w:asciiTheme="minorHAnsi" w:hAnsiTheme="minorHAnsi"/>
                <w:sz w:val="22"/>
                <w:szCs w:val="22"/>
                <w:u w:val="single"/>
              </w:rPr>
              <w:t xml:space="preserve"> </w:t>
            </w:r>
            <w:r w:rsidRPr="0009151F">
              <w:rPr>
                <w:rFonts w:asciiTheme="minorHAnsi" w:hAnsiTheme="minorHAnsi"/>
                <w:sz w:val="22"/>
                <w:szCs w:val="22"/>
                <w:u w:val="single"/>
              </w:rPr>
              <w:t>Summary of ‘No’ Responses</w:t>
            </w:r>
          </w:p>
        </w:tc>
      </w:tr>
      <w:tr w:rsidR="00A01649" w:rsidRPr="0009151F" w14:paraId="5823D204" w14:textId="77777777" w:rsidTr="003B2E83">
        <w:trPr>
          <w:trHeight w:hRule="exact" w:val="20"/>
        </w:trPr>
        <w:tc>
          <w:tcPr>
            <w:tcW w:w="9987" w:type="dxa"/>
            <w:tcBorders>
              <w:top w:val="nil"/>
              <w:bottom w:val="nil"/>
            </w:tcBorders>
            <w:vAlign w:val="center"/>
          </w:tcPr>
          <w:p w14:paraId="63F20E84" w14:textId="5609BF30" w:rsidR="00A01649" w:rsidRPr="007D43A4" w:rsidRDefault="009B2B94" w:rsidP="009B2B94">
            <w:pPr>
              <w:ind w:firstLine="692"/>
              <w:rPr>
                <w:rFonts w:asciiTheme="minorHAnsi" w:hAnsiTheme="minorHAnsi" w:cs="Calibri"/>
                <w:b/>
                <w:sz w:val="20"/>
                <w:szCs w:val="20"/>
              </w:rPr>
            </w:pPr>
            <w:r>
              <w:rPr>
                <w:rFonts w:asciiTheme="minorHAnsi" w:hAnsiTheme="minorHAnsi"/>
                <w:b/>
                <w:sz w:val="22"/>
                <w:szCs w:val="22"/>
              </w:rPr>
              <w:t>X</w:t>
            </w:r>
            <w:r w:rsidRPr="00EC6A29">
              <w:rPr>
                <w:rFonts w:asciiTheme="minorHAnsi" w:hAnsiTheme="minorHAnsi"/>
                <w:b/>
                <w:sz w:val="22"/>
                <w:szCs w:val="22"/>
              </w:rPr>
              <w:t>.</w:t>
            </w:r>
            <w:r>
              <w:rPr>
                <w:rFonts w:asciiTheme="minorHAnsi" w:hAnsiTheme="minorHAnsi"/>
                <w:b/>
                <w:sz w:val="22"/>
                <w:szCs w:val="22"/>
              </w:rPr>
              <w:t>a</w:t>
            </w:r>
            <w:r w:rsidRPr="00EC6A29">
              <w:rPr>
                <w:rFonts w:asciiTheme="minorHAnsi" w:hAnsiTheme="minorHAnsi"/>
                <w:b/>
                <w:sz w:val="22"/>
                <w:szCs w:val="22"/>
              </w:rPr>
              <w:t>.</w:t>
            </w:r>
          </w:p>
        </w:tc>
      </w:tr>
      <w:tr w:rsidR="00C436A2" w:rsidRPr="0009151F" w14:paraId="05B4DC2B" w14:textId="77777777" w:rsidTr="003B2E83">
        <w:trPr>
          <w:trHeight w:hRule="exact" w:val="20"/>
        </w:trPr>
        <w:tc>
          <w:tcPr>
            <w:tcW w:w="9987" w:type="dxa"/>
            <w:tcBorders>
              <w:top w:val="nil"/>
              <w:bottom w:val="nil"/>
            </w:tcBorders>
          </w:tcPr>
          <w:p w14:paraId="56CCB126" w14:textId="0A12BD22" w:rsidR="00C436A2" w:rsidRPr="00C436A2" w:rsidRDefault="00C436A2" w:rsidP="002F5262">
            <w:pPr>
              <w:pStyle w:val="ListParagraph"/>
              <w:numPr>
                <w:ilvl w:val="0"/>
                <w:numId w:val="68"/>
              </w:numPr>
              <w:rPr>
                <w:rFonts w:asciiTheme="minorHAnsi" w:hAnsiTheme="minorHAnsi" w:cs="Calibri"/>
                <w:sz w:val="20"/>
                <w:szCs w:val="20"/>
              </w:rPr>
            </w:pPr>
            <w:r>
              <w:rPr>
                <w:rFonts w:asciiTheme="minorHAnsi" w:hAnsiTheme="minorHAnsi"/>
                <w:sz w:val="20"/>
                <w:szCs w:val="20"/>
              </w:rPr>
              <w:t xml:space="preserve"> </w:t>
            </w:r>
            <w:r w:rsidRPr="00C436A2">
              <w:rPr>
                <w:rFonts w:asciiTheme="minorHAnsi" w:hAnsiTheme="minorHAnsi"/>
                <w:sz w:val="20"/>
                <w:szCs w:val="20"/>
              </w:rPr>
              <w:t>Facility has written policies and procedures for routine cleaning and disinfection of environmental surfaces, including identification of responsible personnel.</w:t>
            </w:r>
          </w:p>
        </w:tc>
      </w:tr>
      <w:tr w:rsidR="00C436A2" w:rsidRPr="0009151F" w14:paraId="6FCCE848" w14:textId="77777777" w:rsidTr="003B2E83">
        <w:trPr>
          <w:trHeight w:hRule="exact" w:val="20"/>
        </w:trPr>
        <w:tc>
          <w:tcPr>
            <w:tcW w:w="9987" w:type="dxa"/>
            <w:tcBorders>
              <w:top w:val="nil"/>
              <w:bottom w:val="nil"/>
            </w:tcBorders>
          </w:tcPr>
          <w:p w14:paraId="25CD675C" w14:textId="77777777" w:rsidR="00C436A2" w:rsidRPr="004A5DC8" w:rsidRDefault="00C436A2" w:rsidP="002F5262">
            <w:pPr>
              <w:pStyle w:val="ListParagraph"/>
              <w:numPr>
                <w:ilvl w:val="0"/>
                <w:numId w:val="69"/>
              </w:numPr>
              <w:rPr>
                <w:rFonts w:asciiTheme="minorHAnsi" w:hAnsiTheme="minorHAnsi"/>
                <w:sz w:val="20"/>
                <w:szCs w:val="20"/>
              </w:rPr>
            </w:pPr>
            <w:r>
              <w:rPr>
                <w:rFonts w:asciiTheme="minorHAnsi" w:hAnsiTheme="minorHAnsi"/>
                <w:sz w:val="20"/>
                <w:szCs w:val="20"/>
              </w:rPr>
              <w:t xml:space="preserve"> </w:t>
            </w:r>
            <w:r w:rsidRPr="004A5DC8">
              <w:rPr>
                <w:rFonts w:asciiTheme="minorHAnsi" w:hAnsiTheme="minorHAnsi"/>
                <w:sz w:val="20"/>
                <w:szCs w:val="20"/>
              </w:rPr>
              <w:t>Personnel who clean and disinfect patient care areas (e.g., environmental services, technicians, nurses) receive training on cleaning procedures</w:t>
            </w:r>
          </w:p>
          <w:p w14:paraId="066F1D8A" w14:textId="456447B3" w:rsidR="00C436A2" w:rsidRPr="00CC5193" w:rsidRDefault="00C436A2" w:rsidP="002F5262">
            <w:pPr>
              <w:pStyle w:val="ListParagraph"/>
              <w:numPr>
                <w:ilvl w:val="0"/>
                <w:numId w:val="72"/>
              </w:numPr>
              <w:ind w:left="1322"/>
              <w:rPr>
                <w:rFonts w:asciiTheme="minorHAnsi" w:hAnsiTheme="minorHAnsi" w:cs="Calibri"/>
                <w:sz w:val="20"/>
                <w:szCs w:val="20"/>
              </w:rPr>
            </w:pPr>
            <w:r w:rsidRPr="00A83949">
              <w:rPr>
                <w:rFonts w:asciiTheme="minorHAnsi" w:hAnsiTheme="minorHAnsi"/>
                <w:sz w:val="20"/>
                <w:szCs w:val="20"/>
              </w:rPr>
              <w:t>Upon hire, prior to being allowed to perform environmental cleaning</w:t>
            </w:r>
          </w:p>
        </w:tc>
      </w:tr>
      <w:tr w:rsidR="002F5262" w:rsidRPr="0009151F" w14:paraId="29E0460C" w14:textId="77777777" w:rsidTr="003B2E83">
        <w:trPr>
          <w:trHeight w:hRule="exact" w:val="20"/>
        </w:trPr>
        <w:tc>
          <w:tcPr>
            <w:tcW w:w="9987" w:type="dxa"/>
            <w:tcBorders>
              <w:top w:val="nil"/>
              <w:bottom w:val="nil"/>
            </w:tcBorders>
          </w:tcPr>
          <w:p w14:paraId="77F60E54" w14:textId="77777777" w:rsidR="002F5262" w:rsidRPr="004A5DC8" w:rsidRDefault="002F5262" w:rsidP="007973A4">
            <w:pPr>
              <w:pStyle w:val="ListParagraph"/>
              <w:numPr>
                <w:ilvl w:val="0"/>
                <w:numId w:val="126"/>
              </w:numPr>
              <w:rPr>
                <w:rFonts w:asciiTheme="minorHAnsi" w:hAnsiTheme="minorHAnsi"/>
                <w:sz w:val="20"/>
                <w:szCs w:val="20"/>
              </w:rPr>
            </w:pPr>
            <w:r w:rsidRPr="004A5DC8">
              <w:rPr>
                <w:rFonts w:asciiTheme="minorHAnsi" w:hAnsiTheme="minorHAnsi"/>
                <w:sz w:val="20"/>
                <w:szCs w:val="20"/>
              </w:rPr>
              <w:t>Personnel who clean and disinfect patient care areas (e.g., environmental services, technicians, nurses) receive training on cleaning procedures</w:t>
            </w:r>
          </w:p>
          <w:p w14:paraId="3945126A" w14:textId="331F74B8" w:rsidR="002F5262" w:rsidRPr="002F5262" w:rsidRDefault="002F5262" w:rsidP="002F5262">
            <w:pPr>
              <w:pStyle w:val="ListParagraph"/>
              <w:numPr>
                <w:ilvl w:val="0"/>
                <w:numId w:val="72"/>
              </w:numPr>
              <w:ind w:left="1322"/>
              <w:rPr>
                <w:rFonts w:asciiTheme="minorHAnsi" w:hAnsiTheme="minorHAnsi"/>
                <w:sz w:val="20"/>
                <w:szCs w:val="20"/>
              </w:rPr>
            </w:pPr>
            <w:r w:rsidRPr="00A83949">
              <w:rPr>
                <w:rFonts w:asciiTheme="minorHAnsi" w:hAnsiTheme="minorHAnsi"/>
                <w:sz w:val="20"/>
                <w:szCs w:val="20"/>
              </w:rPr>
              <w:t>Annually</w:t>
            </w:r>
          </w:p>
        </w:tc>
      </w:tr>
      <w:tr w:rsidR="002F5262" w:rsidRPr="0009151F" w14:paraId="4B28D631" w14:textId="77777777" w:rsidTr="003B2E83">
        <w:trPr>
          <w:trHeight w:hRule="exact" w:val="20"/>
        </w:trPr>
        <w:tc>
          <w:tcPr>
            <w:tcW w:w="9987" w:type="dxa"/>
            <w:tcBorders>
              <w:top w:val="nil"/>
              <w:bottom w:val="nil"/>
            </w:tcBorders>
          </w:tcPr>
          <w:p w14:paraId="0E1D9BF2" w14:textId="77777777" w:rsidR="002F5262" w:rsidRPr="004A5DC8" w:rsidRDefault="002F5262" w:rsidP="007973A4">
            <w:pPr>
              <w:pStyle w:val="ListParagraph"/>
              <w:numPr>
                <w:ilvl w:val="0"/>
                <w:numId w:val="127"/>
              </w:numPr>
              <w:rPr>
                <w:rFonts w:asciiTheme="minorHAnsi" w:hAnsiTheme="minorHAnsi"/>
                <w:sz w:val="20"/>
                <w:szCs w:val="20"/>
              </w:rPr>
            </w:pPr>
            <w:r w:rsidRPr="004A5DC8">
              <w:rPr>
                <w:rFonts w:asciiTheme="minorHAnsi" w:hAnsiTheme="minorHAnsi"/>
                <w:sz w:val="20"/>
                <w:szCs w:val="20"/>
              </w:rPr>
              <w:t>Personnel who clean and disinfect patient care areas (e.g., environmental services, technicians, nurses) receive training on cleaning procedures</w:t>
            </w:r>
          </w:p>
          <w:p w14:paraId="1BEC1686" w14:textId="621D30C5" w:rsidR="002F5262" w:rsidRPr="002F5262" w:rsidRDefault="002F5262" w:rsidP="002F5262">
            <w:pPr>
              <w:pStyle w:val="ListParagraph"/>
              <w:numPr>
                <w:ilvl w:val="0"/>
                <w:numId w:val="72"/>
              </w:numPr>
              <w:ind w:left="1322" w:hanging="270"/>
              <w:rPr>
                <w:rFonts w:asciiTheme="minorHAnsi" w:hAnsiTheme="minorHAnsi"/>
                <w:sz w:val="20"/>
                <w:szCs w:val="20"/>
              </w:rPr>
            </w:pPr>
            <w:r w:rsidRPr="002F5262">
              <w:rPr>
                <w:rFonts w:asciiTheme="minorHAnsi" w:hAnsiTheme="minorHAnsi"/>
                <w:sz w:val="20"/>
                <w:szCs w:val="20"/>
              </w:rPr>
              <w:t>When new equipment or protocols are introduced</w:t>
            </w:r>
          </w:p>
        </w:tc>
      </w:tr>
      <w:tr w:rsidR="00C436A2" w:rsidRPr="0009151F" w14:paraId="22CB1AD3" w14:textId="77777777" w:rsidTr="003B2E83">
        <w:trPr>
          <w:trHeight w:hRule="exact" w:val="20"/>
        </w:trPr>
        <w:tc>
          <w:tcPr>
            <w:tcW w:w="9987" w:type="dxa"/>
            <w:tcBorders>
              <w:top w:val="nil"/>
              <w:bottom w:val="nil"/>
            </w:tcBorders>
          </w:tcPr>
          <w:p w14:paraId="22F8185B" w14:textId="16045937" w:rsidR="00C436A2" w:rsidRPr="00CC5193" w:rsidRDefault="00C436A2" w:rsidP="002F5262">
            <w:pPr>
              <w:pStyle w:val="ListParagraph"/>
              <w:numPr>
                <w:ilvl w:val="0"/>
                <w:numId w:val="70"/>
              </w:numPr>
              <w:rPr>
                <w:rFonts w:asciiTheme="minorHAnsi" w:hAnsiTheme="minorHAnsi" w:cs="Calibri"/>
                <w:sz w:val="20"/>
                <w:szCs w:val="20"/>
              </w:rPr>
            </w:pPr>
            <w:r w:rsidRPr="00A83949">
              <w:rPr>
                <w:rFonts w:asciiTheme="minorHAnsi" w:hAnsiTheme="minorHAnsi"/>
                <w:sz w:val="20"/>
                <w:szCs w:val="20"/>
              </w:rPr>
              <w:t>HCP are required to demonstrate competency with environmental cleaning procedures following each training.</w:t>
            </w:r>
          </w:p>
        </w:tc>
      </w:tr>
      <w:tr w:rsidR="00C436A2" w:rsidRPr="0009151F" w14:paraId="3B50F182" w14:textId="77777777" w:rsidTr="003B2E83">
        <w:trPr>
          <w:trHeight w:hRule="exact" w:val="20"/>
        </w:trPr>
        <w:tc>
          <w:tcPr>
            <w:tcW w:w="9987" w:type="dxa"/>
            <w:tcBorders>
              <w:top w:val="nil"/>
              <w:bottom w:val="nil"/>
            </w:tcBorders>
          </w:tcPr>
          <w:p w14:paraId="64D0DA3B" w14:textId="3FDF54D8" w:rsidR="00C436A2" w:rsidRPr="00CC5193" w:rsidRDefault="00C436A2" w:rsidP="002F5262">
            <w:pPr>
              <w:pStyle w:val="ListParagraph"/>
              <w:numPr>
                <w:ilvl w:val="0"/>
                <w:numId w:val="70"/>
              </w:numPr>
              <w:rPr>
                <w:rFonts w:asciiTheme="minorHAnsi" w:hAnsiTheme="minorHAnsi" w:cs="Calibri"/>
                <w:sz w:val="20"/>
                <w:szCs w:val="20"/>
              </w:rPr>
            </w:pPr>
            <w:r w:rsidRPr="00A83949">
              <w:rPr>
                <w:rFonts w:asciiTheme="minorHAnsi" w:hAnsiTheme="minorHAnsi"/>
                <w:sz w:val="20"/>
                <w:szCs w:val="20"/>
              </w:rPr>
              <w:t>Facility regularly audits (monitors and documents) adherence to cleaning and disinfection procedures,</w:t>
            </w:r>
            <w:r w:rsidRPr="00A83949">
              <w:rPr>
                <w:rFonts w:asciiTheme="minorHAnsi" w:hAnsiTheme="minorHAnsi" w:cs="Calibri"/>
                <w:sz w:val="20"/>
                <w:szCs w:val="20"/>
              </w:rPr>
              <w:t xml:space="preserve"> including using products in accordance with manufacturer’s instructions (e.g., dilution, storage, shelf-life, contact time)</w:t>
            </w:r>
            <w:r w:rsidRPr="00A83949">
              <w:rPr>
                <w:rFonts w:asciiTheme="minorHAnsi" w:hAnsiTheme="minorHAnsi"/>
                <w:sz w:val="20"/>
                <w:szCs w:val="20"/>
              </w:rPr>
              <w:t xml:space="preserve">. </w:t>
            </w:r>
          </w:p>
        </w:tc>
      </w:tr>
      <w:tr w:rsidR="00C436A2" w:rsidRPr="0009151F" w14:paraId="3B0BA774" w14:textId="77777777" w:rsidTr="003B2E83">
        <w:trPr>
          <w:trHeight w:hRule="exact" w:val="20"/>
        </w:trPr>
        <w:tc>
          <w:tcPr>
            <w:tcW w:w="9987" w:type="dxa"/>
            <w:tcBorders>
              <w:top w:val="nil"/>
              <w:bottom w:val="nil"/>
            </w:tcBorders>
          </w:tcPr>
          <w:p w14:paraId="24B47C27" w14:textId="75C6AF58" w:rsidR="00C436A2" w:rsidRPr="00CC5193" w:rsidRDefault="00C436A2" w:rsidP="002F5262">
            <w:pPr>
              <w:pStyle w:val="ListParagraph"/>
              <w:numPr>
                <w:ilvl w:val="0"/>
                <w:numId w:val="70"/>
              </w:numPr>
              <w:rPr>
                <w:rFonts w:asciiTheme="minorHAnsi" w:hAnsiTheme="minorHAnsi" w:cs="Calibri"/>
                <w:sz w:val="20"/>
                <w:szCs w:val="20"/>
              </w:rPr>
            </w:pPr>
            <w:r w:rsidRPr="00A83949">
              <w:rPr>
                <w:rFonts w:asciiTheme="minorHAnsi" w:hAnsiTheme="minorHAnsi"/>
                <w:sz w:val="20"/>
                <w:szCs w:val="20"/>
              </w:rPr>
              <w:t>Facility provides feedback from audits to personnel regarding their adherence to cleaning and disinfection procedures.</w:t>
            </w:r>
          </w:p>
        </w:tc>
      </w:tr>
      <w:tr w:rsidR="00C436A2" w:rsidRPr="0009151F" w14:paraId="0207B55C" w14:textId="77777777" w:rsidTr="003B2E83">
        <w:trPr>
          <w:trHeight w:hRule="exact" w:val="20"/>
        </w:trPr>
        <w:tc>
          <w:tcPr>
            <w:tcW w:w="9987" w:type="dxa"/>
            <w:tcBorders>
              <w:top w:val="nil"/>
              <w:bottom w:val="nil"/>
            </w:tcBorders>
          </w:tcPr>
          <w:p w14:paraId="4923EB53" w14:textId="6241AABE" w:rsidR="00C436A2" w:rsidRPr="00CC5193" w:rsidRDefault="00C436A2" w:rsidP="002F5262">
            <w:pPr>
              <w:pStyle w:val="ListParagraph"/>
              <w:numPr>
                <w:ilvl w:val="0"/>
                <w:numId w:val="70"/>
              </w:numPr>
              <w:rPr>
                <w:rFonts w:asciiTheme="minorHAnsi" w:hAnsiTheme="minorHAnsi" w:cs="Calibri"/>
                <w:sz w:val="20"/>
                <w:szCs w:val="20"/>
              </w:rPr>
            </w:pPr>
            <w:r w:rsidRPr="00A83949">
              <w:rPr>
                <w:rFonts w:asciiTheme="minorHAnsi" w:hAnsiTheme="minorHAnsi"/>
                <w:sz w:val="20"/>
                <w:szCs w:val="20"/>
              </w:rPr>
              <w:t>Facility has a policy/procedure for decontamination of spills of blood or other body fluids.</w:t>
            </w:r>
          </w:p>
        </w:tc>
      </w:tr>
      <w:tr w:rsidR="00C436A2" w:rsidRPr="0009151F" w14:paraId="34800244" w14:textId="77777777" w:rsidTr="003B2E83">
        <w:trPr>
          <w:trHeight w:hRule="exact" w:val="20"/>
        </w:trPr>
        <w:tc>
          <w:tcPr>
            <w:tcW w:w="9987" w:type="dxa"/>
            <w:tcBorders>
              <w:top w:val="nil"/>
              <w:bottom w:val="nil"/>
            </w:tcBorders>
          </w:tcPr>
          <w:p w14:paraId="7CC5349A" w14:textId="0C402AE5" w:rsidR="00C436A2" w:rsidRPr="00CC5193" w:rsidRDefault="00C436A2" w:rsidP="002F5262">
            <w:pPr>
              <w:pStyle w:val="ListParagraph"/>
              <w:numPr>
                <w:ilvl w:val="0"/>
                <w:numId w:val="70"/>
              </w:numPr>
              <w:rPr>
                <w:rFonts w:asciiTheme="minorHAnsi" w:hAnsiTheme="minorHAnsi" w:cs="Calibri"/>
                <w:sz w:val="20"/>
                <w:szCs w:val="20"/>
              </w:rPr>
            </w:pPr>
            <w:r w:rsidRPr="00A83949">
              <w:rPr>
                <w:rFonts w:asciiTheme="minorHAnsi" w:hAnsiTheme="minorHAnsi"/>
                <w:sz w:val="20"/>
                <w:szCs w:val="20"/>
              </w:rPr>
              <w:t>Operating rooms are terminally cleaned after last procedure of the day.</w:t>
            </w:r>
          </w:p>
        </w:tc>
      </w:tr>
      <w:tr w:rsidR="002F5262" w:rsidRPr="0009151F" w14:paraId="1573A01F" w14:textId="77777777" w:rsidTr="003B2E83">
        <w:trPr>
          <w:trHeight w:hRule="exact" w:val="20"/>
        </w:trPr>
        <w:tc>
          <w:tcPr>
            <w:tcW w:w="9987" w:type="dxa"/>
            <w:tcBorders>
              <w:top w:val="nil"/>
              <w:bottom w:val="nil"/>
            </w:tcBorders>
          </w:tcPr>
          <w:p w14:paraId="6928A946" w14:textId="77777777" w:rsidR="002F5262" w:rsidRPr="002F5262" w:rsidRDefault="002F5262" w:rsidP="007973A4">
            <w:pPr>
              <w:pStyle w:val="ListParagraph"/>
              <w:numPr>
                <w:ilvl w:val="0"/>
                <w:numId w:val="120"/>
              </w:numPr>
              <w:rPr>
                <w:rFonts w:asciiTheme="minorHAnsi" w:hAnsiTheme="minorHAnsi"/>
                <w:sz w:val="20"/>
                <w:szCs w:val="20"/>
              </w:rPr>
            </w:pPr>
            <w:r w:rsidRPr="002F5262">
              <w:rPr>
                <w:rFonts w:asciiTheme="minorHAnsi" w:hAnsiTheme="minorHAnsi"/>
                <w:sz w:val="20"/>
                <w:szCs w:val="20"/>
              </w:rPr>
              <w:t>Hospital regularly audits (monitors and documents) adherence to recommended infection control practices for surgical infection prevention including:</w:t>
            </w:r>
          </w:p>
          <w:p w14:paraId="2DE3C119" w14:textId="166893B0" w:rsidR="002F5262" w:rsidRPr="002F5262" w:rsidRDefault="002F5262" w:rsidP="007973A4">
            <w:pPr>
              <w:pStyle w:val="ListParagraph"/>
              <w:numPr>
                <w:ilvl w:val="2"/>
                <w:numId w:val="89"/>
              </w:numPr>
              <w:ind w:left="1142" w:hanging="270"/>
              <w:rPr>
                <w:rFonts w:asciiTheme="minorHAnsi" w:hAnsiTheme="minorHAnsi" w:cs="Calibri"/>
                <w:sz w:val="20"/>
                <w:szCs w:val="20"/>
              </w:rPr>
            </w:pPr>
            <w:r w:rsidRPr="002F5262">
              <w:rPr>
                <w:rFonts w:asciiTheme="minorHAnsi" w:hAnsiTheme="minorHAnsi"/>
                <w:sz w:val="20"/>
                <w:szCs w:val="20"/>
              </w:rPr>
              <w:t>Adherence to preoperative surgical scrub and hand hygiene</w:t>
            </w:r>
          </w:p>
        </w:tc>
      </w:tr>
      <w:tr w:rsidR="002F5262" w:rsidRPr="0009151F" w14:paraId="576E4DBB" w14:textId="77777777" w:rsidTr="003B2E83">
        <w:trPr>
          <w:trHeight w:hRule="exact" w:val="20"/>
        </w:trPr>
        <w:tc>
          <w:tcPr>
            <w:tcW w:w="9987" w:type="dxa"/>
            <w:tcBorders>
              <w:top w:val="nil"/>
              <w:bottom w:val="nil"/>
            </w:tcBorders>
          </w:tcPr>
          <w:p w14:paraId="1780A57B" w14:textId="77777777" w:rsidR="002F5262" w:rsidRPr="002F5262" w:rsidRDefault="002F5262" w:rsidP="007973A4">
            <w:pPr>
              <w:pStyle w:val="ListParagraph"/>
              <w:numPr>
                <w:ilvl w:val="0"/>
                <w:numId w:val="121"/>
              </w:numPr>
              <w:rPr>
                <w:rFonts w:asciiTheme="minorHAnsi" w:hAnsiTheme="minorHAnsi"/>
                <w:sz w:val="20"/>
                <w:szCs w:val="20"/>
              </w:rPr>
            </w:pPr>
            <w:r w:rsidRPr="002F5262">
              <w:rPr>
                <w:rFonts w:asciiTheme="minorHAnsi" w:hAnsiTheme="minorHAnsi"/>
                <w:sz w:val="20"/>
                <w:szCs w:val="20"/>
              </w:rPr>
              <w:t>Hospital regularly audits (monitors and documents) adherence to recommended infection control practices for surgical infection prevention including:</w:t>
            </w:r>
          </w:p>
          <w:p w14:paraId="4990EA03" w14:textId="419003E5" w:rsidR="002F5262" w:rsidRPr="002F5262" w:rsidRDefault="002F5262" w:rsidP="007973A4">
            <w:pPr>
              <w:pStyle w:val="ListParagraph"/>
              <w:numPr>
                <w:ilvl w:val="2"/>
                <w:numId w:val="89"/>
              </w:numPr>
              <w:ind w:left="1142" w:hanging="270"/>
              <w:rPr>
                <w:rFonts w:asciiTheme="minorHAnsi" w:hAnsiTheme="minorHAnsi"/>
                <w:sz w:val="20"/>
                <w:szCs w:val="20"/>
              </w:rPr>
            </w:pPr>
            <w:r w:rsidRPr="002F5262">
              <w:rPr>
                <w:rFonts w:asciiTheme="minorHAnsi" w:hAnsiTheme="minorHAnsi"/>
                <w:sz w:val="20"/>
                <w:szCs w:val="20"/>
              </w:rPr>
              <w:t>Appropriate use of surgical attire and drapes</w:t>
            </w:r>
          </w:p>
        </w:tc>
      </w:tr>
      <w:tr w:rsidR="002F5262" w:rsidRPr="0009151F" w14:paraId="10E19D7E" w14:textId="77777777" w:rsidTr="003B2E83">
        <w:trPr>
          <w:trHeight w:hRule="exact" w:val="20"/>
        </w:trPr>
        <w:tc>
          <w:tcPr>
            <w:tcW w:w="9987" w:type="dxa"/>
            <w:tcBorders>
              <w:top w:val="nil"/>
              <w:bottom w:val="nil"/>
            </w:tcBorders>
          </w:tcPr>
          <w:p w14:paraId="1F0CC8E0" w14:textId="77777777" w:rsidR="002F5262" w:rsidRPr="002F5262" w:rsidRDefault="002F5262" w:rsidP="007973A4">
            <w:pPr>
              <w:pStyle w:val="ListParagraph"/>
              <w:numPr>
                <w:ilvl w:val="0"/>
                <w:numId w:val="122"/>
              </w:numPr>
              <w:rPr>
                <w:rFonts w:asciiTheme="minorHAnsi" w:hAnsiTheme="minorHAnsi"/>
                <w:sz w:val="20"/>
                <w:szCs w:val="20"/>
              </w:rPr>
            </w:pPr>
            <w:r w:rsidRPr="002F5262">
              <w:rPr>
                <w:rFonts w:asciiTheme="minorHAnsi" w:hAnsiTheme="minorHAnsi"/>
                <w:sz w:val="20"/>
                <w:szCs w:val="20"/>
              </w:rPr>
              <w:t>Hospital regularly audits (monitors and documents) adherence to recommended infection control practices for surgical infection prevention including:</w:t>
            </w:r>
          </w:p>
          <w:p w14:paraId="3DA8D434" w14:textId="152BC56D" w:rsidR="002F5262" w:rsidRPr="002F5262" w:rsidRDefault="002F5262" w:rsidP="007973A4">
            <w:pPr>
              <w:pStyle w:val="ListParagraph"/>
              <w:numPr>
                <w:ilvl w:val="2"/>
                <w:numId w:val="89"/>
              </w:numPr>
              <w:ind w:left="1142"/>
              <w:rPr>
                <w:rFonts w:asciiTheme="minorHAnsi" w:hAnsiTheme="minorHAnsi"/>
                <w:sz w:val="20"/>
                <w:szCs w:val="20"/>
              </w:rPr>
            </w:pPr>
            <w:r w:rsidRPr="002F5262">
              <w:rPr>
                <w:rFonts w:asciiTheme="minorHAnsi" w:hAnsiTheme="minorHAnsi"/>
                <w:sz w:val="20"/>
                <w:szCs w:val="20"/>
              </w:rPr>
              <w:t>Adherence to aseptic technique and sterile field</w:t>
            </w:r>
          </w:p>
        </w:tc>
      </w:tr>
      <w:tr w:rsidR="002F5262" w:rsidRPr="0009151F" w14:paraId="1DD70B1A" w14:textId="77777777" w:rsidTr="003B2E83">
        <w:trPr>
          <w:trHeight w:hRule="exact" w:val="20"/>
        </w:trPr>
        <w:tc>
          <w:tcPr>
            <w:tcW w:w="9987" w:type="dxa"/>
            <w:tcBorders>
              <w:top w:val="nil"/>
              <w:bottom w:val="nil"/>
            </w:tcBorders>
          </w:tcPr>
          <w:p w14:paraId="665FC3D7" w14:textId="77777777" w:rsidR="002F5262" w:rsidRPr="002F5262" w:rsidRDefault="002F5262" w:rsidP="007973A4">
            <w:pPr>
              <w:pStyle w:val="ListParagraph"/>
              <w:numPr>
                <w:ilvl w:val="0"/>
                <w:numId w:val="123"/>
              </w:numPr>
              <w:rPr>
                <w:rFonts w:asciiTheme="minorHAnsi" w:hAnsiTheme="minorHAnsi"/>
                <w:sz w:val="20"/>
                <w:szCs w:val="20"/>
              </w:rPr>
            </w:pPr>
            <w:r w:rsidRPr="002F5262">
              <w:rPr>
                <w:rFonts w:asciiTheme="minorHAnsi" w:hAnsiTheme="minorHAnsi"/>
                <w:sz w:val="20"/>
                <w:szCs w:val="20"/>
              </w:rPr>
              <w:t>Hospital regularly audits (monitors and documents) adherence to recommended infection control practices for surgical infection prevention including:</w:t>
            </w:r>
          </w:p>
          <w:p w14:paraId="3A63B301" w14:textId="61A5627A" w:rsidR="002F5262" w:rsidRPr="002F5262" w:rsidRDefault="002F5262" w:rsidP="007973A4">
            <w:pPr>
              <w:pStyle w:val="ListParagraph"/>
              <w:numPr>
                <w:ilvl w:val="2"/>
                <w:numId w:val="89"/>
              </w:numPr>
              <w:ind w:left="1142"/>
              <w:rPr>
                <w:rFonts w:asciiTheme="minorHAnsi" w:hAnsiTheme="minorHAnsi"/>
                <w:sz w:val="20"/>
                <w:szCs w:val="20"/>
              </w:rPr>
            </w:pPr>
            <w:r w:rsidRPr="002F5262">
              <w:rPr>
                <w:rFonts w:asciiTheme="minorHAnsi" w:hAnsiTheme="minorHAnsi"/>
                <w:sz w:val="20"/>
                <w:szCs w:val="20"/>
              </w:rPr>
              <w:t>Proper ventilation requirements in surgical suites</w:t>
            </w:r>
          </w:p>
        </w:tc>
      </w:tr>
      <w:tr w:rsidR="002F5262" w:rsidRPr="0009151F" w14:paraId="4E141B04" w14:textId="77777777" w:rsidTr="003B2E83">
        <w:trPr>
          <w:trHeight w:hRule="exact" w:val="20"/>
        </w:trPr>
        <w:tc>
          <w:tcPr>
            <w:tcW w:w="9987" w:type="dxa"/>
            <w:tcBorders>
              <w:top w:val="nil"/>
              <w:bottom w:val="nil"/>
            </w:tcBorders>
          </w:tcPr>
          <w:p w14:paraId="41AC9EFE" w14:textId="77777777" w:rsidR="002F5262" w:rsidRPr="002F5262" w:rsidRDefault="002F5262" w:rsidP="007973A4">
            <w:pPr>
              <w:pStyle w:val="ListParagraph"/>
              <w:numPr>
                <w:ilvl w:val="0"/>
                <w:numId w:val="124"/>
              </w:numPr>
              <w:rPr>
                <w:rFonts w:asciiTheme="minorHAnsi" w:hAnsiTheme="minorHAnsi"/>
                <w:sz w:val="20"/>
                <w:szCs w:val="20"/>
              </w:rPr>
            </w:pPr>
            <w:r w:rsidRPr="002F5262">
              <w:rPr>
                <w:rFonts w:asciiTheme="minorHAnsi" w:hAnsiTheme="minorHAnsi"/>
                <w:sz w:val="20"/>
                <w:szCs w:val="20"/>
              </w:rPr>
              <w:t>Hospital regularly audits (monitors and documents) adherence to recommended infection control practices for surgical infection prevention including:</w:t>
            </w:r>
          </w:p>
          <w:p w14:paraId="5DD1A0D6" w14:textId="098AA845" w:rsidR="002F5262" w:rsidRPr="002F5262" w:rsidRDefault="002F5262" w:rsidP="007973A4">
            <w:pPr>
              <w:pStyle w:val="ListParagraph"/>
              <w:numPr>
                <w:ilvl w:val="2"/>
                <w:numId w:val="89"/>
              </w:numPr>
              <w:ind w:left="1142"/>
              <w:rPr>
                <w:rFonts w:asciiTheme="minorHAnsi" w:hAnsiTheme="minorHAnsi"/>
                <w:sz w:val="20"/>
                <w:szCs w:val="20"/>
              </w:rPr>
            </w:pPr>
            <w:r w:rsidRPr="002F5262">
              <w:rPr>
                <w:rFonts w:asciiTheme="minorHAnsi" w:hAnsiTheme="minorHAnsi"/>
                <w:sz w:val="20"/>
                <w:szCs w:val="20"/>
              </w:rPr>
              <w:t>Minimization of traffic in the operating room</w:t>
            </w:r>
          </w:p>
        </w:tc>
      </w:tr>
      <w:tr w:rsidR="002F5262" w:rsidRPr="0009151F" w14:paraId="39F2DB57" w14:textId="77777777" w:rsidTr="003B2E83">
        <w:trPr>
          <w:trHeight w:hRule="exact" w:val="20"/>
        </w:trPr>
        <w:tc>
          <w:tcPr>
            <w:tcW w:w="9987" w:type="dxa"/>
            <w:tcBorders>
              <w:top w:val="nil"/>
              <w:bottom w:val="nil"/>
            </w:tcBorders>
          </w:tcPr>
          <w:p w14:paraId="6E749177" w14:textId="77777777" w:rsidR="002F5262" w:rsidRPr="002F5262" w:rsidRDefault="002F5262" w:rsidP="007973A4">
            <w:pPr>
              <w:pStyle w:val="ListParagraph"/>
              <w:numPr>
                <w:ilvl w:val="0"/>
                <w:numId w:val="125"/>
              </w:numPr>
              <w:rPr>
                <w:rFonts w:asciiTheme="minorHAnsi" w:hAnsiTheme="minorHAnsi"/>
                <w:sz w:val="20"/>
                <w:szCs w:val="20"/>
              </w:rPr>
            </w:pPr>
            <w:r w:rsidRPr="002F5262">
              <w:rPr>
                <w:rFonts w:asciiTheme="minorHAnsi" w:hAnsiTheme="minorHAnsi"/>
                <w:sz w:val="20"/>
                <w:szCs w:val="20"/>
              </w:rPr>
              <w:t>Hospital regularly audits (monitors and documents) adherence to recommended infection control practices for surgical infection prevention including:</w:t>
            </w:r>
          </w:p>
          <w:p w14:paraId="745D4A28" w14:textId="0DA5179E" w:rsidR="002F5262" w:rsidRPr="002F5262" w:rsidRDefault="002F5262" w:rsidP="007973A4">
            <w:pPr>
              <w:pStyle w:val="ListParagraph"/>
              <w:numPr>
                <w:ilvl w:val="2"/>
                <w:numId w:val="89"/>
              </w:numPr>
              <w:ind w:left="1142"/>
              <w:rPr>
                <w:rFonts w:asciiTheme="minorHAnsi" w:hAnsiTheme="minorHAnsi"/>
                <w:sz w:val="20"/>
                <w:szCs w:val="20"/>
              </w:rPr>
            </w:pPr>
            <w:r w:rsidRPr="002F5262">
              <w:rPr>
                <w:rFonts w:asciiTheme="minorHAnsi" w:hAnsiTheme="minorHAnsi"/>
                <w:sz w:val="20"/>
                <w:szCs w:val="20"/>
              </w:rPr>
              <w:t>Adherence to cleaning and disinfection of environmental surfaces</w:t>
            </w:r>
          </w:p>
        </w:tc>
      </w:tr>
      <w:tr w:rsidR="002F5262" w:rsidRPr="0009151F" w14:paraId="6954FE34" w14:textId="77777777" w:rsidTr="003B2E83">
        <w:trPr>
          <w:trHeight w:hRule="exact" w:val="20"/>
        </w:trPr>
        <w:tc>
          <w:tcPr>
            <w:tcW w:w="9987" w:type="dxa"/>
            <w:tcBorders>
              <w:top w:val="nil"/>
              <w:bottom w:val="nil"/>
            </w:tcBorders>
          </w:tcPr>
          <w:p w14:paraId="180740FE" w14:textId="4228B86A" w:rsidR="002F5262" w:rsidRPr="00005C53" w:rsidRDefault="002F5262" w:rsidP="007973A4">
            <w:pPr>
              <w:pStyle w:val="ListParagraph"/>
              <w:numPr>
                <w:ilvl w:val="0"/>
                <w:numId w:val="125"/>
              </w:numPr>
              <w:rPr>
                <w:rFonts w:asciiTheme="minorHAnsi" w:hAnsiTheme="minorHAnsi" w:cs="Calibri"/>
                <w:sz w:val="20"/>
                <w:szCs w:val="20"/>
              </w:rPr>
            </w:pPr>
            <w:r>
              <w:rPr>
                <w:rFonts w:asciiTheme="minorHAnsi" w:hAnsiTheme="minorHAnsi"/>
                <w:sz w:val="20"/>
                <w:szCs w:val="20"/>
              </w:rPr>
              <w:t xml:space="preserve"> </w:t>
            </w:r>
            <w:r w:rsidRPr="00005C53">
              <w:rPr>
                <w:rFonts w:asciiTheme="minorHAnsi" w:hAnsiTheme="minorHAnsi"/>
                <w:sz w:val="20"/>
                <w:szCs w:val="20"/>
              </w:rPr>
              <w:t xml:space="preserve">Hospital provides feedback from audits to personnel regarding their adherence to surgical infection prevention practices. </w:t>
            </w:r>
          </w:p>
        </w:tc>
      </w:tr>
      <w:tr w:rsidR="002F5262" w:rsidRPr="0009151F" w14:paraId="679E440F" w14:textId="77777777" w:rsidTr="003B2E83">
        <w:trPr>
          <w:trHeight w:hRule="exact" w:val="20"/>
        </w:trPr>
        <w:tc>
          <w:tcPr>
            <w:tcW w:w="9987" w:type="dxa"/>
            <w:tcBorders>
              <w:top w:val="nil"/>
              <w:bottom w:val="nil"/>
            </w:tcBorders>
          </w:tcPr>
          <w:p w14:paraId="2B4DED88" w14:textId="14F3D041" w:rsidR="002F5262" w:rsidRPr="00D17623" w:rsidRDefault="009B2B94" w:rsidP="009B2B94">
            <w:pPr>
              <w:ind w:firstLine="692"/>
              <w:rPr>
                <w:b/>
                <w:sz w:val="22"/>
                <w:szCs w:val="22"/>
              </w:rPr>
            </w:pPr>
            <w:r>
              <w:rPr>
                <w:rFonts w:asciiTheme="minorHAnsi" w:hAnsiTheme="minorHAnsi"/>
                <w:b/>
                <w:sz w:val="22"/>
                <w:szCs w:val="22"/>
              </w:rPr>
              <w:t>X</w:t>
            </w:r>
            <w:r w:rsidRPr="00EC6A29">
              <w:rPr>
                <w:rFonts w:asciiTheme="minorHAnsi" w:hAnsiTheme="minorHAnsi"/>
                <w:b/>
                <w:sz w:val="22"/>
                <w:szCs w:val="22"/>
              </w:rPr>
              <w:t>.</w:t>
            </w:r>
            <w:r>
              <w:rPr>
                <w:rFonts w:asciiTheme="minorHAnsi" w:hAnsiTheme="minorHAnsi"/>
                <w:b/>
                <w:sz w:val="22"/>
                <w:szCs w:val="22"/>
              </w:rPr>
              <w:t>b</w:t>
            </w:r>
            <w:r w:rsidRPr="00EC6A29">
              <w:rPr>
                <w:rFonts w:asciiTheme="minorHAnsi" w:hAnsiTheme="minorHAnsi"/>
                <w:b/>
                <w:sz w:val="22"/>
                <w:szCs w:val="22"/>
              </w:rPr>
              <w:t>.</w:t>
            </w:r>
          </w:p>
        </w:tc>
      </w:tr>
      <w:tr w:rsidR="002F5262" w:rsidRPr="0009151F" w14:paraId="1FEEDCF5" w14:textId="77777777" w:rsidTr="003B2E83">
        <w:trPr>
          <w:trHeight w:hRule="exact" w:val="20"/>
        </w:trPr>
        <w:tc>
          <w:tcPr>
            <w:tcW w:w="9987" w:type="dxa"/>
            <w:tcBorders>
              <w:top w:val="nil"/>
              <w:bottom w:val="nil"/>
            </w:tcBorders>
          </w:tcPr>
          <w:p w14:paraId="3DA5E27E" w14:textId="4E2C94A6" w:rsidR="002F5262" w:rsidRPr="00005C53" w:rsidRDefault="002F5262" w:rsidP="002F5262">
            <w:pPr>
              <w:pStyle w:val="ListParagraph"/>
              <w:numPr>
                <w:ilvl w:val="0"/>
                <w:numId w:val="71"/>
              </w:numPr>
              <w:spacing w:line="276" w:lineRule="auto"/>
              <w:contextualSpacing/>
              <w:rPr>
                <w:rFonts w:asciiTheme="minorHAnsi" w:hAnsiTheme="minorHAnsi"/>
                <w:sz w:val="20"/>
                <w:szCs w:val="20"/>
              </w:rPr>
            </w:pPr>
            <w:r w:rsidRPr="00005C53">
              <w:rPr>
                <w:rFonts w:asciiTheme="minorHAnsi" w:hAnsiTheme="minorHAnsi"/>
                <w:sz w:val="20"/>
                <w:szCs w:val="20"/>
              </w:rPr>
              <w:t xml:space="preserve">Supplies necessary for appropriate cleaning and disinfection procedures (e.g., EPA-registered disinfectants) are available. </w:t>
            </w:r>
          </w:p>
        </w:tc>
      </w:tr>
      <w:tr w:rsidR="002F5262" w:rsidRPr="0009151F" w14:paraId="6426B76D" w14:textId="77777777" w:rsidTr="003B2E83">
        <w:trPr>
          <w:trHeight w:hRule="exact" w:val="20"/>
        </w:trPr>
        <w:tc>
          <w:tcPr>
            <w:tcW w:w="9987" w:type="dxa"/>
            <w:tcBorders>
              <w:top w:val="nil"/>
              <w:bottom w:val="nil"/>
            </w:tcBorders>
          </w:tcPr>
          <w:p w14:paraId="299F6D09" w14:textId="6F793833" w:rsidR="002F5262" w:rsidRPr="00005C53" w:rsidRDefault="002F5262" w:rsidP="002F5262">
            <w:pPr>
              <w:pStyle w:val="ListParagraph"/>
              <w:numPr>
                <w:ilvl w:val="0"/>
                <w:numId w:val="71"/>
              </w:numPr>
              <w:rPr>
                <w:rFonts w:asciiTheme="minorHAnsi" w:hAnsiTheme="minorHAnsi"/>
                <w:sz w:val="20"/>
                <w:szCs w:val="20"/>
              </w:rPr>
            </w:pPr>
            <w:r w:rsidRPr="00005C53">
              <w:rPr>
                <w:rFonts w:asciiTheme="minorHAnsi" w:hAnsiTheme="minorHAnsi"/>
                <w:sz w:val="20"/>
                <w:szCs w:val="20"/>
              </w:rPr>
              <w:t>High-touch surfaces in rooms where surgical or other invasive procedures (e.g., endoscopy, spinal injections) are performed are cleaned and then disinfected with an EPA-registered disinfectant after each procedure.</w:t>
            </w:r>
          </w:p>
        </w:tc>
      </w:tr>
      <w:tr w:rsidR="002F5262" w:rsidRPr="0009151F" w14:paraId="07A690B9" w14:textId="77777777" w:rsidTr="003B2E83">
        <w:trPr>
          <w:trHeight w:hRule="exact" w:val="20"/>
        </w:trPr>
        <w:tc>
          <w:tcPr>
            <w:tcW w:w="9987" w:type="dxa"/>
            <w:tcBorders>
              <w:top w:val="nil"/>
              <w:bottom w:val="nil"/>
            </w:tcBorders>
          </w:tcPr>
          <w:p w14:paraId="2AAE9C15" w14:textId="186DED99" w:rsidR="002F5262" w:rsidRPr="00005C53" w:rsidRDefault="002F5262" w:rsidP="002F5262">
            <w:pPr>
              <w:pStyle w:val="ListParagraph"/>
              <w:numPr>
                <w:ilvl w:val="0"/>
                <w:numId w:val="71"/>
              </w:numPr>
              <w:rPr>
                <w:rFonts w:asciiTheme="minorHAnsi" w:hAnsiTheme="minorHAnsi"/>
                <w:sz w:val="20"/>
                <w:szCs w:val="20"/>
              </w:rPr>
            </w:pPr>
            <w:r w:rsidRPr="00005C53">
              <w:rPr>
                <w:rFonts w:asciiTheme="minorHAnsi" w:hAnsiTheme="minorHAnsi"/>
                <w:sz w:val="20"/>
                <w:szCs w:val="20"/>
              </w:rPr>
              <w:t>Cleaners and disinfectants are used in accordance with manufacturer’s instructions (e.g., dilution, storage, shelf-life, contact time).</w:t>
            </w:r>
          </w:p>
        </w:tc>
      </w:tr>
      <w:tr w:rsidR="002F5262" w:rsidRPr="0009151F" w14:paraId="0CE07C8F" w14:textId="77777777" w:rsidTr="003B2E83">
        <w:trPr>
          <w:trHeight w:hRule="exact" w:val="20"/>
        </w:trPr>
        <w:tc>
          <w:tcPr>
            <w:tcW w:w="9987" w:type="dxa"/>
            <w:tcBorders>
              <w:top w:val="nil"/>
              <w:bottom w:val="nil"/>
            </w:tcBorders>
          </w:tcPr>
          <w:p w14:paraId="629F1B20" w14:textId="69AD9584" w:rsidR="002F5262" w:rsidRPr="00005C53" w:rsidRDefault="002F5262" w:rsidP="002F5262">
            <w:pPr>
              <w:pStyle w:val="ListParagraph"/>
              <w:numPr>
                <w:ilvl w:val="0"/>
                <w:numId w:val="71"/>
              </w:numPr>
              <w:rPr>
                <w:rFonts w:asciiTheme="minorHAnsi" w:hAnsiTheme="minorHAnsi"/>
                <w:sz w:val="20"/>
                <w:szCs w:val="20"/>
              </w:rPr>
            </w:pPr>
            <w:r w:rsidRPr="00005C53">
              <w:rPr>
                <w:rFonts w:asciiTheme="minorHAnsi" w:hAnsiTheme="minorHAnsi"/>
                <w:sz w:val="20"/>
                <w:szCs w:val="20"/>
              </w:rPr>
              <w:t>HCP engaged in environmental cleaning wear appropriate PPE to prevent exposure to infectious agents or chemicals (PPE can include gloves, gowns, masks, and eye protection).</w:t>
            </w:r>
          </w:p>
        </w:tc>
      </w:tr>
      <w:tr w:rsidR="002F5262" w:rsidRPr="0009151F" w14:paraId="358FA0A0" w14:textId="77777777" w:rsidTr="003B2E83">
        <w:trPr>
          <w:trHeight w:hRule="exact" w:val="20"/>
        </w:trPr>
        <w:tc>
          <w:tcPr>
            <w:tcW w:w="9987" w:type="dxa"/>
            <w:tcBorders>
              <w:top w:val="nil"/>
              <w:bottom w:val="nil"/>
            </w:tcBorders>
          </w:tcPr>
          <w:p w14:paraId="3C57C38A" w14:textId="77777777" w:rsidR="002F5262" w:rsidRPr="0009151F" w:rsidRDefault="002F5262" w:rsidP="002F5262">
            <w:pPr>
              <w:spacing w:line="252" w:lineRule="auto"/>
              <w:jc w:val="center"/>
              <w:rPr>
                <w:rFonts w:asciiTheme="minorHAnsi" w:hAnsiTheme="minorHAnsi"/>
                <w:bCs/>
                <w:sz w:val="22"/>
                <w:szCs w:val="22"/>
                <w:u w:val="single"/>
              </w:rPr>
            </w:pPr>
            <w:r w:rsidRPr="0009151F">
              <w:rPr>
                <w:rFonts w:asciiTheme="minorHAnsi" w:hAnsiTheme="minorHAnsi"/>
                <w:bCs/>
                <w:sz w:val="22"/>
                <w:szCs w:val="22"/>
                <w:u w:val="single"/>
              </w:rPr>
              <w:t>Action Items:</w:t>
            </w:r>
          </w:p>
          <w:p w14:paraId="0DF5510A" w14:textId="77777777" w:rsidR="002F5262" w:rsidRPr="0009151F" w:rsidRDefault="003B2E83" w:rsidP="002F5262">
            <w:pPr>
              <w:spacing w:line="252" w:lineRule="auto"/>
              <w:rPr>
                <w:rFonts w:asciiTheme="minorHAnsi" w:hAnsiTheme="minorHAnsi"/>
                <w:sz w:val="20"/>
                <w:szCs w:val="20"/>
              </w:rPr>
            </w:pPr>
            <w:sdt>
              <w:sdtPr>
                <w:rPr>
                  <w:bCs/>
                  <w:sz w:val="22"/>
                  <w:szCs w:val="22"/>
                </w:rPr>
                <w:alias w:val="10-FacAddTrain-A"/>
                <w:tag w:val="10-FacAddTrain-A"/>
                <w:id w:val="-948078406"/>
                <w15:appearance w15:val="hidden"/>
                <w14:checkbox>
                  <w14:checked w14:val="0"/>
                  <w14:checkedState w14:val="2612" w14:font="MS Gothic"/>
                  <w14:uncheckedState w14:val="2610" w14:font="MS Gothic"/>
                </w14:checkbox>
              </w:sdtPr>
              <w:sdtEndPr/>
              <w:sdtContent>
                <w:r w:rsidR="002F5262" w:rsidRPr="0009151F">
                  <w:rPr>
                    <w:rFonts w:ascii="Segoe UI Symbol" w:eastAsia="MS Gothic" w:hAnsi="Segoe UI Symbol" w:cs="Segoe UI Symbol"/>
                    <w:bCs/>
                    <w:sz w:val="22"/>
                    <w:szCs w:val="22"/>
                  </w:rPr>
                  <w:t>☐</w:t>
                </w:r>
              </w:sdtContent>
            </w:sdt>
            <w:r w:rsidR="002F5262" w:rsidRPr="0009151F">
              <w:rPr>
                <w:rFonts w:asciiTheme="minorHAnsi" w:hAnsiTheme="minorHAnsi"/>
                <w:sz w:val="22"/>
                <w:szCs w:val="22"/>
              </w:rPr>
              <w:t xml:space="preserve">  </w:t>
            </w:r>
            <w:r w:rsidR="002F5262" w:rsidRPr="0009151F">
              <w:rPr>
                <w:rFonts w:asciiTheme="minorHAnsi" w:hAnsiTheme="minorHAnsi"/>
                <w:sz w:val="20"/>
                <w:szCs w:val="20"/>
              </w:rPr>
              <w:t xml:space="preserve">Facility will conduct additional training for healthcare personnel  (e.g., to correct a problem observed) </w:t>
            </w:r>
          </w:p>
          <w:p w14:paraId="1732A030" w14:textId="77777777" w:rsidR="002F5262" w:rsidRPr="0009151F" w:rsidRDefault="003B2E83" w:rsidP="002F5262">
            <w:pPr>
              <w:spacing w:line="252" w:lineRule="auto"/>
              <w:rPr>
                <w:rFonts w:asciiTheme="minorHAnsi" w:hAnsiTheme="minorHAnsi"/>
                <w:sz w:val="20"/>
                <w:szCs w:val="20"/>
              </w:rPr>
            </w:pPr>
            <w:sdt>
              <w:sdtPr>
                <w:rPr>
                  <w:rFonts w:asciiTheme="minorHAnsi" w:hAnsiTheme="minorHAnsi"/>
                  <w:bCs/>
                  <w:sz w:val="22"/>
                  <w:szCs w:val="22"/>
                </w:rPr>
                <w:alias w:val="10-FacImpTrain-A"/>
                <w:tag w:val="10-FacImpTrain-A"/>
                <w:id w:val="-817874488"/>
                <w15:appearance w15:val="hidden"/>
                <w14:checkbox>
                  <w14:checked w14:val="0"/>
                  <w14:checkedState w14:val="2612" w14:font="MS Gothic"/>
                  <w14:uncheckedState w14:val="2610" w14:font="MS Gothic"/>
                </w14:checkbox>
              </w:sdtPr>
              <w:sdtEndPr/>
              <w:sdtContent>
                <w:r w:rsidR="002F5262" w:rsidRPr="0009151F">
                  <w:rPr>
                    <w:rFonts w:ascii="Segoe UI Symbol" w:eastAsia="MS Gothic" w:hAnsi="Segoe UI Symbol" w:cs="Segoe UI Symbol"/>
                    <w:bCs/>
                    <w:sz w:val="22"/>
                    <w:szCs w:val="22"/>
                  </w:rPr>
                  <w:t>☐</w:t>
                </w:r>
              </w:sdtContent>
            </w:sdt>
            <w:r w:rsidR="002F5262" w:rsidRPr="0009151F">
              <w:rPr>
                <w:rFonts w:asciiTheme="minorHAnsi" w:hAnsiTheme="minorHAnsi"/>
                <w:sz w:val="22"/>
                <w:szCs w:val="22"/>
              </w:rPr>
              <w:t xml:space="preserve">  </w:t>
            </w:r>
            <w:r w:rsidR="002F5262" w:rsidRPr="0009151F">
              <w:rPr>
                <w:rFonts w:asciiTheme="minorHAnsi" w:hAnsiTheme="minorHAnsi"/>
                <w:sz w:val="20"/>
                <w:szCs w:val="20"/>
              </w:rPr>
              <w:t xml:space="preserve">Facility will improve regular training program, including incorporation of competency assessments </w:t>
            </w:r>
          </w:p>
          <w:p w14:paraId="0C3803B8" w14:textId="77777777" w:rsidR="002F5262" w:rsidRPr="0009151F" w:rsidRDefault="003B2E83" w:rsidP="002F5262">
            <w:pPr>
              <w:spacing w:line="252" w:lineRule="auto"/>
              <w:rPr>
                <w:rFonts w:asciiTheme="minorHAnsi" w:hAnsiTheme="minorHAnsi"/>
                <w:sz w:val="20"/>
                <w:szCs w:val="20"/>
              </w:rPr>
            </w:pPr>
            <w:sdt>
              <w:sdtPr>
                <w:rPr>
                  <w:rFonts w:asciiTheme="minorHAnsi" w:hAnsiTheme="minorHAnsi"/>
                  <w:bCs/>
                  <w:sz w:val="22"/>
                  <w:szCs w:val="22"/>
                </w:rPr>
                <w:alias w:val="10-FacFeedback-A"/>
                <w:tag w:val="10-FacFeedback-A"/>
                <w:id w:val="-321888200"/>
                <w15:appearance w15:val="hidden"/>
                <w14:checkbox>
                  <w14:checked w14:val="0"/>
                  <w14:checkedState w14:val="2612" w14:font="MS Gothic"/>
                  <w14:uncheckedState w14:val="2610" w14:font="MS Gothic"/>
                </w14:checkbox>
              </w:sdtPr>
              <w:sdtEndPr/>
              <w:sdtContent>
                <w:r w:rsidR="002F5262" w:rsidRPr="0009151F">
                  <w:rPr>
                    <w:rFonts w:ascii="Segoe UI Symbol" w:eastAsia="MS Gothic" w:hAnsi="Segoe UI Symbol" w:cs="Segoe UI Symbol"/>
                    <w:bCs/>
                    <w:sz w:val="22"/>
                    <w:szCs w:val="22"/>
                  </w:rPr>
                  <w:t>☐</w:t>
                </w:r>
              </w:sdtContent>
            </w:sdt>
            <w:r w:rsidR="002F5262" w:rsidRPr="0009151F">
              <w:rPr>
                <w:rFonts w:asciiTheme="minorHAnsi" w:hAnsiTheme="minorHAnsi"/>
                <w:sz w:val="22"/>
                <w:szCs w:val="22"/>
              </w:rPr>
              <w:t xml:space="preserve">  </w:t>
            </w:r>
            <w:r w:rsidR="002F5262" w:rsidRPr="0009151F">
              <w:rPr>
                <w:rFonts w:asciiTheme="minorHAnsi" w:hAnsiTheme="minorHAnsi"/>
                <w:sz w:val="20"/>
                <w:szCs w:val="20"/>
              </w:rPr>
              <w:t>Facility will initiate feedback program</w:t>
            </w:r>
            <w:r w:rsidR="002F5262" w:rsidRPr="0009151F">
              <w:rPr>
                <w:rFonts w:asciiTheme="minorHAnsi" w:hAnsiTheme="minorHAnsi"/>
                <w:bCs/>
                <w:sz w:val="20"/>
                <w:szCs w:val="20"/>
              </w:rPr>
              <w:t xml:space="preserve">               </w:t>
            </w:r>
            <w:r w:rsidR="002F5262" w:rsidRPr="0009151F">
              <w:rPr>
                <w:rFonts w:asciiTheme="minorHAnsi" w:hAnsiTheme="minorHAnsi"/>
                <w:bCs/>
                <w:sz w:val="22"/>
                <w:szCs w:val="22"/>
              </w:rPr>
              <w:t xml:space="preserve">                        </w:t>
            </w:r>
            <w:sdt>
              <w:sdtPr>
                <w:rPr>
                  <w:rFonts w:asciiTheme="minorHAnsi" w:hAnsiTheme="minorHAnsi"/>
                  <w:bCs/>
                  <w:sz w:val="22"/>
                  <w:szCs w:val="22"/>
                </w:rPr>
                <w:alias w:val="10-FacAudit-A"/>
                <w:tag w:val="10-FacAudit-A"/>
                <w:id w:val="-1517158498"/>
                <w15:appearance w15:val="hidden"/>
                <w14:checkbox>
                  <w14:checked w14:val="0"/>
                  <w14:checkedState w14:val="2612" w14:font="MS Gothic"/>
                  <w14:uncheckedState w14:val="2610" w14:font="MS Gothic"/>
                </w14:checkbox>
              </w:sdtPr>
              <w:sdtEndPr/>
              <w:sdtContent>
                <w:r w:rsidR="002F5262" w:rsidRPr="0009151F">
                  <w:rPr>
                    <w:rFonts w:asciiTheme="minorHAnsi" w:eastAsia="MS Gothic" w:hAnsiTheme="minorHAnsi" w:hint="eastAsia"/>
                    <w:bCs/>
                    <w:sz w:val="22"/>
                    <w:szCs w:val="22"/>
                  </w:rPr>
                  <w:t>☐</w:t>
                </w:r>
              </w:sdtContent>
            </w:sdt>
            <w:r w:rsidR="002F5262" w:rsidRPr="0009151F">
              <w:rPr>
                <w:rFonts w:asciiTheme="minorHAnsi" w:hAnsiTheme="minorHAnsi"/>
                <w:sz w:val="22"/>
                <w:szCs w:val="22"/>
              </w:rPr>
              <w:t xml:space="preserve">  </w:t>
            </w:r>
            <w:r w:rsidR="002F5262" w:rsidRPr="0009151F">
              <w:rPr>
                <w:rFonts w:asciiTheme="minorHAnsi" w:hAnsiTheme="minorHAnsi"/>
                <w:sz w:val="20"/>
                <w:szCs w:val="20"/>
              </w:rPr>
              <w:t>Facility will initiate auditing program</w:t>
            </w:r>
          </w:p>
          <w:p w14:paraId="5BF358BF" w14:textId="77777777" w:rsidR="002F5262" w:rsidRPr="0009151F" w:rsidRDefault="003B2E83" w:rsidP="002F5262">
            <w:pPr>
              <w:spacing w:line="252" w:lineRule="auto"/>
              <w:rPr>
                <w:rFonts w:asciiTheme="minorHAnsi" w:hAnsiTheme="minorHAnsi"/>
                <w:sz w:val="20"/>
                <w:szCs w:val="20"/>
              </w:rPr>
            </w:pPr>
            <w:sdt>
              <w:sdtPr>
                <w:rPr>
                  <w:bCs/>
                  <w:sz w:val="22"/>
                  <w:szCs w:val="22"/>
                </w:rPr>
                <w:alias w:val="10-HDRec-A"/>
                <w:tag w:val="10-HDRec-A"/>
                <w:id w:val="-995340471"/>
                <w15:appearance w15:val="hidden"/>
                <w14:checkbox>
                  <w14:checked w14:val="0"/>
                  <w14:checkedState w14:val="2612" w14:font="MS Gothic"/>
                  <w14:uncheckedState w14:val="2610" w14:font="MS Gothic"/>
                </w14:checkbox>
              </w:sdtPr>
              <w:sdtEndPr/>
              <w:sdtContent>
                <w:r w:rsidR="002F5262" w:rsidRPr="0009151F">
                  <w:rPr>
                    <w:rFonts w:ascii="Segoe UI Symbol" w:eastAsia="MS Gothic" w:hAnsi="Segoe UI Symbol" w:cs="Segoe UI Symbol"/>
                    <w:bCs/>
                    <w:sz w:val="22"/>
                    <w:szCs w:val="22"/>
                  </w:rPr>
                  <w:t>☐</w:t>
                </w:r>
              </w:sdtContent>
            </w:sdt>
            <w:r w:rsidR="002F5262" w:rsidRPr="0009151F">
              <w:rPr>
                <w:sz w:val="22"/>
                <w:szCs w:val="22"/>
              </w:rPr>
              <w:t xml:space="preserve">  </w:t>
            </w:r>
            <w:r w:rsidR="002F5262" w:rsidRPr="0009151F">
              <w:rPr>
                <w:rFonts w:asciiTheme="minorHAnsi" w:hAnsiTheme="minorHAnsi"/>
                <w:sz w:val="20"/>
                <w:szCs w:val="20"/>
              </w:rPr>
              <w:t xml:space="preserve">Health dept. provided recommendation(s) at time of visit </w:t>
            </w:r>
            <w:r w:rsidR="002F5262" w:rsidRPr="0009151F">
              <w:rPr>
                <w:rFonts w:asciiTheme="minorHAnsi" w:hAnsiTheme="minorHAnsi"/>
                <w:bCs/>
                <w:sz w:val="22"/>
                <w:szCs w:val="22"/>
              </w:rPr>
              <w:t xml:space="preserve">    </w:t>
            </w:r>
            <w:sdt>
              <w:sdtPr>
                <w:rPr>
                  <w:rFonts w:asciiTheme="minorHAnsi" w:hAnsiTheme="minorHAnsi"/>
                  <w:bCs/>
                  <w:sz w:val="22"/>
                  <w:szCs w:val="22"/>
                </w:rPr>
                <w:alias w:val="10-FacPolicy-A"/>
                <w:tag w:val="10-FacPolicy-A"/>
                <w:id w:val="-384108679"/>
                <w15:appearance w15:val="hidden"/>
                <w14:checkbox>
                  <w14:checked w14:val="0"/>
                  <w14:checkedState w14:val="2612" w14:font="MS Gothic"/>
                  <w14:uncheckedState w14:val="2610" w14:font="MS Gothic"/>
                </w14:checkbox>
              </w:sdtPr>
              <w:sdtEndPr/>
              <w:sdtContent>
                <w:r w:rsidR="002F5262" w:rsidRPr="0009151F">
                  <w:rPr>
                    <w:rFonts w:asciiTheme="minorHAnsi" w:eastAsia="MS Gothic" w:hAnsiTheme="minorHAnsi" w:hint="eastAsia"/>
                    <w:bCs/>
                    <w:sz w:val="22"/>
                    <w:szCs w:val="22"/>
                  </w:rPr>
                  <w:t>☐</w:t>
                </w:r>
              </w:sdtContent>
            </w:sdt>
            <w:r w:rsidR="002F5262" w:rsidRPr="0009151F">
              <w:rPr>
                <w:rFonts w:asciiTheme="minorHAnsi" w:hAnsiTheme="minorHAnsi"/>
                <w:sz w:val="22"/>
                <w:szCs w:val="22"/>
              </w:rPr>
              <w:t xml:space="preserve">  </w:t>
            </w:r>
            <w:r w:rsidR="002F5262" w:rsidRPr="0009151F">
              <w:rPr>
                <w:rFonts w:asciiTheme="minorHAnsi" w:hAnsiTheme="minorHAnsi"/>
                <w:sz w:val="20"/>
                <w:szCs w:val="20"/>
              </w:rPr>
              <w:t>Facility will develop/update policies and procedures</w:t>
            </w:r>
          </w:p>
          <w:p w14:paraId="21A08C5A" w14:textId="77777777" w:rsidR="002F5262" w:rsidRPr="0009151F" w:rsidRDefault="003B2E83" w:rsidP="002F5262">
            <w:pPr>
              <w:rPr>
                <w:rFonts w:asciiTheme="minorHAnsi" w:hAnsiTheme="minorHAnsi"/>
                <w:sz w:val="20"/>
                <w:szCs w:val="20"/>
              </w:rPr>
            </w:pPr>
            <w:sdt>
              <w:sdtPr>
                <w:rPr>
                  <w:bCs/>
                  <w:sz w:val="22"/>
                  <w:szCs w:val="22"/>
                </w:rPr>
                <w:alias w:val="10-HDRes-A"/>
                <w:tag w:val="10-HDRes-A"/>
                <w:id w:val="1211148073"/>
                <w15:appearance w15:val="hidden"/>
                <w14:checkbox>
                  <w14:checked w14:val="0"/>
                  <w14:checkedState w14:val="2612" w14:font="MS Gothic"/>
                  <w14:uncheckedState w14:val="2610" w14:font="MS Gothic"/>
                </w14:checkbox>
              </w:sdtPr>
              <w:sdtEndPr/>
              <w:sdtContent>
                <w:r w:rsidR="002F5262" w:rsidRPr="0009151F">
                  <w:rPr>
                    <w:rFonts w:ascii="Segoe UI Symbol" w:eastAsia="MS Gothic" w:hAnsi="Segoe UI Symbol" w:cs="Segoe UI Symbol"/>
                    <w:bCs/>
                    <w:sz w:val="22"/>
                    <w:szCs w:val="22"/>
                  </w:rPr>
                  <w:t>☐</w:t>
                </w:r>
              </w:sdtContent>
            </w:sdt>
            <w:r w:rsidR="002F5262" w:rsidRPr="0009151F">
              <w:rPr>
                <w:sz w:val="22"/>
                <w:szCs w:val="22"/>
              </w:rPr>
              <w:t xml:space="preserve">  </w:t>
            </w:r>
            <w:r w:rsidR="002F5262" w:rsidRPr="0009151F">
              <w:rPr>
                <w:rFonts w:asciiTheme="minorHAnsi" w:hAnsiTheme="minorHAnsi"/>
                <w:sz w:val="20"/>
                <w:szCs w:val="20"/>
              </w:rPr>
              <w:t>Health dept. provided resource(s)/tool(s) at time of visit</w:t>
            </w:r>
            <w:r w:rsidR="002F5262" w:rsidRPr="0009151F">
              <w:rPr>
                <w:rFonts w:asciiTheme="minorHAnsi" w:hAnsiTheme="minorHAnsi"/>
                <w:bCs/>
                <w:sz w:val="22"/>
                <w:szCs w:val="22"/>
              </w:rPr>
              <w:t xml:space="preserve">       </w:t>
            </w:r>
            <w:sdt>
              <w:sdtPr>
                <w:rPr>
                  <w:rFonts w:asciiTheme="minorHAnsi" w:hAnsiTheme="minorHAnsi"/>
                  <w:bCs/>
                  <w:sz w:val="22"/>
                  <w:szCs w:val="22"/>
                </w:rPr>
                <w:alias w:val="10-HDOther-A"/>
                <w:tag w:val="10-HDOther-A"/>
                <w:id w:val="680627941"/>
                <w15:appearance w15:val="hidden"/>
                <w14:checkbox>
                  <w14:checked w14:val="0"/>
                  <w14:checkedState w14:val="2612" w14:font="MS Gothic"/>
                  <w14:uncheckedState w14:val="2610" w14:font="MS Gothic"/>
                </w14:checkbox>
              </w:sdtPr>
              <w:sdtEndPr/>
              <w:sdtContent>
                <w:r w:rsidR="002F5262" w:rsidRPr="0009151F">
                  <w:rPr>
                    <w:rFonts w:asciiTheme="minorHAnsi" w:eastAsia="MS Gothic" w:hAnsiTheme="minorHAnsi" w:hint="eastAsia"/>
                    <w:bCs/>
                    <w:sz w:val="22"/>
                    <w:szCs w:val="22"/>
                  </w:rPr>
                  <w:t>☐</w:t>
                </w:r>
              </w:sdtContent>
            </w:sdt>
            <w:r w:rsidR="002F5262" w:rsidRPr="0009151F">
              <w:rPr>
                <w:rFonts w:asciiTheme="minorHAnsi" w:hAnsiTheme="minorHAnsi"/>
                <w:sz w:val="22"/>
                <w:szCs w:val="22"/>
              </w:rPr>
              <w:t xml:space="preserve">  </w:t>
            </w:r>
            <w:r w:rsidR="002F5262" w:rsidRPr="0009151F">
              <w:rPr>
                <w:rFonts w:asciiTheme="minorHAnsi" w:hAnsiTheme="minorHAnsi"/>
                <w:sz w:val="20"/>
                <w:szCs w:val="20"/>
              </w:rPr>
              <w:t xml:space="preserve">Other (specify): </w:t>
            </w:r>
            <w:sdt>
              <w:sdtPr>
                <w:rPr>
                  <w:rFonts w:asciiTheme="minorHAnsi" w:hAnsiTheme="minorHAnsi"/>
                  <w:sz w:val="20"/>
                  <w:szCs w:val="20"/>
                </w:rPr>
                <w:alias w:val="10-HDOtherSpecify-A"/>
                <w:tag w:val="10-HDOtherSpecify-A"/>
                <w:id w:val="1406644102"/>
                <w:placeholder>
                  <w:docPart w:val="9AC98B8242B14937A67693B532A06A9F"/>
                </w:placeholder>
                <w:showingPlcHdr/>
                <w15:appearance w15:val="hidden"/>
                <w:text/>
              </w:sdtPr>
              <w:sdtEndPr/>
              <w:sdtContent>
                <w:r w:rsidR="002F5262" w:rsidRPr="0009151F">
                  <w:rPr>
                    <w:color w:val="808080"/>
                    <w:sz w:val="22"/>
                    <w:szCs w:val="22"/>
                  </w:rPr>
                  <w:t>Click here to enter text.</w:t>
                </w:r>
              </w:sdtContent>
            </w:sdt>
            <w:r w:rsidR="002F5262" w:rsidRPr="0009151F">
              <w:rPr>
                <w:rFonts w:asciiTheme="minorHAnsi" w:hAnsiTheme="minorHAnsi"/>
                <w:sz w:val="20"/>
                <w:szCs w:val="20"/>
              </w:rPr>
              <w:t> </w:t>
            </w:r>
          </w:p>
          <w:p w14:paraId="273520EE" w14:textId="77777777" w:rsidR="002F5262" w:rsidRPr="0009151F" w:rsidRDefault="002F5262" w:rsidP="002F5262">
            <w:pPr>
              <w:spacing w:before="120" w:after="80"/>
              <w:jc w:val="center"/>
              <w:rPr>
                <w:rFonts w:asciiTheme="minorHAnsi" w:hAnsiTheme="minorHAnsi"/>
                <w:sz w:val="22"/>
                <w:szCs w:val="22"/>
                <w:u w:val="single"/>
              </w:rPr>
            </w:pPr>
            <w:r w:rsidRPr="0009151F">
              <w:rPr>
                <w:rFonts w:asciiTheme="minorHAnsi" w:hAnsiTheme="minorHAnsi"/>
                <w:sz w:val="22"/>
                <w:szCs w:val="22"/>
                <w:u w:val="single"/>
              </w:rPr>
              <w:t>Facility Response:</w:t>
            </w:r>
          </w:p>
          <w:p w14:paraId="3C3D01D5" w14:textId="77777777" w:rsidR="002F5262" w:rsidRPr="0009151F" w:rsidRDefault="003B2E83" w:rsidP="002F5262">
            <w:pPr>
              <w:spacing w:line="252" w:lineRule="auto"/>
              <w:rPr>
                <w:rFonts w:asciiTheme="minorHAnsi" w:hAnsiTheme="minorHAnsi"/>
                <w:sz w:val="20"/>
                <w:szCs w:val="20"/>
              </w:rPr>
            </w:pPr>
            <w:sdt>
              <w:sdtPr>
                <w:rPr>
                  <w:rFonts w:asciiTheme="minorHAnsi" w:hAnsiTheme="minorHAnsi"/>
                  <w:bCs/>
                  <w:sz w:val="22"/>
                  <w:szCs w:val="22"/>
                </w:rPr>
                <w:alias w:val="10-FacAgree-A"/>
                <w:tag w:val="10-FacAgree-A"/>
                <w:id w:val="65073392"/>
                <w15:appearance w15:val="hidden"/>
                <w14:checkbox>
                  <w14:checked w14:val="0"/>
                  <w14:checkedState w14:val="2612" w14:font="MS Gothic"/>
                  <w14:uncheckedState w14:val="2610" w14:font="MS Gothic"/>
                </w14:checkbox>
              </w:sdtPr>
              <w:sdtEndPr/>
              <w:sdtContent>
                <w:r w:rsidR="002F5262" w:rsidRPr="0009151F">
                  <w:rPr>
                    <w:rFonts w:asciiTheme="minorHAnsi" w:eastAsia="MS Gothic" w:hAnsiTheme="minorHAnsi" w:hint="eastAsia"/>
                    <w:bCs/>
                    <w:sz w:val="22"/>
                    <w:szCs w:val="22"/>
                  </w:rPr>
                  <w:t>☐</w:t>
                </w:r>
              </w:sdtContent>
            </w:sdt>
            <w:r w:rsidR="002F5262" w:rsidRPr="0009151F">
              <w:rPr>
                <w:rFonts w:asciiTheme="minorHAnsi" w:hAnsiTheme="minorHAnsi"/>
                <w:sz w:val="22"/>
                <w:szCs w:val="22"/>
              </w:rPr>
              <w:t xml:space="preserve">  </w:t>
            </w:r>
            <w:r w:rsidR="002F5262" w:rsidRPr="0009151F">
              <w:rPr>
                <w:rFonts w:asciiTheme="minorHAnsi" w:hAnsiTheme="minorHAnsi"/>
                <w:sz w:val="20"/>
                <w:szCs w:val="20"/>
              </w:rPr>
              <w:t>Facility agrees with assessment in this domain</w:t>
            </w:r>
            <w:r w:rsidR="002F5262" w:rsidRPr="0009151F">
              <w:rPr>
                <w:rFonts w:asciiTheme="minorHAnsi" w:hAnsiTheme="minorHAnsi"/>
                <w:bCs/>
                <w:sz w:val="20"/>
                <w:szCs w:val="20"/>
              </w:rPr>
              <w:t xml:space="preserve">       </w:t>
            </w:r>
            <w:r w:rsidR="002F5262" w:rsidRPr="0009151F">
              <w:rPr>
                <w:rFonts w:asciiTheme="minorHAnsi" w:hAnsiTheme="minorHAnsi"/>
                <w:bCs/>
                <w:sz w:val="22"/>
                <w:szCs w:val="22"/>
              </w:rPr>
              <w:t xml:space="preserve">                </w:t>
            </w:r>
            <w:sdt>
              <w:sdtPr>
                <w:rPr>
                  <w:rFonts w:asciiTheme="minorHAnsi" w:hAnsiTheme="minorHAnsi"/>
                  <w:bCs/>
                  <w:sz w:val="22"/>
                  <w:szCs w:val="22"/>
                </w:rPr>
                <w:alias w:val="10-FacAction-A"/>
                <w:tag w:val="10-FacAction-A"/>
                <w:id w:val="-1610819996"/>
                <w15:appearance w15:val="hidden"/>
                <w14:checkbox>
                  <w14:checked w14:val="0"/>
                  <w14:checkedState w14:val="2612" w14:font="MS Gothic"/>
                  <w14:uncheckedState w14:val="2610" w14:font="MS Gothic"/>
                </w14:checkbox>
              </w:sdtPr>
              <w:sdtEndPr/>
              <w:sdtContent>
                <w:r w:rsidR="002F5262" w:rsidRPr="0009151F">
                  <w:rPr>
                    <w:rFonts w:asciiTheme="minorHAnsi" w:eastAsia="MS Gothic" w:hAnsiTheme="minorHAnsi" w:hint="eastAsia"/>
                    <w:bCs/>
                    <w:sz w:val="22"/>
                    <w:szCs w:val="22"/>
                  </w:rPr>
                  <w:t>☐</w:t>
                </w:r>
              </w:sdtContent>
            </w:sdt>
            <w:r w:rsidR="002F5262" w:rsidRPr="0009151F">
              <w:rPr>
                <w:rFonts w:asciiTheme="minorHAnsi" w:hAnsiTheme="minorHAnsi"/>
                <w:sz w:val="22"/>
                <w:szCs w:val="22"/>
              </w:rPr>
              <w:t xml:space="preserve">  </w:t>
            </w:r>
            <w:r w:rsidR="002F5262" w:rsidRPr="0009151F">
              <w:rPr>
                <w:rFonts w:asciiTheme="minorHAnsi" w:hAnsiTheme="minorHAnsi"/>
                <w:sz w:val="20"/>
                <w:szCs w:val="20"/>
              </w:rPr>
              <w:t>Facility plans to take action to mitigate</w:t>
            </w:r>
          </w:p>
          <w:p w14:paraId="0B7C2B23" w14:textId="77777777" w:rsidR="002F5262" w:rsidRPr="0009151F" w:rsidRDefault="003B2E83" w:rsidP="002F5262">
            <w:pPr>
              <w:rPr>
                <w:rFonts w:asciiTheme="minorHAnsi" w:hAnsiTheme="minorHAnsi" w:cs="Calibri"/>
                <w:sz w:val="20"/>
                <w:szCs w:val="20"/>
              </w:rPr>
            </w:pPr>
            <w:sdt>
              <w:sdtPr>
                <w:rPr>
                  <w:rFonts w:asciiTheme="minorHAnsi" w:hAnsiTheme="minorHAnsi"/>
                  <w:bCs/>
                  <w:sz w:val="22"/>
                  <w:szCs w:val="22"/>
                </w:rPr>
                <w:alias w:val="10-FacOther-A"/>
                <w:tag w:val="10-FacOther-A"/>
                <w:id w:val="610019783"/>
                <w15:appearance w15:val="hidden"/>
                <w14:checkbox>
                  <w14:checked w14:val="0"/>
                  <w14:checkedState w14:val="2612" w14:font="MS Gothic"/>
                  <w14:uncheckedState w14:val="2610" w14:font="MS Gothic"/>
                </w14:checkbox>
              </w:sdtPr>
              <w:sdtEndPr/>
              <w:sdtContent>
                <w:r w:rsidR="002F5262" w:rsidRPr="0009151F">
                  <w:rPr>
                    <w:rFonts w:asciiTheme="minorHAnsi" w:eastAsia="MS Gothic" w:hAnsiTheme="minorHAnsi" w:hint="eastAsia"/>
                    <w:bCs/>
                    <w:sz w:val="22"/>
                    <w:szCs w:val="22"/>
                  </w:rPr>
                  <w:t>☐</w:t>
                </w:r>
              </w:sdtContent>
            </w:sdt>
            <w:r w:rsidR="002F5262" w:rsidRPr="0009151F">
              <w:rPr>
                <w:rFonts w:asciiTheme="minorHAnsi" w:hAnsiTheme="minorHAnsi"/>
                <w:sz w:val="22"/>
                <w:szCs w:val="22"/>
              </w:rPr>
              <w:t xml:space="preserve">  </w:t>
            </w:r>
            <w:r w:rsidR="002F5262" w:rsidRPr="0009151F">
              <w:rPr>
                <w:rFonts w:asciiTheme="minorHAnsi" w:hAnsiTheme="minorHAnsi"/>
                <w:sz w:val="20"/>
                <w:szCs w:val="20"/>
              </w:rPr>
              <w:t>Other (specify):</w:t>
            </w:r>
            <w:r w:rsidR="002F5262" w:rsidRPr="0009151F">
              <w:rPr>
                <w:rFonts w:asciiTheme="minorHAnsi" w:hAnsiTheme="minorHAnsi"/>
                <w:sz w:val="22"/>
                <w:szCs w:val="22"/>
              </w:rPr>
              <w:t xml:space="preserve"> </w:t>
            </w:r>
            <w:sdt>
              <w:sdtPr>
                <w:rPr>
                  <w:rFonts w:asciiTheme="minorHAnsi" w:hAnsiTheme="minorHAnsi"/>
                  <w:sz w:val="20"/>
                  <w:szCs w:val="20"/>
                </w:rPr>
                <w:alias w:val="10-FacOtherSpecify-A"/>
                <w:tag w:val="10-FacOtherSpecify-A"/>
                <w:id w:val="391856460"/>
                <w:placeholder>
                  <w:docPart w:val="24EFE07EF6F042FC942B38AB773ABC14"/>
                </w:placeholder>
                <w:showingPlcHdr/>
                <w15:appearance w15:val="hidden"/>
                <w:text/>
              </w:sdtPr>
              <w:sdtEndPr/>
              <w:sdtContent>
                <w:r w:rsidR="002F5262" w:rsidRPr="0009151F">
                  <w:rPr>
                    <w:color w:val="808080"/>
                    <w:sz w:val="22"/>
                    <w:szCs w:val="22"/>
                  </w:rPr>
                  <w:t>Click here to enter text.</w:t>
                </w:r>
              </w:sdtContent>
            </w:sdt>
          </w:p>
        </w:tc>
      </w:tr>
      <w:tr w:rsidR="002F5262" w:rsidRPr="0009151F" w14:paraId="66F6EED2" w14:textId="77777777" w:rsidTr="003B2E83">
        <w:trPr>
          <w:trHeight w:hRule="exact" w:val="20"/>
        </w:trPr>
        <w:tc>
          <w:tcPr>
            <w:tcW w:w="9987" w:type="dxa"/>
            <w:tcBorders>
              <w:top w:val="nil"/>
              <w:bottom w:val="single" w:sz="2" w:space="0" w:color="auto"/>
            </w:tcBorders>
          </w:tcPr>
          <w:p w14:paraId="6211FBD4" w14:textId="77777777" w:rsidR="002F5262" w:rsidRPr="0009151F" w:rsidRDefault="002F5262" w:rsidP="002F5262">
            <w:pPr>
              <w:tabs>
                <w:tab w:val="left" w:pos="67"/>
              </w:tabs>
              <w:jc w:val="center"/>
              <w:rPr>
                <w:rFonts w:asciiTheme="minorHAnsi" w:hAnsiTheme="minorHAnsi"/>
                <w:sz w:val="22"/>
                <w:szCs w:val="22"/>
                <w:u w:val="single"/>
              </w:rPr>
            </w:pPr>
            <w:r w:rsidRPr="0009151F">
              <w:rPr>
                <w:color w:val="00B050"/>
                <w:sz w:val="22"/>
                <w:szCs w:val="22"/>
              </w:rPr>
              <w:t>All Items Confirmed</w:t>
            </w:r>
          </w:p>
        </w:tc>
      </w:tr>
      <w:tr w:rsidR="002F5262" w:rsidRPr="0009151F" w14:paraId="4A01DCB7" w14:textId="77777777" w:rsidTr="003B2E83">
        <w:tc>
          <w:tcPr>
            <w:tcW w:w="9987" w:type="dxa"/>
            <w:tcBorders>
              <w:top w:val="single" w:sz="2" w:space="0" w:color="auto"/>
              <w:bottom w:val="single" w:sz="2" w:space="0" w:color="auto"/>
            </w:tcBorders>
          </w:tcPr>
          <w:p w14:paraId="2A34E354" w14:textId="77777777" w:rsidR="002F5262" w:rsidRPr="0009151F" w:rsidRDefault="002F5262" w:rsidP="002F5262">
            <w:pPr>
              <w:tabs>
                <w:tab w:val="left" w:pos="67"/>
              </w:tabs>
              <w:rPr>
                <w:rFonts w:asciiTheme="minorHAnsi" w:hAnsiTheme="minorHAnsi"/>
                <w:sz w:val="22"/>
                <w:szCs w:val="22"/>
              </w:rPr>
            </w:pPr>
            <w:r w:rsidRPr="0009151F">
              <w:rPr>
                <w:rFonts w:asciiTheme="minorHAnsi" w:hAnsiTheme="minorHAnsi"/>
                <w:sz w:val="22"/>
                <w:szCs w:val="22"/>
              </w:rPr>
              <w:t xml:space="preserve">Notes/Recommendations: </w:t>
            </w:r>
            <w:r w:rsidRPr="0009151F">
              <w:rPr>
                <w:rFonts w:asciiTheme="minorHAnsi" w:hAnsiTheme="minorHAnsi"/>
                <w:sz w:val="22"/>
                <w:szCs w:val="22"/>
              </w:rPr>
              <w:fldChar w:fldCharType="begin">
                <w:ffData>
                  <w:name w:val="Text7"/>
                  <w:enabled/>
                  <w:calcOnExit w:val="0"/>
                  <w:textInput/>
                </w:ffData>
              </w:fldChar>
            </w:r>
            <w:r w:rsidRPr="0009151F">
              <w:rPr>
                <w:rFonts w:asciiTheme="minorHAnsi" w:hAnsiTheme="minorHAnsi"/>
                <w:sz w:val="22"/>
                <w:szCs w:val="22"/>
              </w:rPr>
              <w:instrText xml:space="preserve"> FORMTEXT </w:instrText>
            </w:r>
            <w:r w:rsidRPr="0009151F">
              <w:rPr>
                <w:rFonts w:asciiTheme="minorHAnsi" w:hAnsiTheme="minorHAnsi"/>
                <w:sz w:val="22"/>
                <w:szCs w:val="22"/>
              </w:rPr>
            </w:r>
            <w:r w:rsidRPr="0009151F">
              <w:rPr>
                <w:rFonts w:asciiTheme="minorHAnsi" w:hAnsiTheme="minorHAnsi"/>
                <w:sz w:val="22"/>
                <w:szCs w:val="22"/>
              </w:rPr>
              <w:fldChar w:fldCharType="separate"/>
            </w:r>
            <w:r w:rsidRPr="0009151F">
              <w:rPr>
                <w:rFonts w:asciiTheme="minorHAnsi" w:hAnsiTheme="minorHAnsi"/>
                <w:sz w:val="22"/>
                <w:szCs w:val="22"/>
              </w:rPr>
              <w:t> </w:t>
            </w:r>
            <w:r w:rsidRPr="0009151F">
              <w:rPr>
                <w:rFonts w:asciiTheme="minorHAnsi" w:hAnsiTheme="minorHAnsi"/>
                <w:sz w:val="22"/>
                <w:szCs w:val="22"/>
              </w:rPr>
              <w:t> </w:t>
            </w:r>
            <w:r w:rsidRPr="0009151F">
              <w:rPr>
                <w:rFonts w:asciiTheme="minorHAnsi" w:hAnsiTheme="minorHAnsi"/>
                <w:sz w:val="22"/>
                <w:szCs w:val="22"/>
              </w:rPr>
              <w:t> </w:t>
            </w:r>
            <w:r w:rsidRPr="0009151F">
              <w:rPr>
                <w:rFonts w:asciiTheme="minorHAnsi" w:hAnsiTheme="minorHAnsi"/>
                <w:sz w:val="22"/>
                <w:szCs w:val="22"/>
              </w:rPr>
              <w:t> </w:t>
            </w:r>
            <w:r w:rsidRPr="0009151F">
              <w:rPr>
                <w:rFonts w:asciiTheme="minorHAnsi" w:hAnsiTheme="minorHAnsi"/>
                <w:sz w:val="22"/>
                <w:szCs w:val="22"/>
              </w:rPr>
              <w:fldChar w:fldCharType="end"/>
            </w:r>
          </w:p>
        </w:tc>
      </w:tr>
    </w:tbl>
    <w:p w14:paraId="77B1315A" w14:textId="77777777" w:rsidR="004B51BA" w:rsidRDefault="004B51BA"/>
    <w:p w14:paraId="09E219B8" w14:textId="77777777" w:rsidR="009003F5" w:rsidRDefault="009003F5"/>
    <w:tbl>
      <w:tblPr>
        <w:tblStyle w:val="TableGrid1"/>
        <w:tblW w:w="9987" w:type="dxa"/>
        <w:tblInd w:w="36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9003F5" w:rsidRPr="0009151F" w14:paraId="62AB7679" w14:textId="77777777" w:rsidTr="003B2E83">
        <w:tc>
          <w:tcPr>
            <w:tcW w:w="9987" w:type="dxa"/>
            <w:tcBorders>
              <w:top w:val="single" w:sz="2" w:space="0" w:color="auto"/>
              <w:bottom w:val="single" w:sz="2" w:space="0" w:color="auto"/>
            </w:tcBorders>
            <w:vAlign w:val="center"/>
          </w:tcPr>
          <w:p w14:paraId="50E4555B" w14:textId="7482AFF0" w:rsidR="009003F5" w:rsidRPr="00392840" w:rsidRDefault="009003F5" w:rsidP="000907A8">
            <w:pPr>
              <w:ind w:left="499" w:hanging="610"/>
              <w:jc w:val="center"/>
              <w:rPr>
                <w:b/>
              </w:rPr>
            </w:pPr>
            <w:r w:rsidRPr="009003F5">
              <w:rPr>
                <w:rFonts w:cs="Calibri"/>
                <w:b/>
                <w:sz w:val="22"/>
                <w:szCs w:val="22"/>
              </w:rPr>
              <w:t>XI.      Device Reprocessing</w:t>
            </w:r>
          </w:p>
        </w:tc>
      </w:tr>
      <w:tr w:rsidR="009003F5" w:rsidRPr="0009151F" w14:paraId="2985C099" w14:textId="77777777" w:rsidTr="003B2E83">
        <w:trPr>
          <w:trHeight w:hRule="exact" w:val="20"/>
        </w:trPr>
        <w:tc>
          <w:tcPr>
            <w:tcW w:w="9987" w:type="dxa"/>
            <w:tcBorders>
              <w:top w:val="single" w:sz="2" w:space="0" w:color="auto"/>
              <w:bottom w:val="nil"/>
            </w:tcBorders>
            <w:vAlign w:val="center"/>
          </w:tcPr>
          <w:p w14:paraId="66ECE7CE" w14:textId="77777777" w:rsidR="009003F5" w:rsidRPr="0009151F" w:rsidRDefault="009003F5" w:rsidP="009003F5">
            <w:pPr>
              <w:spacing w:line="252" w:lineRule="auto"/>
              <w:jc w:val="center"/>
              <w:rPr>
                <w:rFonts w:asciiTheme="minorHAnsi" w:hAnsiTheme="minorHAnsi"/>
                <w:bCs/>
                <w:sz w:val="22"/>
                <w:szCs w:val="22"/>
                <w:u w:val="single"/>
              </w:rPr>
            </w:pPr>
            <w:r w:rsidRPr="0009151F">
              <w:rPr>
                <w:rFonts w:asciiTheme="minorHAnsi" w:hAnsiTheme="minorHAnsi"/>
                <w:bCs/>
                <w:sz w:val="22"/>
                <w:szCs w:val="22"/>
                <w:u w:val="single"/>
              </w:rPr>
              <w:t>Incomplete Elements</w:t>
            </w:r>
          </w:p>
        </w:tc>
      </w:tr>
      <w:tr w:rsidR="000907A8" w:rsidRPr="0009151F" w14:paraId="3388023B" w14:textId="77777777" w:rsidTr="003B2E83">
        <w:trPr>
          <w:trHeight w:hRule="exact" w:val="20"/>
        </w:trPr>
        <w:tc>
          <w:tcPr>
            <w:tcW w:w="9987" w:type="dxa"/>
            <w:tcBorders>
              <w:top w:val="nil"/>
              <w:bottom w:val="nil"/>
            </w:tcBorders>
          </w:tcPr>
          <w:p w14:paraId="43C339AA" w14:textId="02EFE55B" w:rsidR="000907A8" w:rsidRPr="000907A8" w:rsidRDefault="009B2B94" w:rsidP="009B2B94">
            <w:pPr>
              <w:ind w:firstLine="692"/>
              <w:rPr>
                <w:rFonts w:asciiTheme="minorHAnsi" w:hAnsiTheme="minorHAnsi"/>
                <w:sz w:val="20"/>
                <w:szCs w:val="20"/>
              </w:rPr>
            </w:pPr>
            <w:r>
              <w:rPr>
                <w:rFonts w:asciiTheme="minorHAnsi" w:hAnsiTheme="minorHAnsi"/>
                <w:b/>
                <w:sz w:val="22"/>
                <w:szCs w:val="22"/>
              </w:rPr>
              <w:t>XI</w:t>
            </w:r>
            <w:r w:rsidRPr="00EC6A29">
              <w:rPr>
                <w:rFonts w:asciiTheme="minorHAnsi" w:hAnsiTheme="minorHAnsi"/>
                <w:b/>
                <w:sz w:val="22"/>
                <w:szCs w:val="22"/>
              </w:rPr>
              <w:t>.</w:t>
            </w:r>
            <w:r>
              <w:rPr>
                <w:rFonts w:asciiTheme="minorHAnsi" w:hAnsiTheme="minorHAnsi"/>
                <w:b/>
                <w:sz w:val="22"/>
                <w:szCs w:val="22"/>
              </w:rPr>
              <w:t>a</w:t>
            </w:r>
            <w:r w:rsidRPr="00EC6A29">
              <w:rPr>
                <w:rFonts w:asciiTheme="minorHAnsi" w:hAnsiTheme="minorHAnsi"/>
                <w:b/>
                <w:sz w:val="22"/>
                <w:szCs w:val="22"/>
              </w:rPr>
              <w:t>.</w:t>
            </w:r>
          </w:p>
        </w:tc>
      </w:tr>
      <w:tr w:rsidR="00B16395" w:rsidRPr="0009151F" w14:paraId="490E6A0D" w14:textId="77777777" w:rsidTr="003B2E83">
        <w:trPr>
          <w:trHeight w:hRule="exact" w:val="20"/>
        </w:trPr>
        <w:tc>
          <w:tcPr>
            <w:tcW w:w="9987" w:type="dxa"/>
            <w:tcBorders>
              <w:top w:val="nil"/>
              <w:bottom w:val="nil"/>
            </w:tcBorders>
          </w:tcPr>
          <w:p w14:paraId="4DEE465E" w14:textId="4F32185D" w:rsidR="00B16395" w:rsidRPr="00B109B3" w:rsidRDefault="00B16395" w:rsidP="002F5262">
            <w:pPr>
              <w:pStyle w:val="ListParagraph"/>
              <w:numPr>
                <w:ilvl w:val="0"/>
                <w:numId w:val="74"/>
              </w:numPr>
              <w:rPr>
                <w:rFonts w:asciiTheme="minorHAnsi" w:hAnsiTheme="minorHAnsi"/>
                <w:sz w:val="20"/>
                <w:szCs w:val="20"/>
              </w:rPr>
            </w:pPr>
            <w:r w:rsidRPr="00B109B3">
              <w:rPr>
                <w:rFonts w:asciiTheme="minorHAnsi" w:hAnsiTheme="minorHAnsi"/>
                <w:sz w:val="20"/>
                <w:szCs w:val="20"/>
              </w:rPr>
              <w:t>Facility has policies and procedures to ensure that reusable medical devices are cleaned and reprocessed appropriately prior to use on another patient.</w:t>
            </w:r>
          </w:p>
        </w:tc>
      </w:tr>
      <w:tr w:rsidR="00B16395" w:rsidRPr="0009151F" w14:paraId="388BB9EA" w14:textId="77777777" w:rsidTr="003B2E83">
        <w:trPr>
          <w:trHeight w:hRule="exact" w:val="20"/>
        </w:trPr>
        <w:tc>
          <w:tcPr>
            <w:tcW w:w="9987" w:type="dxa"/>
            <w:tcBorders>
              <w:top w:val="nil"/>
              <w:bottom w:val="nil"/>
            </w:tcBorders>
          </w:tcPr>
          <w:p w14:paraId="49074FC3" w14:textId="134EC040" w:rsidR="00B16395" w:rsidRPr="00B109B3" w:rsidRDefault="00B16395" w:rsidP="002F5262">
            <w:pPr>
              <w:pStyle w:val="ListParagraph"/>
              <w:numPr>
                <w:ilvl w:val="0"/>
                <w:numId w:val="74"/>
              </w:numPr>
              <w:rPr>
                <w:rFonts w:asciiTheme="minorHAnsi" w:hAnsiTheme="minorHAnsi"/>
                <w:sz w:val="20"/>
                <w:szCs w:val="20"/>
              </w:rPr>
            </w:pPr>
            <w:r w:rsidRPr="00B109B3">
              <w:rPr>
                <w:rFonts w:asciiTheme="minorHAnsi" w:hAnsiTheme="minorHAnsi"/>
                <w:sz w:val="20"/>
                <w:szCs w:val="20"/>
              </w:rPr>
              <w:t>The individual(s) in charge of infection prevention at the facility is consulted whenever new devices or products will be purchased or introduced to ensure implementation of appropriate reprocessing policies and procedures.</w:t>
            </w:r>
          </w:p>
        </w:tc>
      </w:tr>
      <w:tr w:rsidR="00B16395" w:rsidRPr="0009151F" w14:paraId="2E2747A9" w14:textId="77777777" w:rsidTr="003B2E83">
        <w:trPr>
          <w:trHeight w:hRule="exact" w:val="20"/>
        </w:trPr>
        <w:tc>
          <w:tcPr>
            <w:tcW w:w="9987" w:type="dxa"/>
            <w:tcBorders>
              <w:top w:val="nil"/>
              <w:bottom w:val="nil"/>
            </w:tcBorders>
            <w:vAlign w:val="center"/>
          </w:tcPr>
          <w:p w14:paraId="1B7A055F" w14:textId="2D0E292F" w:rsidR="00B16395" w:rsidRPr="00B109B3" w:rsidRDefault="00B16395" w:rsidP="002F5262">
            <w:pPr>
              <w:pStyle w:val="ListParagraph"/>
              <w:numPr>
                <w:ilvl w:val="0"/>
                <w:numId w:val="74"/>
              </w:numPr>
              <w:rPr>
                <w:rFonts w:asciiTheme="minorHAnsi" w:hAnsiTheme="minorHAnsi"/>
                <w:sz w:val="20"/>
                <w:szCs w:val="20"/>
              </w:rPr>
            </w:pPr>
            <w:r w:rsidRPr="00B109B3">
              <w:rPr>
                <w:rFonts w:asciiTheme="minorHAnsi" w:hAnsiTheme="minorHAnsi"/>
                <w:sz w:val="20"/>
                <w:szCs w:val="20"/>
              </w:rPr>
              <w:t>HCP</w:t>
            </w:r>
            <w:r w:rsidRPr="00B109B3">
              <w:rPr>
                <w:rFonts w:asciiTheme="minorHAnsi" w:hAnsiTheme="minorHAnsi"/>
                <w:noProof/>
                <w:sz w:val="20"/>
                <w:szCs w:val="20"/>
              </w:rPr>
              <w:t xml:space="preserve"> responsible for reprocessing reusable medical devices receive hands-on training on proper selection and use of PPE and recommended steps for reprocessing assigned devices:</w:t>
            </w:r>
          </w:p>
          <w:p w14:paraId="63682A2F" w14:textId="1A7577E7" w:rsidR="00B16395" w:rsidRPr="00B16395" w:rsidRDefault="00B16395" w:rsidP="007B5EAD">
            <w:pPr>
              <w:pStyle w:val="ListParagraph"/>
              <w:numPr>
                <w:ilvl w:val="0"/>
                <w:numId w:val="73"/>
              </w:numPr>
              <w:ind w:left="1412"/>
              <w:rPr>
                <w:rFonts w:asciiTheme="minorHAnsi" w:hAnsiTheme="minorHAnsi"/>
                <w:sz w:val="20"/>
                <w:szCs w:val="20"/>
              </w:rPr>
            </w:pPr>
            <w:r w:rsidRPr="00A83949">
              <w:rPr>
                <w:rFonts w:asciiTheme="minorHAnsi" w:hAnsiTheme="minorHAnsi"/>
                <w:sz w:val="20"/>
                <w:szCs w:val="20"/>
              </w:rPr>
              <w:t>Upon hire, prior to being allowed to reprocess devices</w:t>
            </w:r>
          </w:p>
        </w:tc>
      </w:tr>
      <w:tr w:rsidR="007B5EAD" w:rsidRPr="0009151F" w14:paraId="50EECE80" w14:textId="77777777" w:rsidTr="003B2E83">
        <w:trPr>
          <w:trHeight w:hRule="exact" w:val="20"/>
        </w:trPr>
        <w:tc>
          <w:tcPr>
            <w:tcW w:w="9987" w:type="dxa"/>
            <w:tcBorders>
              <w:top w:val="nil"/>
              <w:bottom w:val="nil"/>
            </w:tcBorders>
            <w:vAlign w:val="center"/>
          </w:tcPr>
          <w:p w14:paraId="4FCBEB34" w14:textId="77777777" w:rsidR="007B5EAD" w:rsidRPr="00B109B3" w:rsidRDefault="007B5EAD" w:rsidP="007973A4">
            <w:pPr>
              <w:pStyle w:val="ListParagraph"/>
              <w:numPr>
                <w:ilvl w:val="0"/>
                <w:numId w:val="128"/>
              </w:numPr>
              <w:rPr>
                <w:rFonts w:asciiTheme="minorHAnsi" w:hAnsiTheme="minorHAnsi"/>
                <w:sz w:val="20"/>
                <w:szCs w:val="20"/>
              </w:rPr>
            </w:pPr>
            <w:r w:rsidRPr="00B109B3">
              <w:rPr>
                <w:rFonts w:asciiTheme="minorHAnsi" w:hAnsiTheme="minorHAnsi"/>
                <w:sz w:val="20"/>
                <w:szCs w:val="20"/>
              </w:rPr>
              <w:t>HCP</w:t>
            </w:r>
            <w:r w:rsidRPr="00B109B3">
              <w:rPr>
                <w:rFonts w:asciiTheme="minorHAnsi" w:hAnsiTheme="minorHAnsi"/>
                <w:noProof/>
                <w:sz w:val="20"/>
                <w:szCs w:val="20"/>
              </w:rPr>
              <w:t xml:space="preserve"> responsible for reprocessing reusable medical devices receive hands-on training on proper selection and use of PPE and recommended steps for reprocessing assigned devices:</w:t>
            </w:r>
          </w:p>
          <w:p w14:paraId="13A23598" w14:textId="219E64CB" w:rsidR="007B5EAD" w:rsidRPr="007B5EAD" w:rsidRDefault="007B5EAD" w:rsidP="007B5EAD">
            <w:pPr>
              <w:pStyle w:val="ListParagraph"/>
              <w:numPr>
                <w:ilvl w:val="0"/>
                <w:numId w:val="73"/>
              </w:numPr>
              <w:ind w:left="1412"/>
              <w:rPr>
                <w:rFonts w:asciiTheme="minorHAnsi" w:hAnsiTheme="minorHAnsi"/>
                <w:sz w:val="20"/>
                <w:szCs w:val="20"/>
              </w:rPr>
            </w:pPr>
            <w:r w:rsidRPr="00A83949">
              <w:rPr>
                <w:rFonts w:asciiTheme="minorHAnsi" w:hAnsiTheme="minorHAnsi"/>
                <w:sz w:val="20"/>
                <w:szCs w:val="20"/>
              </w:rPr>
              <w:t>Annually</w:t>
            </w:r>
          </w:p>
        </w:tc>
      </w:tr>
      <w:tr w:rsidR="007B5EAD" w:rsidRPr="0009151F" w14:paraId="44B02830" w14:textId="77777777" w:rsidTr="003B2E83">
        <w:trPr>
          <w:trHeight w:hRule="exact" w:val="20"/>
        </w:trPr>
        <w:tc>
          <w:tcPr>
            <w:tcW w:w="9987" w:type="dxa"/>
            <w:tcBorders>
              <w:top w:val="nil"/>
              <w:bottom w:val="nil"/>
            </w:tcBorders>
            <w:vAlign w:val="center"/>
          </w:tcPr>
          <w:p w14:paraId="6F9620DC" w14:textId="77777777" w:rsidR="007B5EAD" w:rsidRPr="00B109B3" w:rsidRDefault="007B5EAD" w:rsidP="007973A4">
            <w:pPr>
              <w:pStyle w:val="ListParagraph"/>
              <w:numPr>
                <w:ilvl w:val="0"/>
                <w:numId w:val="129"/>
              </w:numPr>
              <w:rPr>
                <w:rFonts w:asciiTheme="minorHAnsi" w:hAnsiTheme="minorHAnsi"/>
                <w:sz w:val="20"/>
                <w:szCs w:val="20"/>
              </w:rPr>
            </w:pPr>
            <w:r w:rsidRPr="00B109B3">
              <w:rPr>
                <w:rFonts w:asciiTheme="minorHAnsi" w:hAnsiTheme="minorHAnsi"/>
                <w:sz w:val="20"/>
                <w:szCs w:val="20"/>
              </w:rPr>
              <w:t>HCP</w:t>
            </w:r>
            <w:r w:rsidRPr="00B109B3">
              <w:rPr>
                <w:rFonts w:asciiTheme="minorHAnsi" w:hAnsiTheme="minorHAnsi"/>
                <w:noProof/>
                <w:sz w:val="20"/>
                <w:szCs w:val="20"/>
              </w:rPr>
              <w:t xml:space="preserve"> responsible for reprocessing reusable medical devices receive hands-on training on proper selection and use of PPE and recommended steps for reprocessing assigned devices:</w:t>
            </w:r>
          </w:p>
          <w:p w14:paraId="7474ECDF" w14:textId="48B2B883" w:rsidR="007B5EAD" w:rsidRPr="007B5EAD" w:rsidRDefault="007B5EAD" w:rsidP="007B5EAD">
            <w:pPr>
              <w:pStyle w:val="ListParagraph"/>
              <w:numPr>
                <w:ilvl w:val="0"/>
                <w:numId w:val="73"/>
              </w:numPr>
              <w:ind w:left="1322" w:hanging="270"/>
              <w:rPr>
                <w:rFonts w:asciiTheme="minorHAnsi" w:hAnsiTheme="minorHAnsi"/>
                <w:sz w:val="20"/>
                <w:szCs w:val="20"/>
              </w:rPr>
            </w:pPr>
            <w:r w:rsidRPr="007B5EAD">
              <w:rPr>
                <w:rFonts w:asciiTheme="minorHAnsi" w:hAnsiTheme="minorHAnsi"/>
                <w:sz w:val="20"/>
                <w:szCs w:val="20"/>
              </w:rPr>
              <w:t>When new devices are introduced or policies/procedures change.</w:t>
            </w:r>
          </w:p>
        </w:tc>
      </w:tr>
      <w:tr w:rsidR="00B16395" w:rsidRPr="0009151F" w14:paraId="53159ED2" w14:textId="77777777" w:rsidTr="003B2E83">
        <w:trPr>
          <w:trHeight w:hRule="exact" w:val="20"/>
        </w:trPr>
        <w:tc>
          <w:tcPr>
            <w:tcW w:w="9987" w:type="dxa"/>
            <w:tcBorders>
              <w:top w:val="nil"/>
              <w:bottom w:val="nil"/>
            </w:tcBorders>
          </w:tcPr>
          <w:p w14:paraId="33F4D82A" w14:textId="759EB31F" w:rsidR="00B16395" w:rsidRPr="00B109B3" w:rsidRDefault="00B16395" w:rsidP="007973A4">
            <w:pPr>
              <w:pStyle w:val="ListParagraph"/>
              <w:numPr>
                <w:ilvl w:val="0"/>
                <w:numId w:val="129"/>
              </w:numPr>
              <w:rPr>
                <w:rFonts w:asciiTheme="minorHAnsi" w:hAnsiTheme="minorHAnsi"/>
                <w:sz w:val="20"/>
                <w:szCs w:val="20"/>
              </w:rPr>
            </w:pPr>
            <w:r w:rsidRPr="00B109B3">
              <w:rPr>
                <w:rFonts w:asciiTheme="minorHAnsi" w:hAnsiTheme="minorHAnsi"/>
                <w:sz w:val="20"/>
                <w:szCs w:val="20"/>
              </w:rPr>
              <w:t>HCP are required to demonstrate competency with reprocessing procedures (i.e., correct technique is observed by trainer) following each training.</w:t>
            </w:r>
          </w:p>
        </w:tc>
      </w:tr>
      <w:tr w:rsidR="00B16395" w:rsidRPr="0009151F" w14:paraId="55EDCED4" w14:textId="77777777" w:rsidTr="003B2E83">
        <w:trPr>
          <w:trHeight w:hRule="exact" w:val="20"/>
        </w:trPr>
        <w:tc>
          <w:tcPr>
            <w:tcW w:w="9987" w:type="dxa"/>
            <w:tcBorders>
              <w:top w:val="nil"/>
              <w:bottom w:val="nil"/>
            </w:tcBorders>
            <w:vAlign w:val="center"/>
          </w:tcPr>
          <w:p w14:paraId="61CECF26" w14:textId="3D86931C" w:rsidR="00B16395" w:rsidRPr="00B109B3" w:rsidRDefault="00B16395" w:rsidP="007973A4">
            <w:pPr>
              <w:pStyle w:val="ListParagraph"/>
              <w:numPr>
                <w:ilvl w:val="0"/>
                <w:numId w:val="129"/>
              </w:numPr>
              <w:rPr>
                <w:rFonts w:asciiTheme="minorHAnsi" w:hAnsiTheme="minorHAnsi"/>
                <w:sz w:val="20"/>
                <w:szCs w:val="20"/>
              </w:rPr>
            </w:pPr>
            <w:r w:rsidRPr="00B109B3">
              <w:rPr>
                <w:rFonts w:asciiTheme="minorHAnsi" w:hAnsiTheme="minorHAnsi"/>
                <w:sz w:val="20"/>
                <w:szCs w:val="20"/>
              </w:rPr>
              <w:t>Facility regularly audits (monitors and documents) adherence to reprocessing procedures.</w:t>
            </w:r>
          </w:p>
        </w:tc>
      </w:tr>
      <w:tr w:rsidR="00B16395" w:rsidRPr="0009151F" w14:paraId="54C365CF" w14:textId="77777777" w:rsidTr="003B2E83">
        <w:trPr>
          <w:trHeight w:hRule="exact" w:val="20"/>
        </w:trPr>
        <w:tc>
          <w:tcPr>
            <w:tcW w:w="9987" w:type="dxa"/>
            <w:tcBorders>
              <w:top w:val="nil"/>
              <w:bottom w:val="nil"/>
            </w:tcBorders>
            <w:vAlign w:val="center"/>
          </w:tcPr>
          <w:p w14:paraId="1F2475AE" w14:textId="6EC669A4" w:rsidR="00B16395" w:rsidRPr="00B109B3" w:rsidRDefault="00B16395" w:rsidP="007973A4">
            <w:pPr>
              <w:pStyle w:val="ListParagraph"/>
              <w:numPr>
                <w:ilvl w:val="0"/>
                <w:numId w:val="129"/>
              </w:numPr>
              <w:rPr>
                <w:rFonts w:asciiTheme="minorHAnsi" w:hAnsiTheme="minorHAnsi"/>
                <w:sz w:val="20"/>
                <w:szCs w:val="20"/>
              </w:rPr>
            </w:pPr>
            <w:r w:rsidRPr="00B109B3">
              <w:rPr>
                <w:rFonts w:asciiTheme="minorHAnsi" w:hAnsiTheme="minorHAnsi"/>
                <w:sz w:val="20"/>
                <w:szCs w:val="20"/>
              </w:rPr>
              <w:t>Facility provides feedback from audits to personnel regarding their adherence to reprocessing procedures.</w:t>
            </w:r>
          </w:p>
        </w:tc>
      </w:tr>
      <w:tr w:rsidR="00B16395" w:rsidRPr="0009151F" w14:paraId="25F70E1C" w14:textId="77777777" w:rsidTr="003B2E83">
        <w:trPr>
          <w:trHeight w:hRule="exact" w:val="20"/>
        </w:trPr>
        <w:tc>
          <w:tcPr>
            <w:tcW w:w="9987" w:type="dxa"/>
            <w:tcBorders>
              <w:top w:val="nil"/>
              <w:bottom w:val="nil"/>
            </w:tcBorders>
            <w:vAlign w:val="center"/>
          </w:tcPr>
          <w:p w14:paraId="6725889E" w14:textId="4CCFBBED" w:rsidR="00B16395" w:rsidRPr="00B109B3" w:rsidRDefault="00B16395" w:rsidP="007973A4">
            <w:pPr>
              <w:pStyle w:val="ListParagraph"/>
              <w:numPr>
                <w:ilvl w:val="0"/>
                <w:numId w:val="129"/>
              </w:numPr>
              <w:rPr>
                <w:rFonts w:asciiTheme="minorHAnsi" w:hAnsiTheme="minorHAnsi"/>
                <w:sz w:val="20"/>
                <w:szCs w:val="20"/>
              </w:rPr>
            </w:pPr>
            <w:r w:rsidRPr="00B109B3">
              <w:rPr>
                <w:rFonts w:asciiTheme="minorHAnsi" w:hAnsiTheme="minorHAnsi"/>
                <w:sz w:val="20"/>
                <w:szCs w:val="20"/>
              </w:rPr>
              <w:t>Facility has protocols to ensure that HCP can readily identify devices that have been properly reprocessed and are ready for patient use (e.g., tagging system, storage in designated area).</w:t>
            </w:r>
          </w:p>
        </w:tc>
      </w:tr>
      <w:tr w:rsidR="00B16395" w:rsidRPr="0009151F" w14:paraId="1C2BD7B9" w14:textId="77777777" w:rsidTr="003B2E83">
        <w:trPr>
          <w:trHeight w:hRule="exact" w:val="20"/>
        </w:trPr>
        <w:tc>
          <w:tcPr>
            <w:tcW w:w="9987" w:type="dxa"/>
            <w:tcBorders>
              <w:top w:val="nil"/>
              <w:bottom w:val="nil"/>
            </w:tcBorders>
            <w:vAlign w:val="center"/>
          </w:tcPr>
          <w:p w14:paraId="11E5138E" w14:textId="58695CF8" w:rsidR="00B16395" w:rsidRPr="00B109B3" w:rsidRDefault="00B16395" w:rsidP="007973A4">
            <w:pPr>
              <w:pStyle w:val="ListParagraph"/>
              <w:numPr>
                <w:ilvl w:val="0"/>
                <w:numId w:val="129"/>
              </w:numPr>
              <w:rPr>
                <w:rFonts w:asciiTheme="minorHAnsi" w:hAnsiTheme="minorHAnsi"/>
                <w:sz w:val="20"/>
                <w:szCs w:val="20"/>
              </w:rPr>
            </w:pPr>
            <w:r w:rsidRPr="00B109B3">
              <w:rPr>
                <w:rFonts w:asciiTheme="minorHAnsi" w:hAnsiTheme="minorHAnsi"/>
                <w:sz w:val="20"/>
                <w:szCs w:val="20"/>
              </w:rPr>
              <w:t>Facility has policies and procedures outlining facility response (i.e., risk assessment and recall of device) in the event of a reprocessing error or failure.</w:t>
            </w:r>
          </w:p>
        </w:tc>
      </w:tr>
      <w:tr w:rsidR="00B16395" w:rsidRPr="0009151F" w14:paraId="77B1E9EE" w14:textId="77777777" w:rsidTr="003B2E83">
        <w:trPr>
          <w:trHeight w:hRule="exact" w:val="20"/>
        </w:trPr>
        <w:tc>
          <w:tcPr>
            <w:tcW w:w="9987" w:type="dxa"/>
            <w:tcBorders>
              <w:top w:val="nil"/>
              <w:bottom w:val="nil"/>
            </w:tcBorders>
            <w:vAlign w:val="center"/>
          </w:tcPr>
          <w:p w14:paraId="6229C686" w14:textId="5D20892F" w:rsidR="00B16395" w:rsidRPr="00B109B3" w:rsidRDefault="00B16395" w:rsidP="007973A4">
            <w:pPr>
              <w:pStyle w:val="ListParagraph"/>
              <w:numPr>
                <w:ilvl w:val="0"/>
                <w:numId w:val="129"/>
              </w:numPr>
              <w:rPr>
                <w:rFonts w:asciiTheme="minorHAnsi" w:hAnsiTheme="minorHAnsi"/>
                <w:sz w:val="20"/>
                <w:szCs w:val="20"/>
              </w:rPr>
            </w:pPr>
            <w:r w:rsidRPr="00B109B3">
              <w:rPr>
                <w:rFonts w:asciiTheme="minorHAnsi" w:hAnsiTheme="minorHAnsi"/>
                <w:sz w:val="20"/>
                <w:szCs w:val="20"/>
              </w:rPr>
              <w:t>Routine maintenance for reprocessing equipment (e.g., automated endoscope reprocessors, steam autoclave) is performed by qualified personnel in accordance with manufacturer instructions; confirm maintenance records are available.</w:t>
            </w:r>
          </w:p>
        </w:tc>
      </w:tr>
      <w:tr w:rsidR="009003F5" w:rsidRPr="0009151F" w14:paraId="21C2DDFD" w14:textId="77777777" w:rsidTr="003B2E83">
        <w:trPr>
          <w:trHeight w:hRule="exact" w:val="20"/>
        </w:trPr>
        <w:tc>
          <w:tcPr>
            <w:tcW w:w="9987" w:type="dxa"/>
            <w:tcBorders>
              <w:top w:val="nil"/>
              <w:bottom w:val="nil"/>
            </w:tcBorders>
          </w:tcPr>
          <w:p w14:paraId="7F7AB6C7" w14:textId="197AE3F5" w:rsidR="009003F5" w:rsidRPr="00A83949" w:rsidRDefault="009B2B94" w:rsidP="009B2B94">
            <w:pPr>
              <w:ind w:firstLine="692"/>
              <w:rPr>
                <w:rFonts w:asciiTheme="minorHAnsi" w:hAnsiTheme="minorHAnsi"/>
                <w:sz w:val="20"/>
                <w:szCs w:val="20"/>
              </w:rPr>
            </w:pPr>
            <w:r>
              <w:rPr>
                <w:rFonts w:asciiTheme="minorHAnsi" w:hAnsiTheme="minorHAnsi"/>
                <w:b/>
                <w:sz w:val="22"/>
                <w:szCs w:val="22"/>
              </w:rPr>
              <w:t>XI</w:t>
            </w:r>
            <w:r w:rsidRPr="00EC6A29">
              <w:rPr>
                <w:rFonts w:asciiTheme="minorHAnsi" w:hAnsiTheme="minorHAnsi"/>
                <w:b/>
                <w:sz w:val="22"/>
                <w:szCs w:val="22"/>
              </w:rPr>
              <w:t>.</w:t>
            </w:r>
            <w:r>
              <w:rPr>
                <w:rFonts w:asciiTheme="minorHAnsi" w:hAnsiTheme="minorHAnsi"/>
                <w:b/>
                <w:sz w:val="22"/>
                <w:szCs w:val="22"/>
              </w:rPr>
              <w:t>b</w:t>
            </w:r>
            <w:r w:rsidRPr="00EC6A29">
              <w:rPr>
                <w:rFonts w:asciiTheme="minorHAnsi" w:hAnsiTheme="minorHAnsi"/>
                <w:b/>
                <w:sz w:val="22"/>
                <w:szCs w:val="22"/>
              </w:rPr>
              <w:t>.</w:t>
            </w:r>
          </w:p>
        </w:tc>
      </w:tr>
      <w:tr w:rsidR="00B16395" w:rsidRPr="0009151F" w14:paraId="4741F898" w14:textId="77777777" w:rsidTr="003B2E83">
        <w:trPr>
          <w:trHeight w:hRule="exact" w:val="20"/>
        </w:trPr>
        <w:tc>
          <w:tcPr>
            <w:tcW w:w="9987" w:type="dxa"/>
            <w:tcBorders>
              <w:top w:val="nil"/>
              <w:bottom w:val="nil"/>
            </w:tcBorders>
            <w:vAlign w:val="center"/>
          </w:tcPr>
          <w:p w14:paraId="4BCB09C0" w14:textId="61D1148C" w:rsidR="00B16395" w:rsidRPr="00941794" w:rsidRDefault="00B16395" w:rsidP="002F5262">
            <w:pPr>
              <w:pStyle w:val="ListParagraph"/>
              <w:numPr>
                <w:ilvl w:val="0"/>
                <w:numId w:val="77"/>
              </w:numPr>
              <w:rPr>
                <w:rFonts w:asciiTheme="minorHAnsi" w:hAnsiTheme="minorHAnsi"/>
                <w:sz w:val="20"/>
                <w:szCs w:val="20"/>
              </w:rPr>
            </w:pPr>
            <w:r w:rsidRPr="00941794">
              <w:rPr>
                <w:rFonts w:asciiTheme="minorHAnsi" w:hAnsiTheme="minorHAnsi"/>
                <w:sz w:val="20"/>
                <w:szCs w:val="20"/>
              </w:rPr>
              <w:t>Policies, procedures, and manufacturer reprocessing instructions for reusable medical devices used in the facility are available in the reprocessing area(s).</w:t>
            </w:r>
          </w:p>
        </w:tc>
      </w:tr>
      <w:tr w:rsidR="00B16395" w:rsidRPr="0009151F" w14:paraId="716DF33D" w14:textId="77777777" w:rsidTr="003B2E83">
        <w:trPr>
          <w:trHeight w:hRule="exact" w:val="20"/>
        </w:trPr>
        <w:tc>
          <w:tcPr>
            <w:tcW w:w="9987" w:type="dxa"/>
            <w:tcBorders>
              <w:top w:val="nil"/>
              <w:bottom w:val="nil"/>
            </w:tcBorders>
          </w:tcPr>
          <w:p w14:paraId="48EAC3FF" w14:textId="1976135A" w:rsidR="00B16395" w:rsidRPr="00941794" w:rsidRDefault="00B16395" w:rsidP="002F5262">
            <w:pPr>
              <w:pStyle w:val="ListParagraph"/>
              <w:numPr>
                <w:ilvl w:val="0"/>
                <w:numId w:val="77"/>
              </w:numPr>
              <w:rPr>
                <w:rFonts w:asciiTheme="minorHAnsi" w:hAnsiTheme="minorHAnsi"/>
                <w:sz w:val="20"/>
                <w:szCs w:val="20"/>
              </w:rPr>
            </w:pPr>
            <w:r w:rsidRPr="00941794">
              <w:rPr>
                <w:rFonts w:asciiTheme="minorHAnsi" w:hAnsiTheme="minorHAnsi"/>
                <w:sz w:val="20"/>
                <w:szCs w:val="20"/>
              </w:rPr>
              <w:t>Reusable medical devices are cleaned, reprocessed (disinfection or sterilization) and maintained according to the manufacturer instructions.</w:t>
            </w:r>
          </w:p>
        </w:tc>
      </w:tr>
      <w:tr w:rsidR="00B16395" w:rsidRPr="0009151F" w14:paraId="50556E15" w14:textId="77777777" w:rsidTr="003B2E83">
        <w:trPr>
          <w:trHeight w:hRule="exact" w:val="20"/>
        </w:trPr>
        <w:tc>
          <w:tcPr>
            <w:tcW w:w="9987" w:type="dxa"/>
            <w:tcBorders>
              <w:top w:val="nil"/>
              <w:bottom w:val="nil"/>
            </w:tcBorders>
          </w:tcPr>
          <w:p w14:paraId="50FB360D" w14:textId="2CBAE87F" w:rsidR="00B16395" w:rsidRPr="00941794" w:rsidRDefault="00B16395" w:rsidP="002F5262">
            <w:pPr>
              <w:pStyle w:val="ListParagraph"/>
              <w:numPr>
                <w:ilvl w:val="0"/>
                <w:numId w:val="77"/>
              </w:numPr>
              <w:tabs>
                <w:tab w:val="left" w:pos="1305"/>
              </w:tabs>
              <w:rPr>
                <w:rFonts w:asciiTheme="minorHAnsi" w:hAnsiTheme="minorHAnsi"/>
                <w:sz w:val="20"/>
                <w:szCs w:val="20"/>
              </w:rPr>
            </w:pPr>
            <w:r w:rsidRPr="00941794">
              <w:rPr>
                <w:rFonts w:asciiTheme="minorHAnsi" w:hAnsiTheme="minorHAnsi"/>
                <w:sz w:val="20"/>
                <w:szCs w:val="20"/>
              </w:rPr>
              <w:t>Single-use devices are discarded after use and not used for more than one patient.</w:t>
            </w:r>
          </w:p>
        </w:tc>
      </w:tr>
      <w:tr w:rsidR="00B16395" w:rsidRPr="0009151F" w14:paraId="08EEF8CD" w14:textId="77777777" w:rsidTr="003B2E83">
        <w:trPr>
          <w:trHeight w:hRule="exact" w:val="20"/>
        </w:trPr>
        <w:tc>
          <w:tcPr>
            <w:tcW w:w="9987" w:type="dxa"/>
            <w:tcBorders>
              <w:top w:val="nil"/>
              <w:bottom w:val="nil"/>
            </w:tcBorders>
          </w:tcPr>
          <w:p w14:paraId="786D01E7" w14:textId="721FC9E2" w:rsidR="00B16395" w:rsidRPr="007B5EAD" w:rsidRDefault="007B5EAD" w:rsidP="007B5EAD">
            <w:pPr>
              <w:ind w:firstLine="332"/>
              <w:rPr>
                <w:rFonts w:asciiTheme="minorHAnsi" w:hAnsiTheme="minorHAnsi"/>
                <w:sz w:val="20"/>
                <w:szCs w:val="20"/>
              </w:rPr>
            </w:pPr>
            <w:r>
              <w:rPr>
                <w:rFonts w:asciiTheme="minorHAnsi" w:hAnsiTheme="minorHAnsi"/>
                <w:sz w:val="20"/>
                <w:szCs w:val="20"/>
              </w:rPr>
              <w:t xml:space="preserve">D.      i.     </w:t>
            </w:r>
            <w:r w:rsidR="00B16395" w:rsidRPr="007B5EAD">
              <w:rPr>
                <w:rFonts w:asciiTheme="minorHAnsi" w:hAnsiTheme="minorHAnsi"/>
                <w:sz w:val="20"/>
                <w:szCs w:val="20"/>
              </w:rPr>
              <w:t>Adequate space is allotted for reprocessing activities.</w:t>
            </w:r>
          </w:p>
        </w:tc>
      </w:tr>
      <w:tr w:rsidR="007B5EAD" w:rsidRPr="0009151F" w14:paraId="5F19F5C9" w14:textId="77777777" w:rsidTr="003B2E83">
        <w:trPr>
          <w:trHeight w:hRule="exact" w:val="20"/>
        </w:trPr>
        <w:tc>
          <w:tcPr>
            <w:tcW w:w="9987" w:type="dxa"/>
            <w:tcBorders>
              <w:top w:val="nil"/>
              <w:bottom w:val="nil"/>
            </w:tcBorders>
          </w:tcPr>
          <w:p w14:paraId="50DA3B18" w14:textId="2B94DC12" w:rsidR="007B5EAD" w:rsidRPr="007B5EAD" w:rsidRDefault="007B5EAD" w:rsidP="007B5EAD">
            <w:pPr>
              <w:ind w:left="1052" w:hanging="720"/>
              <w:rPr>
                <w:rFonts w:asciiTheme="minorHAnsi" w:hAnsiTheme="minorHAnsi"/>
                <w:sz w:val="20"/>
                <w:szCs w:val="20"/>
              </w:rPr>
            </w:pPr>
            <w:r>
              <w:rPr>
                <w:rFonts w:asciiTheme="minorHAnsi" w:hAnsiTheme="minorHAnsi"/>
                <w:sz w:val="20"/>
                <w:szCs w:val="20"/>
              </w:rPr>
              <w:t xml:space="preserve">D.     ii.     </w:t>
            </w:r>
            <w:r w:rsidRPr="00941794">
              <w:rPr>
                <w:rFonts w:asciiTheme="minorHAnsi" w:hAnsiTheme="minorHAnsi"/>
                <w:sz w:val="20"/>
                <w:szCs w:val="20"/>
              </w:rPr>
              <w:t>A workflow pattern is followed such that devices clearly flow from high contamination areas to clean/sterile areas (i.e., there is clear separation between soiled and clean workspaces).</w:t>
            </w:r>
          </w:p>
        </w:tc>
      </w:tr>
      <w:tr w:rsidR="00B16395" w:rsidRPr="0009151F" w14:paraId="3F57A4EC" w14:textId="77777777" w:rsidTr="003B2E83">
        <w:trPr>
          <w:trHeight w:hRule="exact" w:val="20"/>
        </w:trPr>
        <w:tc>
          <w:tcPr>
            <w:tcW w:w="9987" w:type="dxa"/>
            <w:tcBorders>
              <w:top w:val="nil"/>
              <w:bottom w:val="nil"/>
            </w:tcBorders>
          </w:tcPr>
          <w:p w14:paraId="6577C89A" w14:textId="7FA4209C" w:rsidR="00B16395" w:rsidRPr="004D6DC1" w:rsidRDefault="00B16395" w:rsidP="002F5262">
            <w:pPr>
              <w:pStyle w:val="ListParagraph"/>
              <w:numPr>
                <w:ilvl w:val="0"/>
                <w:numId w:val="77"/>
              </w:numPr>
              <w:rPr>
                <w:rFonts w:asciiTheme="minorHAnsi" w:hAnsiTheme="minorHAnsi"/>
                <w:sz w:val="20"/>
                <w:szCs w:val="20"/>
              </w:rPr>
            </w:pPr>
            <w:r w:rsidRPr="00941794">
              <w:rPr>
                <w:rFonts w:asciiTheme="minorHAnsi" w:hAnsiTheme="minorHAnsi"/>
                <w:sz w:val="20"/>
                <w:szCs w:val="20"/>
              </w:rPr>
              <w:t>Adequate time for reprocessing is allowed to ensure adherence to all steps recommended by the device manufacturer, including drying and proper storage.</w:t>
            </w:r>
          </w:p>
        </w:tc>
      </w:tr>
      <w:tr w:rsidR="00B16395" w:rsidRPr="0009151F" w14:paraId="6CB51A9A" w14:textId="77777777" w:rsidTr="003B2E83">
        <w:trPr>
          <w:trHeight w:hRule="exact" w:val="20"/>
        </w:trPr>
        <w:tc>
          <w:tcPr>
            <w:tcW w:w="9987" w:type="dxa"/>
            <w:tcBorders>
              <w:top w:val="nil"/>
              <w:bottom w:val="nil"/>
            </w:tcBorders>
          </w:tcPr>
          <w:p w14:paraId="205EB792" w14:textId="06CE1F01" w:rsidR="00B16395" w:rsidRPr="00941794" w:rsidRDefault="00B16395" w:rsidP="002F5262">
            <w:pPr>
              <w:pStyle w:val="ListParagraph"/>
              <w:numPr>
                <w:ilvl w:val="0"/>
                <w:numId w:val="77"/>
              </w:numPr>
              <w:rPr>
                <w:rFonts w:asciiTheme="minorHAnsi" w:hAnsiTheme="minorHAnsi"/>
                <w:sz w:val="20"/>
                <w:szCs w:val="20"/>
              </w:rPr>
            </w:pPr>
            <w:r w:rsidRPr="00941794">
              <w:rPr>
                <w:rFonts w:asciiTheme="minorHAnsi" w:hAnsiTheme="minorHAnsi"/>
                <w:sz w:val="20"/>
                <w:szCs w:val="20"/>
              </w:rPr>
              <w:t xml:space="preserve">HCP engaged in device reprocessing wear appropriate PPE to prevent exposure to infectious agents or chemicals (PPE can include gloves, gowns, masks, and eye protection). </w:t>
            </w:r>
          </w:p>
        </w:tc>
      </w:tr>
      <w:tr w:rsidR="00B16395" w:rsidRPr="0009151F" w14:paraId="44A3677C" w14:textId="77777777" w:rsidTr="003B2E83">
        <w:trPr>
          <w:trHeight w:hRule="exact" w:val="20"/>
        </w:trPr>
        <w:tc>
          <w:tcPr>
            <w:tcW w:w="9987" w:type="dxa"/>
            <w:tcBorders>
              <w:top w:val="nil"/>
              <w:bottom w:val="nil"/>
            </w:tcBorders>
          </w:tcPr>
          <w:p w14:paraId="7ACA797B" w14:textId="0706EA9C" w:rsidR="00B16395" w:rsidRPr="00941794" w:rsidRDefault="00B16395" w:rsidP="002F5262">
            <w:pPr>
              <w:pStyle w:val="ListParagraph"/>
              <w:numPr>
                <w:ilvl w:val="0"/>
                <w:numId w:val="77"/>
              </w:numPr>
              <w:rPr>
                <w:rFonts w:asciiTheme="minorHAnsi" w:hAnsiTheme="minorHAnsi"/>
                <w:sz w:val="20"/>
                <w:szCs w:val="20"/>
              </w:rPr>
            </w:pPr>
            <w:r w:rsidRPr="00941794">
              <w:rPr>
                <w:rFonts w:asciiTheme="minorHAnsi" w:hAnsiTheme="minorHAnsi"/>
                <w:sz w:val="20"/>
                <w:szCs w:val="20"/>
              </w:rPr>
              <w:t>Medical devices are stored in a manner to protect from damage and contamination.</w:t>
            </w:r>
          </w:p>
        </w:tc>
      </w:tr>
      <w:tr w:rsidR="00B16395" w:rsidRPr="0009151F" w14:paraId="40394E92" w14:textId="77777777" w:rsidTr="003B2E83">
        <w:trPr>
          <w:trHeight w:hRule="exact" w:val="20"/>
        </w:trPr>
        <w:tc>
          <w:tcPr>
            <w:tcW w:w="9987" w:type="dxa"/>
            <w:tcBorders>
              <w:top w:val="nil"/>
              <w:bottom w:val="nil"/>
            </w:tcBorders>
          </w:tcPr>
          <w:p w14:paraId="221950B1" w14:textId="77777777" w:rsidR="00B16395" w:rsidRPr="0009151F" w:rsidRDefault="00B16395" w:rsidP="00B16395">
            <w:pPr>
              <w:tabs>
                <w:tab w:val="left" w:pos="67"/>
              </w:tabs>
              <w:jc w:val="center"/>
              <w:rPr>
                <w:rFonts w:asciiTheme="minorHAnsi" w:hAnsiTheme="minorHAnsi"/>
                <w:sz w:val="22"/>
                <w:szCs w:val="22"/>
                <w:u w:val="single"/>
              </w:rPr>
            </w:pPr>
            <w:r>
              <w:rPr>
                <w:rFonts w:asciiTheme="minorHAnsi" w:hAnsiTheme="minorHAnsi"/>
                <w:sz w:val="22"/>
                <w:szCs w:val="22"/>
                <w:u w:val="single"/>
              </w:rPr>
              <w:t xml:space="preserve"> </w:t>
            </w:r>
            <w:r w:rsidRPr="0009151F">
              <w:rPr>
                <w:rFonts w:asciiTheme="minorHAnsi" w:hAnsiTheme="minorHAnsi"/>
                <w:sz w:val="22"/>
                <w:szCs w:val="22"/>
                <w:u w:val="single"/>
              </w:rPr>
              <w:t>Summary of ‘No’ Responses</w:t>
            </w:r>
          </w:p>
        </w:tc>
      </w:tr>
      <w:tr w:rsidR="00B16395" w:rsidRPr="0009151F" w14:paraId="0E5ADE20" w14:textId="77777777" w:rsidTr="003B2E83">
        <w:trPr>
          <w:trHeight w:hRule="exact" w:val="20"/>
        </w:trPr>
        <w:tc>
          <w:tcPr>
            <w:tcW w:w="9987" w:type="dxa"/>
            <w:tcBorders>
              <w:top w:val="nil"/>
              <w:bottom w:val="nil"/>
            </w:tcBorders>
            <w:vAlign w:val="center"/>
          </w:tcPr>
          <w:p w14:paraId="718820AF" w14:textId="06714409" w:rsidR="00B16395" w:rsidRPr="007D43A4" w:rsidRDefault="009B2B94" w:rsidP="009B2B94">
            <w:pPr>
              <w:ind w:firstLine="692"/>
              <w:rPr>
                <w:rFonts w:asciiTheme="minorHAnsi" w:hAnsiTheme="minorHAnsi" w:cs="Calibri"/>
                <w:b/>
                <w:sz w:val="20"/>
                <w:szCs w:val="20"/>
              </w:rPr>
            </w:pPr>
            <w:r>
              <w:rPr>
                <w:rFonts w:asciiTheme="minorHAnsi" w:hAnsiTheme="minorHAnsi"/>
                <w:b/>
                <w:sz w:val="22"/>
                <w:szCs w:val="22"/>
              </w:rPr>
              <w:t>XI</w:t>
            </w:r>
            <w:r w:rsidRPr="00EC6A29">
              <w:rPr>
                <w:rFonts w:asciiTheme="minorHAnsi" w:hAnsiTheme="minorHAnsi"/>
                <w:b/>
                <w:sz w:val="22"/>
                <w:szCs w:val="22"/>
              </w:rPr>
              <w:t>.</w:t>
            </w:r>
            <w:r>
              <w:rPr>
                <w:rFonts w:asciiTheme="minorHAnsi" w:hAnsiTheme="minorHAnsi"/>
                <w:b/>
                <w:sz w:val="22"/>
                <w:szCs w:val="22"/>
              </w:rPr>
              <w:t>a</w:t>
            </w:r>
            <w:r w:rsidRPr="00EC6A29">
              <w:rPr>
                <w:rFonts w:asciiTheme="minorHAnsi" w:hAnsiTheme="minorHAnsi"/>
                <w:b/>
                <w:sz w:val="22"/>
                <w:szCs w:val="22"/>
              </w:rPr>
              <w:t>.</w:t>
            </w:r>
          </w:p>
        </w:tc>
      </w:tr>
      <w:tr w:rsidR="00B16395" w:rsidRPr="0009151F" w14:paraId="4FBA616D" w14:textId="77777777" w:rsidTr="003B2E83">
        <w:trPr>
          <w:trHeight w:hRule="exact" w:val="20"/>
        </w:trPr>
        <w:tc>
          <w:tcPr>
            <w:tcW w:w="9987" w:type="dxa"/>
            <w:tcBorders>
              <w:top w:val="nil"/>
              <w:bottom w:val="nil"/>
            </w:tcBorders>
          </w:tcPr>
          <w:p w14:paraId="4720C88B" w14:textId="5553A742" w:rsidR="00B16395" w:rsidRPr="00B109B3" w:rsidRDefault="00B16395" w:rsidP="002F5262">
            <w:pPr>
              <w:pStyle w:val="ListParagraph"/>
              <w:numPr>
                <w:ilvl w:val="0"/>
                <w:numId w:val="76"/>
              </w:numPr>
              <w:rPr>
                <w:rFonts w:asciiTheme="minorHAnsi" w:hAnsiTheme="minorHAnsi" w:cs="Calibri"/>
                <w:sz w:val="20"/>
                <w:szCs w:val="20"/>
              </w:rPr>
            </w:pPr>
            <w:r w:rsidRPr="00B109B3">
              <w:rPr>
                <w:rFonts w:asciiTheme="minorHAnsi" w:hAnsiTheme="minorHAnsi"/>
                <w:sz w:val="20"/>
                <w:szCs w:val="20"/>
              </w:rPr>
              <w:t>Facility has policies and procedures to ensure that reusable medical devices are cleaned and reprocessed appropriately prior to use on another patient.</w:t>
            </w:r>
          </w:p>
        </w:tc>
      </w:tr>
      <w:tr w:rsidR="00B16395" w:rsidRPr="0009151F" w14:paraId="59BF0C37" w14:textId="77777777" w:rsidTr="003B2E83">
        <w:trPr>
          <w:trHeight w:hRule="exact" w:val="20"/>
        </w:trPr>
        <w:tc>
          <w:tcPr>
            <w:tcW w:w="9987" w:type="dxa"/>
            <w:tcBorders>
              <w:top w:val="nil"/>
              <w:bottom w:val="nil"/>
            </w:tcBorders>
          </w:tcPr>
          <w:p w14:paraId="3C385FC6" w14:textId="65ED228F" w:rsidR="00B16395" w:rsidRPr="00B109B3" w:rsidRDefault="00B16395" w:rsidP="002F5262">
            <w:pPr>
              <w:pStyle w:val="ListParagraph"/>
              <w:numPr>
                <w:ilvl w:val="0"/>
                <w:numId w:val="76"/>
              </w:numPr>
              <w:rPr>
                <w:rFonts w:asciiTheme="minorHAnsi" w:hAnsiTheme="minorHAnsi" w:cs="Calibri"/>
                <w:sz w:val="20"/>
                <w:szCs w:val="20"/>
              </w:rPr>
            </w:pPr>
            <w:r w:rsidRPr="00B109B3">
              <w:rPr>
                <w:rFonts w:asciiTheme="minorHAnsi" w:hAnsiTheme="minorHAnsi"/>
                <w:sz w:val="20"/>
                <w:szCs w:val="20"/>
              </w:rPr>
              <w:t>The individual(s) in charge of infection prevention at the facility is consulted whenever new devices or products will be purchased or introduced to ensure implementation of appropriate reprocessing policies and procedures.</w:t>
            </w:r>
          </w:p>
        </w:tc>
      </w:tr>
      <w:tr w:rsidR="00B16395" w:rsidRPr="0009151F" w14:paraId="0AEDE786" w14:textId="77777777" w:rsidTr="003B2E83">
        <w:trPr>
          <w:trHeight w:hRule="exact" w:val="20"/>
        </w:trPr>
        <w:tc>
          <w:tcPr>
            <w:tcW w:w="9987" w:type="dxa"/>
            <w:tcBorders>
              <w:top w:val="nil"/>
              <w:bottom w:val="nil"/>
            </w:tcBorders>
            <w:vAlign w:val="center"/>
          </w:tcPr>
          <w:p w14:paraId="0591F7D2" w14:textId="58F5B9FE" w:rsidR="00B16395" w:rsidRPr="00B109B3" w:rsidRDefault="00B16395" w:rsidP="002F5262">
            <w:pPr>
              <w:pStyle w:val="ListParagraph"/>
              <w:numPr>
                <w:ilvl w:val="0"/>
                <w:numId w:val="76"/>
              </w:numPr>
              <w:rPr>
                <w:rFonts w:asciiTheme="minorHAnsi" w:hAnsiTheme="minorHAnsi"/>
                <w:sz w:val="20"/>
                <w:szCs w:val="20"/>
              </w:rPr>
            </w:pPr>
            <w:r w:rsidRPr="00B109B3">
              <w:rPr>
                <w:rFonts w:asciiTheme="minorHAnsi" w:hAnsiTheme="minorHAnsi"/>
                <w:sz w:val="20"/>
                <w:szCs w:val="20"/>
              </w:rPr>
              <w:t>HCP</w:t>
            </w:r>
            <w:r w:rsidRPr="00B109B3">
              <w:rPr>
                <w:rFonts w:asciiTheme="minorHAnsi" w:hAnsiTheme="minorHAnsi"/>
                <w:noProof/>
                <w:sz w:val="20"/>
                <w:szCs w:val="20"/>
              </w:rPr>
              <w:t xml:space="preserve"> responsible for reprocessing reusable medical devices receive hands-on training on proper selection and use of PPE and recommended steps for reprocessing assigned devices:</w:t>
            </w:r>
          </w:p>
          <w:p w14:paraId="1144794B" w14:textId="462EC15B" w:rsidR="00B16395" w:rsidRPr="00CC5193" w:rsidRDefault="00B16395" w:rsidP="007B5EAD">
            <w:pPr>
              <w:pStyle w:val="ListParagraph"/>
              <w:numPr>
                <w:ilvl w:val="0"/>
                <w:numId w:val="75"/>
              </w:numPr>
              <w:ind w:left="1232" w:hanging="270"/>
              <w:rPr>
                <w:rFonts w:asciiTheme="minorHAnsi" w:hAnsiTheme="minorHAnsi" w:cs="Calibri"/>
                <w:sz w:val="20"/>
                <w:szCs w:val="20"/>
              </w:rPr>
            </w:pPr>
            <w:r w:rsidRPr="00A83949">
              <w:rPr>
                <w:rFonts w:asciiTheme="minorHAnsi" w:hAnsiTheme="minorHAnsi"/>
                <w:sz w:val="20"/>
                <w:szCs w:val="20"/>
              </w:rPr>
              <w:t>Upon hire, prior to being allowed to reprocess devices</w:t>
            </w:r>
          </w:p>
        </w:tc>
      </w:tr>
      <w:tr w:rsidR="007B5EAD" w:rsidRPr="0009151F" w14:paraId="03AD8F7D" w14:textId="77777777" w:rsidTr="003B2E83">
        <w:trPr>
          <w:trHeight w:hRule="exact" w:val="20"/>
        </w:trPr>
        <w:tc>
          <w:tcPr>
            <w:tcW w:w="9987" w:type="dxa"/>
            <w:tcBorders>
              <w:top w:val="nil"/>
              <w:bottom w:val="nil"/>
            </w:tcBorders>
            <w:vAlign w:val="center"/>
          </w:tcPr>
          <w:p w14:paraId="1AD13C89" w14:textId="77777777" w:rsidR="007B5EAD" w:rsidRPr="00B109B3" w:rsidRDefault="007B5EAD" w:rsidP="007973A4">
            <w:pPr>
              <w:pStyle w:val="ListParagraph"/>
              <w:numPr>
                <w:ilvl w:val="0"/>
                <w:numId w:val="130"/>
              </w:numPr>
              <w:rPr>
                <w:rFonts w:asciiTheme="minorHAnsi" w:hAnsiTheme="minorHAnsi"/>
                <w:sz w:val="20"/>
                <w:szCs w:val="20"/>
              </w:rPr>
            </w:pPr>
            <w:r w:rsidRPr="00B109B3">
              <w:rPr>
                <w:rFonts w:asciiTheme="minorHAnsi" w:hAnsiTheme="minorHAnsi"/>
                <w:sz w:val="20"/>
                <w:szCs w:val="20"/>
              </w:rPr>
              <w:t>HCP</w:t>
            </w:r>
            <w:r w:rsidRPr="00B109B3">
              <w:rPr>
                <w:rFonts w:asciiTheme="minorHAnsi" w:hAnsiTheme="minorHAnsi"/>
                <w:noProof/>
                <w:sz w:val="20"/>
                <w:szCs w:val="20"/>
              </w:rPr>
              <w:t xml:space="preserve"> responsible for reprocessing reusable medical devices receive hands-on training on proper selection and use of PPE and recommended steps for reprocessing assigned devices:</w:t>
            </w:r>
          </w:p>
          <w:p w14:paraId="4CAC28FF" w14:textId="5A570E92" w:rsidR="007B5EAD" w:rsidRPr="007B5EAD" w:rsidRDefault="007B5EAD" w:rsidP="007B5EAD">
            <w:pPr>
              <w:pStyle w:val="ListParagraph"/>
              <w:numPr>
                <w:ilvl w:val="0"/>
                <w:numId w:val="75"/>
              </w:numPr>
              <w:ind w:left="1232" w:hanging="270"/>
              <w:rPr>
                <w:rFonts w:asciiTheme="minorHAnsi" w:hAnsiTheme="minorHAnsi"/>
                <w:sz w:val="20"/>
                <w:szCs w:val="20"/>
              </w:rPr>
            </w:pPr>
            <w:r w:rsidRPr="00A83949">
              <w:rPr>
                <w:rFonts w:asciiTheme="minorHAnsi" w:hAnsiTheme="minorHAnsi"/>
                <w:sz w:val="20"/>
                <w:szCs w:val="20"/>
              </w:rPr>
              <w:t>Annually</w:t>
            </w:r>
          </w:p>
        </w:tc>
      </w:tr>
      <w:tr w:rsidR="007B5EAD" w:rsidRPr="0009151F" w14:paraId="56B7B3C8" w14:textId="77777777" w:rsidTr="003B2E83">
        <w:trPr>
          <w:trHeight w:hRule="exact" w:val="20"/>
        </w:trPr>
        <w:tc>
          <w:tcPr>
            <w:tcW w:w="9987" w:type="dxa"/>
            <w:tcBorders>
              <w:top w:val="nil"/>
              <w:bottom w:val="nil"/>
            </w:tcBorders>
            <w:vAlign w:val="center"/>
          </w:tcPr>
          <w:p w14:paraId="15ED8AC8" w14:textId="77777777" w:rsidR="007B5EAD" w:rsidRPr="00B109B3" w:rsidRDefault="007B5EAD" w:rsidP="007973A4">
            <w:pPr>
              <w:pStyle w:val="ListParagraph"/>
              <w:numPr>
                <w:ilvl w:val="0"/>
                <w:numId w:val="131"/>
              </w:numPr>
              <w:rPr>
                <w:rFonts w:asciiTheme="minorHAnsi" w:hAnsiTheme="minorHAnsi"/>
                <w:sz w:val="20"/>
                <w:szCs w:val="20"/>
              </w:rPr>
            </w:pPr>
            <w:r w:rsidRPr="00B109B3">
              <w:rPr>
                <w:rFonts w:asciiTheme="minorHAnsi" w:hAnsiTheme="minorHAnsi"/>
                <w:sz w:val="20"/>
                <w:szCs w:val="20"/>
              </w:rPr>
              <w:t>HCP</w:t>
            </w:r>
            <w:r w:rsidRPr="00B109B3">
              <w:rPr>
                <w:rFonts w:asciiTheme="minorHAnsi" w:hAnsiTheme="minorHAnsi"/>
                <w:noProof/>
                <w:sz w:val="20"/>
                <w:szCs w:val="20"/>
              </w:rPr>
              <w:t xml:space="preserve"> responsible for reprocessing reusable medical devices receive hands-on training on proper selection and use of PPE and recommended steps for reprocessing assigned devices:</w:t>
            </w:r>
          </w:p>
          <w:p w14:paraId="34666183" w14:textId="169FDBFD" w:rsidR="007B5EAD" w:rsidRPr="007B5EAD" w:rsidRDefault="007B5EAD" w:rsidP="007B5EAD">
            <w:pPr>
              <w:pStyle w:val="ListParagraph"/>
              <w:numPr>
                <w:ilvl w:val="0"/>
                <w:numId w:val="75"/>
              </w:numPr>
              <w:ind w:left="1232" w:hanging="270"/>
              <w:rPr>
                <w:rFonts w:asciiTheme="minorHAnsi" w:hAnsiTheme="minorHAnsi"/>
                <w:sz w:val="20"/>
                <w:szCs w:val="20"/>
              </w:rPr>
            </w:pPr>
            <w:r w:rsidRPr="007B5EAD">
              <w:rPr>
                <w:rFonts w:asciiTheme="minorHAnsi" w:hAnsiTheme="minorHAnsi"/>
                <w:sz w:val="20"/>
                <w:szCs w:val="20"/>
              </w:rPr>
              <w:t>When new devices are introduced or policies/procedures change.</w:t>
            </w:r>
          </w:p>
        </w:tc>
      </w:tr>
      <w:tr w:rsidR="00B16395" w:rsidRPr="0009151F" w14:paraId="65D86D80" w14:textId="77777777" w:rsidTr="003B2E83">
        <w:trPr>
          <w:trHeight w:hRule="exact" w:val="20"/>
        </w:trPr>
        <w:tc>
          <w:tcPr>
            <w:tcW w:w="9987" w:type="dxa"/>
            <w:tcBorders>
              <w:top w:val="nil"/>
              <w:bottom w:val="nil"/>
            </w:tcBorders>
          </w:tcPr>
          <w:p w14:paraId="63D7B8C6" w14:textId="62D2990B" w:rsidR="00B16395" w:rsidRPr="00B109B3" w:rsidRDefault="00B16395" w:rsidP="007973A4">
            <w:pPr>
              <w:pStyle w:val="ListParagraph"/>
              <w:numPr>
                <w:ilvl w:val="0"/>
                <w:numId w:val="131"/>
              </w:numPr>
              <w:rPr>
                <w:rFonts w:asciiTheme="minorHAnsi" w:hAnsiTheme="minorHAnsi" w:cs="Calibri"/>
                <w:sz w:val="20"/>
                <w:szCs w:val="20"/>
              </w:rPr>
            </w:pPr>
            <w:r w:rsidRPr="00B109B3">
              <w:rPr>
                <w:rFonts w:asciiTheme="minorHAnsi" w:hAnsiTheme="minorHAnsi"/>
                <w:sz w:val="20"/>
                <w:szCs w:val="20"/>
              </w:rPr>
              <w:t>HCP are required to demonstrate competency with reprocessing procedures (i.e., correct technique is observed by trainer) following each training.</w:t>
            </w:r>
          </w:p>
        </w:tc>
      </w:tr>
      <w:tr w:rsidR="00B16395" w:rsidRPr="0009151F" w14:paraId="0AAF2FAF" w14:textId="77777777" w:rsidTr="003B2E83">
        <w:trPr>
          <w:trHeight w:hRule="exact" w:val="20"/>
        </w:trPr>
        <w:tc>
          <w:tcPr>
            <w:tcW w:w="9987" w:type="dxa"/>
            <w:tcBorders>
              <w:top w:val="nil"/>
              <w:bottom w:val="nil"/>
            </w:tcBorders>
            <w:vAlign w:val="center"/>
          </w:tcPr>
          <w:p w14:paraId="61F838FD" w14:textId="44461848" w:rsidR="00B16395" w:rsidRPr="00B109B3" w:rsidRDefault="00B16395" w:rsidP="007973A4">
            <w:pPr>
              <w:pStyle w:val="ListParagraph"/>
              <w:numPr>
                <w:ilvl w:val="0"/>
                <w:numId w:val="131"/>
              </w:numPr>
              <w:rPr>
                <w:rFonts w:asciiTheme="minorHAnsi" w:hAnsiTheme="minorHAnsi" w:cs="Calibri"/>
                <w:sz w:val="20"/>
                <w:szCs w:val="20"/>
              </w:rPr>
            </w:pPr>
            <w:r w:rsidRPr="00B109B3">
              <w:rPr>
                <w:rFonts w:asciiTheme="minorHAnsi" w:hAnsiTheme="minorHAnsi"/>
                <w:sz w:val="20"/>
                <w:szCs w:val="20"/>
              </w:rPr>
              <w:t>Facility regularly audits (monitors and documents) adherence to reprocessing procedures.</w:t>
            </w:r>
          </w:p>
        </w:tc>
      </w:tr>
      <w:tr w:rsidR="00B16395" w:rsidRPr="0009151F" w14:paraId="0A381D8B" w14:textId="77777777" w:rsidTr="003B2E83">
        <w:trPr>
          <w:trHeight w:hRule="exact" w:val="20"/>
        </w:trPr>
        <w:tc>
          <w:tcPr>
            <w:tcW w:w="9987" w:type="dxa"/>
            <w:tcBorders>
              <w:top w:val="nil"/>
              <w:bottom w:val="nil"/>
            </w:tcBorders>
            <w:vAlign w:val="center"/>
          </w:tcPr>
          <w:p w14:paraId="7DC50405" w14:textId="501E6177" w:rsidR="00B16395" w:rsidRPr="00B109B3" w:rsidRDefault="00B16395" w:rsidP="007973A4">
            <w:pPr>
              <w:pStyle w:val="ListParagraph"/>
              <w:numPr>
                <w:ilvl w:val="0"/>
                <w:numId w:val="131"/>
              </w:numPr>
              <w:rPr>
                <w:rFonts w:asciiTheme="minorHAnsi" w:hAnsiTheme="minorHAnsi" w:cs="Calibri"/>
                <w:sz w:val="20"/>
                <w:szCs w:val="20"/>
              </w:rPr>
            </w:pPr>
            <w:r w:rsidRPr="00B109B3">
              <w:rPr>
                <w:rFonts w:asciiTheme="minorHAnsi" w:hAnsiTheme="minorHAnsi"/>
                <w:sz w:val="20"/>
                <w:szCs w:val="20"/>
              </w:rPr>
              <w:t>Facility provides feedback from audits to personnel regarding their adherence to reprocessing procedures.</w:t>
            </w:r>
          </w:p>
        </w:tc>
      </w:tr>
      <w:tr w:rsidR="00B16395" w:rsidRPr="0009151F" w14:paraId="0896DE7A" w14:textId="77777777" w:rsidTr="003B2E83">
        <w:trPr>
          <w:trHeight w:hRule="exact" w:val="20"/>
        </w:trPr>
        <w:tc>
          <w:tcPr>
            <w:tcW w:w="9987" w:type="dxa"/>
            <w:tcBorders>
              <w:top w:val="nil"/>
              <w:bottom w:val="nil"/>
            </w:tcBorders>
            <w:vAlign w:val="center"/>
          </w:tcPr>
          <w:p w14:paraId="25D21C5D" w14:textId="388DEDDE" w:rsidR="00B16395" w:rsidRPr="00B109B3" w:rsidRDefault="00B16395" w:rsidP="007973A4">
            <w:pPr>
              <w:pStyle w:val="ListParagraph"/>
              <w:numPr>
                <w:ilvl w:val="0"/>
                <w:numId w:val="131"/>
              </w:numPr>
              <w:rPr>
                <w:rFonts w:asciiTheme="minorHAnsi" w:hAnsiTheme="minorHAnsi" w:cs="Calibri"/>
                <w:sz w:val="20"/>
                <w:szCs w:val="20"/>
              </w:rPr>
            </w:pPr>
            <w:r w:rsidRPr="00B109B3">
              <w:rPr>
                <w:rFonts w:asciiTheme="minorHAnsi" w:hAnsiTheme="minorHAnsi"/>
                <w:sz w:val="20"/>
                <w:szCs w:val="20"/>
              </w:rPr>
              <w:t>Facility has protocols to ensure that HCP can readily identify devices that have been properly reprocessed and are ready for patient use (e.g., tagging system, storage in designated area).</w:t>
            </w:r>
          </w:p>
        </w:tc>
      </w:tr>
      <w:tr w:rsidR="00B16395" w:rsidRPr="0009151F" w14:paraId="4F14B749" w14:textId="77777777" w:rsidTr="003B2E83">
        <w:trPr>
          <w:trHeight w:hRule="exact" w:val="20"/>
        </w:trPr>
        <w:tc>
          <w:tcPr>
            <w:tcW w:w="9987" w:type="dxa"/>
            <w:tcBorders>
              <w:top w:val="nil"/>
              <w:bottom w:val="nil"/>
            </w:tcBorders>
            <w:vAlign w:val="center"/>
          </w:tcPr>
          <w:p w14:paraId="1EE194C3" w14:textId="37EB3D1C" w:rsidR="00B16395" w:rsidRPr="00B109B3" w:rsidRDefault="00B16395" w:rsidP="007973A4">
            <w:pPr>
              <w:pStyle w:val="ListParagraph"/>
              <w:numPr>
                <w:ilvl w:val="0"/>
                <w:numId w:val="131"/>
              </w:numPr>
              <w:rPr>
                <w:rFonts w:asciiTheme="minorHAnsi" w:hAnsiTheme="minorHAnsi" w:cs="Calibri"/>
                <w:sz w:val="20"/>
                <w:szCs w:val="20"/>
              </w:rPr>
            </w:pPr>
            <w:r w:rsidRPr="00B109B3">
              <w:rPr>
                <w:rFonts w:asciiTheme="minorHAnsi" w:hAnsiTheme="minorHAnsi"/>
                <w:sz w:val="20"/>
                <w:szCs w:val="20"/>
              </w:rPr>
              <w:t>Facility has policies and procedures outlining facility response (i.e., risk assessment and recall of device) in the event of a reprocessing error or failure.</w:t>
            </w:r>
          </w:p>
        </w:tc>
      </w:tr>
      <w:tr w:rsidR="00B16395" w:rsidRPr="0009151F" w14:paraId="5CD0180A" w14:textId="77777777" w:rsidTr="003B2E83">
        <w:trPr>
          <w:trHeight w:hRule="exact" w:val="20"/>
        </w:trPr>
        <w:tc>
          <w:tcPr>
            <w:tcW w:w="9987" w:type="dxa"/>
            <w:tcBorders>
              <w:top w:val="nil"/>
              <w:bottom w:val="nil"/>
            </w:tcBorders>
            <w:vAlign w:val="center"/>
          </w:tcPr>
          <w:p w14:paraId="6442414D" w14:textId="56941E62" w:rsidR="00B16395" w:rsidRPr="00B109B3" w:rsidRDefault="00B16395" w:rsidP="007973A4">
            <w:pPr>
              <w:pStyle w:val="ListParagraph"/>
              <w:numPr>
                <w:ilvl w:val="0"/>
                <w:numId w:val="131"/>
              </w:numPr>
              <w:rPr>
                <w:rFonts w:asciiTheme="minorHAnsi" w:hAnsiTheme="minorHAnsi" w:cs="Calibri"/>
                <w:sz w:val="20"/>
                <w:szCs w:val="20"/>
              </w:rPr>
            </w:pPr>
            <w:r w:rsidRPr="00B109B3">
              <w:rPr>
                <w:rFonts w:asciiTheme="minorHAnsi" w:hAnsiTheme="minorHAnsi"/>
                <w:sz w:val="20"/>
                <w:szCs w:val="20"/>
              </w:rPr>
              <w:t>Routine maintenance for reprocessing equipment (e.g., automated endoscope reprocessors, steam autoclave) is performed by qualified personnel in accordance with manufacturer instructions; confirm maintenance records are available.</w:t>
            </w:r>
          </w:p>
        </w:tc>
      </w:tr>
      <w:tr w:rsidR="00B16395" w:rsidRPr="0009151F" w14:paraId="4EAE7A97" w14:textId="77777777" w:rsidTr="003B2E83">
        <w:trPr>
          <w:trHeight w:hRule="exact" w:val="20"/>
        </w:trPr>
        <w:tc>
          <w:tcPr>
            <w:tcW w:w="9987" w:type="dxa"/>
            <w:tcBorders>
              <w:top w:val="nil"/>
              <w:bottom w:val="nil"/>
            </w:tcBorders>
          </w:tcPr>
          <w:p w14:paraId="3AEDC515" w14:textId="265167AF" w:rsidR="00B16395" w:rsidRPr="00D17623" w:rsidRDefault="009B2B94" w:rsidP="009B2B94">
            <w:pPr>
              <w:ind w:firstLine="692"/>
              <w:rPr>
                <w:b/>
                <w:sz w:val="22"/>
                <w:szCs w:val="22"/>
              </w:rPr>
            </w:pPr>
            <w:r>
              <w:rPr>
                <w:rFonts w:asciiTheme="minorHAnsi" w:hAnsiTheme="minorHAnsi"/>
                <w:b/>
                <w:sz w:val="22"/>
                <w:szCs w:val="22"/>
              </w:rPr>
              <w:t>XI</w:t>
            </w:r>
            <w:r w:rsidRPr="00EC6A29">
              <w:rPr>
                <w:rFonts w:asciiTheme="minorHAnsi" w:hAnsiTheme="minorHAnsi"/>
                <w:b/>
                <w:sz w:val="22"/>
                <w:szCs w:val="22"/>
              </w:rPr>
              <w:t>.</w:t>
            </w:r>
            <w:r>
              <w:rPr>
                <w:rFonts w:asciiTheme="minorHAnsi" w:hAnsiTheme="minorHAnsi"/>
                <w:b/>
                <w:sz w:val="22"/>
                <w:szCs w:val="22"/>
              </w:rPr>
              <w:t>b</w:t>
            </w:r>
            <w:r w:rsidRPr="00EC6A29">
              <w:rPr>
                <w:rFonts w:asciiTheme="minorHAnsi" w:hAnsiTheme="minorHAnsi"/>
                <w:b/>
                <w:sz w:val="22"/>
                <w:szCs w:val="22"/>
              </w:rPr>
              <w:t>.</w:t>
            </w:r>
          </w:p>
        </w:tc>
      </w:tr>
      <w:tr w:rsidR="004D6DC1" w:rsidRPr="0009151F" w14:paraId="56C3CB05" w14:textId="77777777" w:rsidTr="003B2E83">
        <w:trPr>
          <w:trHeight w:hRule="exact" w:val="20"/>
        </w:trPr>
        <w:tc>
          <w:tcPr>
            <w:tcW w:w="9987" w:type="dxa"/>
            <w:tcBorders>
              <w:top w:val="nil"/>
              <w:bottom w:val="nil"/>
            </w:tcBorders>
            <w:vAlign w:val="center"/>
          </w:tcPr>
          <w:p w14:paraId="16A1C308" w14:textId="230BEFA1" w:rsidR="004D6DC1" w:rsidRPr="00941794" w:rsidRDefault="004D6DC1" w:rsidP="002F5262">
            <w:pPr>
              <w:pStyle w:val="ListParagraph"/>
              <w:numPr>
                <w:ilvl w:val="0"/>
                <w:numId w:val="78"/>
              </w:numPr>
              <w:rPr>
                <w:rFonts w:asciiTheme="minorHAnsi" w:hAnsiTheme="minorHAnsi"/>
                <w:sz w:val="20"/>
                <w:szCs w:val="20"/>
              </w:rPr>
            </w:pPr>
            <w:r w:rsidRPr="00941794">
              <w:rPr>
                <w:rFonts w:asciiTheme="minorHAnsi" w:hAnsiTheme="minorHAnsi"/>
                <w:sz w:val="20"/>
                <w:szCs w:val="20"/>
              </w:rPr>
              <w:t>Policies, procedures, and manufacturer reprocessing instructions for reusable medical devices used in the facility are available in the reprocessing area(s).</w:t>
            </w:r>
          </w:p>
        </w:tc>
      </w:tr>
      <w:tr w:rsidR="004D6DC1" w:rsidRPr="0009151F" w14:paraId="1482E0EC" w14:textId="77777777" w:rsidTr="003B2E83">
        <w:trPr>
          <w:trHeight w:hRule="exact" w:val="20"/>
        </w:trPr>
        <w:tc>
          <w:tcPr>
            <w:tcW w:w="9987" w:type="dxa"/>
            <w:tcBorders>
              <w:top w:val="nil"/>
              <w:bottom w:val="nil"/>
            </w:tcBorders>
          </w:tcPr>
          <w:p w14:paraId="305052BD" w14:textId="56964950" w:rsidR="004D6DC1" w:rsidRPr="004B51BA" w:rsidRDefault="004D6DC1" w:rsidP="002F5262">
            <w:pPr>
              <w:pStyle w:val="ListParagraph"/>
              <w:numPr>
                <w:ilvl w:val="0"/>
                <w:numId w:val="78"/>
              </w:numPr>
              <w:rPr>
                <w:rFonts w:asciiTheme="minorHAnsi" w:hAnsiTheme="minorHAnsi"/>
                <w:sz w:val="20"/>
                <w:szCs w:val="20"/>
              </w:rPr>
            </w:pPr>
            <w:r w:rsidRPr="00941794">
              <w:rPr>
                <w:rFonts w:asciiTheme="minorHAnsi" w:hAnsiTheme="minorHAnsi"/>
                <w:sz w:val="20"/>
                <w:szCs w:val="20"/>
              </w:rPr>
              <w:t>Reusable medical devices are cleaned, reprocessed (disinfection or sterilization) and maintained according to the manufacturer instructions.</w:t>
            </w:r>
          </w:p>
        </w:tc>
      </w:tr>
      <w:tr w:rsidR="004D6DC1" w:rsidRPr="0009151F" w14:paraId="52194E9A" w14:textId="77777777" w:rsidTr="003B2E83">
        <w:trPr>
          <w:trHeight w:hRule="exact" w:val="20"/>
        </w:trPr>
        <w:tc>
          <w:tcPr>
            <w:tcW w:w="9987" w:type="dxa"/>
            <w:tcBorders>
              <w:top w:val="nil"/>
              <w:bottom w:val="nil"/>
            </w:tcBorders>
          </w:tcPr>
          <w:p w14:paraId="3F6CF5AA" w14:textId="152612DA" w:rsidR="004D6DC1" w:rsidRPr="00941794" w:rsidRDefault="004D6DC1" w:rsidP="002F5262">
            <w:pPr>
              <w:pStyle w:val="ListParagraph"/>
              <w:numPr>
                <w:ilvl w:val="0"/>
                <w:numId w:val="78"/>
              </w:numPr>
              <w:rPr>
                <w:rFonts w:asciiTheme="minorHAnsi" w:hAnsiTheme="minorHAnsi"/>
                <w:sz w:val="20"/>
                <w:szCs w:val="20"/>
              </w:rPr>
            </w:pPr>
            <w:r w:rsidRPr="00941794">
              <w:rPr>
                <w:rFonts w:asciiTheme="minorHAnsi" w:hAnsiTheme="minorHAnsi"/>
                <w:sz w:val="20"/>
                <w:szCs w:val="20"/>
              </w:rPr>
              <w:t>Single-use devices are discarded after use and not used for more than one patient.</w:t>
            </w:r>
          </w:p>
        </w:tc>
      </w:tr>
      <w:tr w:rsidR="004D6DC1" w:rsidRPr="0009151F" w14:paraId="2452D6C0" w14:textId="77777777" w:rsidTr="003B2E83">
        <w:trPr>
          <w:trHeight w:hRule="exact" w:val="20"/>
        </w:trPr>
        <w:tc>
          <w:tcPr>
            <w:tcW w:w="9987" w:type="dxa"/>
            <w:tcBorders>
              <w:top w:val="nil"/>
              <w:bottom w:val="nil"/>
            </w:tcBorders>
          </w:tcPr>
          <w:p w14:paraId="2FE94D9A" w14:textId="70D70409" w:rsidR="004D6DC1" w:rsidRPr="007B5EAD" w:rsidRDefault="007B5EAD" w:rsidP="007B5EAD">
            <w:pPr>
              <w:ind w:firstLine="332"/>
              <w:rPr>
                <w:rFonts w:asciiTheme="minorHAnsi" w:hAnsiTheme="minorHAnsi"/>
                <w:sz w:val="20"/>
                <w:szCs w:val="20"/>
              </w:rPr>
            </w:pPr>
            <w:r>
              <w:rPr>
                <w:rFonts w:asciiTheme="minorHAnsi" w:hAnsiTheme="minorHAnsi"/>
                <w:sz w:val="20"/>
                <w:szCs w:val="20"/>
              </w:rPr>
              <w:t xml:space="preserve">D.     i.     </w:t>
            </w:r>
            <w:r w:rsidR="004D6DC1" w:rsidRPr="007B5EAD">
              <w:rPr>
                <w:rFonts w:asciiTheme="minorHAnsi" w:hAnsiTheme="minorHAnsi"/>
                <w:sz w:val="20"/>
                <w:szCs w:val="20"/>
              </w:rPr>
              <w:t>Adequate space is allotted for reprocessing activities.</w:t>
            </w:r>
          </w:p>
        </w:tc>
      </w:tr>
      <w:tr w:rsidR="007B5EAD" w:rsidRPr="0009151F" w14:paraId="6DC28A86" w14:textId="77777777" w:rsidTr="003B2E83">
        <w:trPr>
          <w:trHeight w:hRule="exact" w:val="20"/>
        </w:trPr>
        <w:tc>
          <w:tcPr>
            <w:tcW w:w="9987" w:type="dxa"/>
            <w:tcBorders>
              <w:top w:val="nil"/>
              <w:bottom w:val="nil"/>
            </w:tcBorders>
          </w:tcPr>
          <w:p w14:paraId="191FA325" w14:textId="3EE54F56" w:rsidR="007B5EAD" w:rsidRPr="007B5EAD" w:rsidRDefault="007B5EAD" w:rsidP="007B5EAD">
            <w:pPr>
              <w:ind w:left="1052" w:hanging="720"/>
              <w:rPr>
                <w:rFonts w:asciiTheme="minorHAnsi" w:hAnsiTheme="minorHAnsi"/>
                <w:sz w:val="20"/>
                <w:szCs w:val="20"/>
              </w:rPr>
            </w:pPr>
            <w:r>
              <w:rPr>
                <w:rFonts w:asciiTheme="minorHAnsi" w:hAnsiTheme="minorHAnsi"/>
                <w:sz w:val="20"/>
                <w:szCs w:val="20"/>
              </w:rPr>
              <w:t xml:space="preserve">D.    ii.     </w:t>
            </w:r>
            <w:r w:rsidRPr="00941794">
              <w:rPr>
                <w:rFonts w:asciiTheme="minorHAnsi" w:hAnsiTheme="minorHAnsi"/>
                <w:sz w:val="20"/>
                <w:szCs w:val="20"/>
              </w:rPr>
              <w:t>A workflow pattern is followed such that devices clearly flow from high contamination areas to clean/sterile areas (i.e., there is clear separation between soiled and clean workspaces).</w:t>
            </w:r>
          </w:p>
        </w:tc>
      </w:tr>
      <w:tr w:rsidR="004D6DC1" w:rsidRPr="0009151F" w14:paraId="31F8BA23" w14:textId="77777777" w:rsidTr="003B2E83">
        <w:trPr>
          <w:trHeight w:hRule="exact" w:val="20"/>
        </w:trPr>
        <w:tc>
          <w:tcPr>
            <w:tcW w:w="9987" w:type="dxa"/>
            <w:tcBorders>
              <w:top w:val="nil"/>
              <w:bottom w:val="nil"/>
            </w:tcBorders>
          </w:tcPr>
          <w:p w14:paraId="7D68A116" w14:textId="5E5FD505" w:rsidR="004D6DC1" w:rsidRPr="004B51BA" w:rsidRDefault="004D6DC1" w:rsidP="007973A4">
            <w:pPr>
              <w:pStyle w:val="ListParagraph"/>
              <w:numPr>
                <w:ilvl w:val="0"/>
                <w:numId w:val="132"/>
              </w:numPr>
              <w:rPr>
                <w:rFonts w:asciiTheme="minorHAnsi" w:hAnsiTheme="minorHAnsi"/>
                <w:sz w:val="20"/>
                <w:szCs w:val="20"/>
              </w:rPr>
            </w:pPr>
            <w:r w:rsidRPr="00941794">
              <w:rPr>
                <w:rFonts w:asciiTheme="minorHAnsi" w:hAnsiTheme="minorHAnsi"/>
                <w:sz w:val="20"/>
                <w:szCs w:val="20"/>
              </w:rPr>
              <w:t>Adequate time for reprocessing is allowed to ensure adherence to all steps recommended by the device manufacturer, including drying and proper storage.</w:t>
            </w:r>
          </w:p>
        </w:tc>
      </w:tr>
      <w:tr w:rsidR="004D6DC1" w:rsidRPr="0009151F" w14:paraId="3FBF0ADA" w14:textId="77777777" w:rsidTr="003B2E83">
        <w:trPr>
          <w:trHeight w:hRule="exact" w:val="20"/>
        </w:trPr>
        <w:tc>
          <w:tcPr>
            <w:tcW w:w="9987" w:type="dxa"/>
            <w:tcBorders>
              <w:top w:val="nil"/>
              <w:bottom w:val="nil"/>
            </w:tcBorders>
          </w:tcPr>
          <w:p w14:paraId="2E098EFB" w14:textId="1D7C0D04" w:rsidR="004D6DC1" w:rsidRPr="00C93C0C" w:rsidRDefault="004D6DC1" w:rsidP="007973A4">
            <w:pPr>
              <w:pStyle w:val="ListParagraph"/>
              <w:numPr>
                <w:ilvl w:val="0"/>
                <w:numId w:val="132"/>
              </w:numPr>
              <w:rPr>
                <w:rFonts w:asciiTheme="minorHAnsi" w:hAnsiTheme="minorHAnsi"/>
                <w:sz w:val="20"/>
                <w:szCs w:val="20"/>
              </w:rPr>
            </w:pPr>
            <w:r w:rsidRPr="00C93C0C">
              <w:rPr>
                <w:rFonts w:asciiTheme="minorHAnsi" w:hAnsiTheme="minorHAnsi"/>
                <w:sz w:val="20"/>
                <w:szCs w:val="20"/>
              </w:rPr>
              <w:t xml:space="preserve">HCP engaged in device reprocessing wear appropriate PPE to prevent exposure to infectious agents or chemicals (PPE can include gloves, gowns, masks, and eye protection). </w:t>
            </w:r>
          </w:p>
        </w:tc>
      </w:tr>
      <w:tr w:rsidR="004D6DC1" w:rsidRPr="0009151F" w14:paraId="46F335C1" w14:textId="77777777" w:rsidTr="003B2E83">
        <w:trPr>
          <w:trHeight w:hRule="exact" w:val="20"/>
        </w:trPr>
        <w:tc>
          <w:tcPr>
            <w:tcW w:w="9987" w:type="dxa"/>
            <w:tcBorders>
              <w:top w:val="nil"/>
              <w:bottom w:val="nil"/>
            </w:tcBorders>
          </w:tcPr>
          <w:p w14:paraId="1F10149B" w14:textId="3B0C1105" w:rsidR="004D6DC1" w:rsidRPr="00C93C0C" w:rsidRDefault="004D6DC1" w:rsidP="007973A4">
            <w:pPr>
              <w:pStyle w:val="ListParagraph"/>
              <w:numPr>
                <w:ilvl w:val="0"/>
                <w:numId w:val="132"/>
              </w:numPr>
              <w:rPr>
                <w:rFonts w:asciiTheme="minorHAnsi" w:hAnsiTheme="minorHAnsi"/>
                <w:sz w:val="20"/>
                <w:szCs w:val="20"/>
              </w:rPr>
            </w:pPr>
            <w:r w:rsidRPr="00C93C0C">
              <w:rPr>
                <w:rFonts w:asciiTheme="minorHAnsi" w:hAnsiTheme="minorHAnsi"/>
                <w:sz w:val="20"/>
                <w:szCs w:val="20"/>
              </w:rPr>
              <w:t>Medical devices are stored in a manner to protect from damage and contamination.</w:t>
            </w:r>
          </w:p>
        </w:tc>
      </w:tr>
      <w:tr w:rsidR="004D6DC1" w:rsidRPr="0009151F" w14:paraId="119876EE" w14:textId="77777777" w:rsidTr="003B2E83">
        <w:trPr>
          <w:trHeight w:hRule="exact" w:val="20"/>
        </w:trPr>
        <w:tc>
          <w:tcPr>
            <w:tcW w:w="9987" w:type="dxa"/>
            <w:tcBorders>
              <w:top w:val="nil"/>
              <w:bottom w:val="nil"/>
            </w:tcBorders>
          </w:tcPr>
          <w:p w14:paraId="7BFB836A" w14:textId="77777777" w:rsidR="004D6DC1" w:rsidRPr="0009151F" w:rsidRDefault="004D6DC1" w:rsidP="004D6DC1">
            <w:pPr>
              <w:spacing w:line="252" w:lineRule="auto"/>
              <w:jc w:val="center"/>
              <w:rPr>
                <w:rFonts w:asciiTheme="minorHAnsi" w:hAnsiTheme="minorHAnsi"/>
                <w:bCs/>
                <w:sz w:val="22"/>
                <w:szCs w:val="22"/>
                <w:u w:val="single"/>
              </w:rPr>
            </w:pPr>
            <w:r w:rsidRPr="0009151F">
              <w:rPr>
                <w:rFonts w:asciiTheme="minorHAnsi" w:hAnsiTheme="minorHAnsi"/>
                <w:bCs/>
                <w:sz w:val="22"/>
                <w:szCs w:val="22"/>
                <w:u w:val="single"/>
              </w:rPr>
              <w:t>Action Items:</w:t>
            </w:r>
          </w:p>
          <w:p w14:paraId="7AED76DC" w14:textId="77777777" w:rsidR="004D6DC1" w:rsidRPr="0009151F" w:rsidRDefault="003B2E83" w:rsidP="004D6DC1">
            <w:pPr>
              <w:spacing w:line="252" w:lineRule="auto"/>
              <w:rPr>
                <w:rFonts w:asciiTheme="minorHAnsi" w:hAnsiTheme="minorHAnsi"/>
                <w:sz w:val="20"/>
                <w:szCs w:val="20"/>
              </w:rPr>
            </w:pPr>
            <w:sdt>
              <w:sdtPr>
                <w:rPr>
                  <w:bCs/>
                  <w:sz w:val="22"/>
                  <w:szCs w:val="22"/>
                </w:rPr>
                <w:alias w:val="11-FacAddTrain-A"/>
                <w:tag w:val="11-FacAddTrain-A"/>
                <w:id w:val="-1771772453"/>
                <w15:appearance w15:val="hidden"/>
                <w14:checkbox>
                  <w14:checked w14:val="0"/>
                  <w14:checkedState w14:val="2612" w14:font="MS Gothic"/>
                  <w14:uncheckedState w14:val="2610" w14:font="MS Gothic"/>
                </w14:checkbox>
              </w:sdtPr>
              <w:sdtEndPr/>
              <w:sdtContent>
                <w:r w:rsidR="004D6DC1" w:rsidRPr="0009151F">
                  <w:rPr>
                    <w:rFonts w:ascii="Segoe UI Symbol" w:eastAsia="MS Gothic" w:hAnsi="Segoe UI Symbol" w:cs="Segoe UI Symbol"/>
                    <w:bCs/>
                    <w:sz w:val="22"/>
                    <w:szCs w:val="22"/>
                  </w:rPr>
                  <w:t>☐</w:t>
                </w:r>
              </w:sdtContent>
            </w:sdt>
            <w:r w:rsidR="004D6DC1" w:rsidRPr="0009151F">
              <w:rPr>
                <w:rFonts w:asciiTheme="minorHAnsi" w:hAnsiTheme="minorHAnsi"/>
                <w:sz w:val="22"/>
                <w:szCs w:val="22"/>
              </w:rPr>
              <w:t xml:space="preserve">  </w:t>
            </w:r>
            <w:r w:rsidR="004D6DC1" w:rsidRPr="0009151F">
              <w:rPr>
                <w:rFonts w:asciiTheme="minorHAnsi" w:hAnsiTheme="minorHAnsi"/>
                <w:sz w:val="20"/>
                <w:szCs w:val="20"/>
              </w:rPr>
              <w:t xml:space="preserve">Facility will conduct additional training for healthcare personnel  (e.g., to correct a problem observed) </w:t>
            </w:r>
          </w:p>
          <w:p w14:paraId="02F5D1C8" w14:textId="77777777" w:rsidR="004D6DC1" w:rsidRPr="0009151F" w:rsidRDefault="003B2E83" w:rsidP="004D6DC1">
            <w:pPr>
              <w:spacing w:line="252" w:lineRule="auto"/>
              <w:rPr>
                <w:rFonts w:asciiTheme="minorHAnsi" w:hAnsiTheme="minorHAnsi"/>
                <w:sz w:val="20"/>
                <w:szCs w:val="20"/>
              </w:rPr>
            </w:pPr>
            <w:sdt>
              <w:sdtPr>
                <w:rPr>
                  <w:rFonts w:asciiTheme="minorHAnsi" w:hAnsiTheme="minorHAnsi"/>
                  <w:bCs/>
                  <w:sz w:val="22"/>
                  <w:szCs w:val="22"/>
                </w:rPr>
                <w:alias w:val="11-FacImpTrain-A"/>
                <w:tag w:val="11-FacImpTrain-A"/>
                <w:id w:val="1774212054"/>
                <w15:appearance w15:val="hidden"/>
                <w14:checkbox>
                  <w14:checked w14:val="0"/>
                  <w14:checkedState w14:val="2612" w14:font="MS Gothic"/>
                  <w14:uncheckedState w14:val="2610" w14:font="MS Gothic"/>
                </w14:checkbox>
              </w:sdtPr>
              <w:sdtEndPr/>
              <w:sdtContent>
                <w:r w:rsidR="004D6DC1" w:rsidRPr="0009151F">
                  <w:rPr>
                    <w:rFonts w:ascii="Segoe UI Symbol" w:eastAsia="MS Gothic" w:hAnsi="Segoe UI Symbol" w:cs="Segoe UI Symbol"/>
                    <w:bCs/>
                    <w:sz w:val="22"/>
                    <w:szCs w:val="22"/>
                  </w:rPr>
                  <w:t>☐</w:t>
                </w:r>
              </w:sdtContent>
            </w:sdt>
            <w:r w:rsidR="004D6DC1" w:rsidRPr="0009151F">
              <w:rPr>
                <w:rFonts w:asciiTheme="minorHAnsi" w:hAnsiTheme="minorHAnsi"/>
                <w:sz w:val="22"/>
                <w:szCs w:val="22"/>
              </w:rPr>
              <w:t xml:space="preserve">  </w:t>
            </w:r>
            <w:r w:rsidR="004D6DC1" w:rsidRPr="0009151F">
              <w:rPr>
                <w:rFonts w:asciiTheme="minorHAnsi" w:hAnsiTheme="minorHAnsi"/>
                <w:sz w:val="20"/>
                <w:szCs w:val="20"/>
              </w:rPr>
              <w:t xml:space="preserve">Facility will improve regular training program, including incorporation of competency assessments </w:t>
            </w:r>
          </w:p>
          <w:p w14:paraId="2B7DA2E0" w14:textId="77777777" w:rsidR="004D6DC1" w:rsidRPr="0009151F" w:rsidRDefault="003B2E83" w:rsidP="004D6DC1">
            <w:pPr>
              <w:spacing w:line="252" w:lineRule="auto"/>
              <w:rPr>
                <w:rFonts w:asciiTheme="minorHAnsi" w:hAnsiTheme="minorHAnsi"/>
                <w:sz w:val="20"/>
                <w:szCs w:val="20"/>
              </w:rPr>
            </w:pPr>
            <w:sdt>
              <w:sdtPr>
                <w:rPr>
                  <w:rFonts w:asciiTheme="minorHAnsi" w:hAnsiTheme="minorHAnsi"/>
                  <w:bCs/>
                  <w:sz w:val="22"/>
                  <w:szCs w:val="22"/>
                </w:rPr>
                <w:alias w:val="11-FacFeedback-A"/>
                <w:tag w:val="11-FacFeedback-A"/>
                <w:id w:val="2084483168"/>
                <w15:appearance w15:val="hidden"/>
                <w14:checkbox>
                  <w14:checked w14:val="0"/>
                  <w14:checkedState w14:val="2612" w14:font="MS Gothic"/>
                  <w14:uncheckedState w14:val="2610" w14:font="MS Gothic"/>
                </w14:checkbox>
              </w:sdtPr>
              <w:sdtEndPr/>
              <w:sdtContent>
                <w:r w:rsidR="004D6DC1" w:rsidRPr="0009151F">
                  <w:rPr>
                    <w:rFonts w:ascii="Segoe UI Symbol" w:eastAsia="MS Gothic" w:hAnsi="Segoe UI Symbol" w:cs="Segoe UI Symbol"/>
                    <w:bCs/>
                    <w:sz w:val="22"/>
                    <w:szCs w:val="22"/>
                  </w:rPr>
                  <w:t>☐</w:t>
                </w:r>
              </w:sdtContent>
            </w:sdt>
            <w:r w:rsidR="004D6DC1" w:rsidRPr="0009151F">
              <w:rPr>
                <w:rFonts w:asciiTheme="minorHAnsi" w:hAnsiTheme="minorHAnsi"/>
                <w:sz w:val="22"/>
                <w:szCs w:val="22"/>
              </w:rPr>
              <w:t xml:space="preserve">  </w:t>
            </w:r>
            <w:r w:rsidR="004D6DC1" w:rsidRPr="0009151F">
              <w:rPr>
                <w:rFonts w:asciiTheme="minorHAnsi" w:hAnsiTheme="minorHAnsi"/>
                <w:sz w:val="20"/>
                <w:szCs w:val="20"/>
              </w:rPr>
              <w:t>Facility will initiate feedback program</w:t>
            </w:r>
            <w:r w:rsidR="004D6DC1" w:rsidRPr="0009151F">
              <w:rPr>
                <w:rFonts w:asciiTheme="minorHAnsi" w:hAnsiTheme="minorHAnsi"/>
                <w:bCs/>
                <w:sz w:val="20"/>
                <w:szCs w:val="20"/>
              </w:rPr>
              <w:t xml:space="preserve">               </w:t>
            </w:r>
            <w:r w:rsidR="004D6DC1" w:rsidRPr="0009151F">
              <w:rPr>
                <w:rFonts w:asciiTheme="minorHAnsi" w:hAnsiTheme="minorHAnsi"/>
                <w:bCs/>
                <w:sz w:val="22"/>
                <w:szCs w:val="22"/>
              </w:rPr>
              <w:t xml:space="preserve">                        </w:t>
            </w:r>
            <w:sdt>
              <w:sdtPr>
                <w:rPr>
                  <w:rFonts w:asciiTheme="minorHAnsi" w:hAnsiTheme="minorHAnsi"/>
                  <w:bCs/>
                  <w:sz w:val="22"/>
                  <w:szCs w:val="22"/>
                </w:rPr>
                <w:alias w:val="11-FacAudit-A"/>
                <w:tag w:val="11-FacAudit-A"/>
                <w:id w:val="-1544279070"/>
                <w15:appearance w15:val="hidden"/>
                <w14:checkbox>
                  <w14:checked w14:val="0"/>
                  <w14:checkedState w14:val="2612" w14:font="MS Gothic"/>
                  <w14:uncheckedState w14:val="2610" w14:font="MS Gothic"/>
                </w14:checkbox>
              </w:sdtPr>
              <w:sdtEndPr/>
              <w:sdtContent>
                <w:r w:rsidR="004D6DC1" w:rsidRPr="0009151F">
                  <w:rPr>
                    <w:rFonts w:asciiTheme="minorHAnsi" w:eastAsia="MS Gothic" w:hAnsiTheme="minorHAnsi" w:hint="eastAsia"/>
                    <w:bCs/>
                    <w:sz w:val="22"/>
                    <w:szCs w:val="22"/>
                  </w:rPr>
                  <w:t>☐</w:t>
                </w:r>
              </w:sdtContent>
            </w:sdt>
            <w:r w:rsidR="004D6DC1" w:rsidRPr="0009151F">
              <w:rPr>
                <w:rFonts w:asciiTheme="minorHAnsi" w:hAnsiTheme="minorHAnsi"/>
                <w:sz w:val="22"/>
                <w:szCs w:val="22"/>
              </w:rPr>
              <w:t xml:space="preserve">  </w:t>
            </w:r>
            <w:r w:rsidR="004D6DC1" w:rsidRPr="0009151F">
              <w:rPr>
                <w:rFonts w:asciiTheme="minorHAnsi" w:hAnsiTheme="minorHAnsi"/>
                <w:sz w:val="20"/>
                <w:szCs w:val="20"/>
              </w:rPr>
              <w:t>Facility will initiate auditing program</w:t>
            </w:r>
          </w:p>
          <w:p w14:paraId="0DDE2E37" w14:textId="77777777" w:rsidR="004D6DC1" w:rsidRPr="0009151F" w:rsidRDefault="003B2E83" w:rsidP="004D6DC1">
            <w:pPr>
              <w:spacing w:line="252" w:lineRule="auto"/>
              <w:rPr>
                <w:rFonts w:asciiTheme="minorHAnsi" w:hAnsiTheme="minorHAnsi"/>
                <w:sz w:val="20"/>
                <w:szCs w:val="20"/>
              </w:rPr>
            </w:pPr>
            <w:sdt>
              <w:sdtPr>
                <w:rPr>
                  <w:bCs/>
                  <w:sz w:val="22"/>
                  <w:szCs w:val="22"/>
                </w:rPr>
                <w:alias w:val="11-HDRec-A"/>
                <w:tag w:val="11-HDRec-A"/>
                <w:id w:val="-1175102898"/>
                <w15:appearance w15:val="hidden"/>
                <w14:checkbox>
                  <w14:checked w14:val="0"/>
                  <w14:checkedState w14:val="2612" w14:font="MS Gothic"/>
                  <w14:uncheckedState w14:val="2610" w14:font="MS Gothic"/>
                </w14:checkbox>
              </w:sdtPr>
              <w:sdtEndPr/>
              <w:sdtContent>
                <w:r w:rsidR="004D6DC1" w:rsidRPr="0009151F">
                  <w:rPr>
                    <w:rFonts w:ascii="Segoe UI Symbol" w:eastAsia="MS Gothic" w:hAnsi="Segoe UI Symbol" w:cs="Segoe UI Symbol"/>
                    <w:bCs/>
                    <w:sz w:val="22"/>
                    <w:szCs w:val="22"/>
                  </w:rPr>
                  <w:t>☐</w:t>
                </w:r>
              </w:sdtContent>
            </w:sdt>
            <w:r w:rsidR="004D6DC1" w:rsidRPr="0009151F">
              <w:rPr>
                <w:sz w:val="22"/>
                <w:szCs w:val="22"/>
              </w:rPr>
              <w:t xml:space="preserve">  </w:t>
            </w:r>
            <w:r w:rsidR="004D6DC1" w:rsidRPr="0009151F">
              <w:rPr>
                <w:rFonts w:asciiTheme="minorHAnsi" w:hAnsiTheme="minorHAnsi"/>
                <w:sz w:val="20"/>
                <w:szCs w:val="20"/>
              </w:rPr>
              <w:t xml:space="preserve">Health dept. provided recommendation(s) at time of visit </w:t>
            </w:r>
            <w:r w:rsidR="004D6DC1" w:rsidRPr="0009151F">
              <w:rPr>
                <w:rFonts w:asciiTheme="minorHAnsi" w:hAnsiTheme="minorHAnsi"/>
                <w:bCs/>
                <w:sz w:val="22"/>
                <w:szCs w:val="22"/>
              </w:rPr>
              <w:t xml:space="preserve">    </w:t>
            </w:r>
            <w:sdt>
              <w:sdtPr>
                <w:rPr>
                  <w:rFonts w:asciiTheme="minorHAnsi" w:hAnsiTheme="minorHAnsi"/>
                  <w:bCs/>
                  <w:sz w:val="22"/>
                  <w:szCs w:val="22"/>
                </w:rPr>
                <w:alias w:val="11-FacPolicy-A"/>
                <w:tag w:val="11-FacPolicy-A"/>
                <w:id w:val="-1286185340"/>
                <w15:appearance w15:val="hidden"/>
                <w14:checkbox>
                  <w14:checked w14:val="0"/>
                  <w14:checkedState w14:val="2612" w14:font="MS Gothic"/>
                  <w14:uncheckedState w14:val="2610" w14:font="MS Gothic"/>
                </w14:checkbox>
              </w:sdtPr>
              <w:sdtEndPr/>
              <w:sdtContent>
                <w:r w:rsidR="004D6DC1" w:rsidRPr="0009151F">
                  <w:rPr>
                    <w:rFonts w:asciiTheme="minorHAnsi" w:eastAsia="MS Gothic" w:hAnsiTheme="minorHAnsi" w:hint="eastAsia"/>
                    <w:bCs/>
                    <w:sz w:val="22"/>
                    <w:szCs w:val="22"/>
                  </w:rPr>
                  <w:t>☐</w:t>
                </w:r>
              </w:sdtContent>
            </w:sdt>
            <w:r w:rsidR="004D6DC1" w:rsidRPr="0009151F">
              <w:rPr>
                <w:rFonts w:asciiTheme="minorHAnsi" w:hAnsiTheme="minorHAnsi"/>
                <w:sz w:val="22"/>
                <w:szCs w:val="22"/>
              </w:rPr>
              <w:t xml:space="preserve">  </w:t>
            </w:r>
            <w:r w:rsidR="004D6DC1" w:rsidRPr="0009151F">
              <w:rPr>
                <w:rFonts w:asciiTheme="minorHAnsi" w:hAnsiTheme="minorHAnsi"/>
                <w:sz w:val="20"/>
                <w:szCs w:val="20"/>
              </w:rPr>
              <w:t>Facility will develop/update policies and procedures</w:t>
            </w:r>
          </w:p>
          <w:p w14:paraId="1F9FBF5C" w14:textId="77777777" w:rsidR="004D6DC1" w:rsidRPr="0009151F" w:rsidRDefault="003B2E83" w:rsidP="004D6DC1">
            <w:pPr>
              <w:rPr>
                <w:rFonts w:asciiTheme="minorHAnsi" w:hAnsiTheme="minorHAnsi"/>
                <w:sz w:val="20"/>
                <w:szCs w:val="20"/>
              </w:rPr>
            </w:pPr>
            <w:sdt>
              <w:sdtPr>
                <w:rPr>
                  <w:bCs/>
                  <w:sz w:val="22"/>
                  <w:szCs w:val="22"/>
                </w:rPr>
                <w:alias w:val="11-HDRes-A"/>
                <w:tag w:val="11-HDRes-A"/>
                <w:id w:val="1232267163"/>
                <w15:appearance w15:val="hidden"/>
                <w14:checkbox>
                  <w14:checked w14:val="0"/>
                  <w14:checkedState w14:val="2612" w14:font="MS Gothic"/>
                  <w14:uncheckedState w14:val="2610" w14:font="MS Gothic"/>
                </w14:checkbox>
              </w:sdtPr>
              <w:sdtEndPr/>
              <w:sdtContent>
                <w:r w:rsidR="004D6DC1" w:rsidRPr="0009151F">
                  <w:rPr>
                    <w:rFonts w:ascii="Segoe UI Symbol" w:eastAsia="MS Gothic" w:hAnsi="Segoe UI Symbol" w:cs="Segoe UI Symbol"/>
                    <w:bCs/>
                    <w:sz w:val="22"/>
                    <w:szCs w:val="22"/>
                  </w:rPr>
                  <w:t>☐</w:t>
                </w:r>
              </w:sdtContent>
            </w:sdt>
            <w:r w:rsidR="004D6DC1" w:rsidRPr="0009151F">
              <w:rPr>
                <w:sz w:val="22"/>
                <w:szCs w:val="22"/>
              </w:rPr>
              <w:t xml:space="preserve">  </w:t>
            </w:r>
            <w:r w:rsidR="004D6DC1" w:rsidRPr="0009151F">
              <w:rPr>
                <w:rFonts w:asciiTheme="minorHAnsi" w:hAnsiTheme="minorHAnsi"/>
                <w:sz w:val="20"/>
                <w:szCs w:val="20"/>
              </w:rPr>
              <w:t>Health dept. provided resource(s)/tool(s) at time of visit</w:t>
            </w:r>
            <w:r w:rsidR="004D6DC1" w:rsidRPr="0009151F">
              <w:rPr>
                <w:rFonts w:asciiTheme="minorHAnsi" w:hAnsiTheme="minorHAnsi"/>
                <w:bCs/>
                <w:sz w:val="22"/>
                <w:szCs w:val="22"/>
              </w:rPr>
              <w:t xml:space="preserve">       </w:t>
            </w:r>
            <w:sdt>
              <w:sdtPr>
                <w:rPr>
                  <w:rFonts w:asciiTheme="minorHAnsi" w:hAnsiTheme="minorHAnsi"/>
                  <w:bCs/>
                  <w:sz w:val="22"/>
                  <w:szCs w:val="22"/>
                </w:rPr>
                <w:alias w:val="11-HDOther-A"/>
                <w:tag w:val="11-HDOther-A"/>
                <w:id w:val="-1982910107"/>
                <w15:appearance w15:val="hidden"/>
                <w14:checkbox>
                  <w14:checked w14:val="0"/>
                  <w14:checkedState w14:val="2612" w14:font="MS Gothic"/>
                  <w14:uncheckedState w14:val="2610" w14:font="MS Gothic"/>
                </w14:checkbox>
              </w:sdtPr>
              <w:sdtEndPr/>
              <w:sdtContent>
                <w:r w:rsidR="004D6DC1" w:rsidRPr="0009151F">
                  <w:rPr>
                    <w:rFonts w:asciiTheme="minorHAnsi" w:eastAsia="MS Gothic" w:hAnsiTheme="minorHAnsi" w:hint="eastAsia"/>
                    <w:bCs/>
                    <w:sz w:val="22"/>
                    <w:szCs w:val="22"/>
                  </w:rPr>
                  <w:t>☐</w:t>
                </w:r>
              </w:sdtContent>
            </w:sdt>
            <w:r w:rsidR="004D6DC1" w:rsidRPr="0009151F">
              <w:rPr>
                <w:rFonts w:asciiTheme="minorHAnsi" w:hAnsiTheme="minorHAnsi"/>
                <w:sz w:val="22"/>
                <w:szCs w:val="22"/>
              </w:rPr>
              <w:t xml:space="preserve">  </w:t>
            </w:r>
            <w:r w:rsidR="004D6DC1" w:rsidRPr="0009151F">
              <w:rPr>
                <w:rFonts w:asciiTheme="minorHAnsi" w:hAnsiTheme="minorHAnsi"/>
                <w:sz w:val="20"/>
                <w:szCs w:val="20"/>
              </w:rPr>
              <w:t xml:space="preserve">Other (specify): </w:t>
            </w:r>
            <w:sdt>
              <w:sdtPr>
                <w:rPr>
                  <w:rFonts w:asciiTheme="minorHAnsi" w:hAnsiTheme="minorHAnsi"/>
                  <w:sz w:val="20"/>
                  <w:szCs w:val="20"/>
                </w:rPr>
                <w:alias w:val="11-HDOtherSpecify-A"/>
                <w:tag w:val="11-HDOtherSpecify-A"/>
                <w:id w:val="888065433"/>
                <w:placeholder>
                  <w:docPart w:val="C0BBBA65417442B39466CD26A44A4467"/>
                </w:placeholder>
                <w:showingPlcHdr/>
                <w15:appearance w15:val="hidden"/>
                <w:text/>
              </w:sdtPr>
              <w:sdtEndPr/>
              <w:sdtContent>
                <w:r w:rsidR="004D6DC1" w:rsidRPr="0009151F">
                  <w:rPr>
                    <w:color w:val="808080"/>
                    <w:sz w:val="22"/>
                    <w:szCs w:val="22"/>
                  </w:rPr>
                  <w:t>Click here to enter text.</w:t>
                </w:r>
              </w:sdtContent>
            </w:sdt>
            <w:r w:rsidR="004D6DC1" w:rsidRPr="0009151F">
              <w:rPr>
                <w:rFonts w:asciiTheme="minorHAnsi" w:hAnsiTheme="minorHAnsi"/>
                <w:sz w:val="20"/>
                <w:szCs w:val="20"/>
              </w:rPr>
              <w:t> </w:t>
            </w:r>
          </w:p>
          <w:p w14:paraId="4E7CFBEC" w14:textId="77777777" w:rsidR="004D6DC1" w:rsidRPr="0009151F" w:rsidRDefault="004D6DC1" w:rsidP="004D6DC1">
            <w:pPr>
              <w:spacing w:before="120" w:after="80"/>
              <w:jc w:val="center"/>
              <w:rPr>
                <w:rFonts w:asciiTheme="minorHAnsi" w:hAnsiTheme="minorHAnsi"/>
                <w:sz w:val="22"/>
                <w:szCs w:val="22"/>
                <w:u w:val="single"/>
              </w:rPr>
            </w:pPr>
            <w:r w:rsidRPr="0009151F">
              <w:rPr>
                <w:rFonts w:asciiTheme="minorHAnsi" w:hAnsiTheme="minorHAnsi"/>
                <w:sz w:val="22"/>
                <w:szCs w:val="22"/>
                <w:u w:val="single"/>
              </w:rPr>
              <w:t>Facility Response:</w:t>
            </w:r>
          </w:p>
          <w:p w14:paraId="2BD95BDC" w14:textId="77777777" w:rsidR="004D6DC1" w:rsidRPr="0009151F" w:rsidRDefault="003B2E83" w:rsidP="004D6DC1">
            <w:pPr>
              <w:spacing w:line="252" w:lineRule="auto"/>
              <w:rPr>
                <w:rFonts w:asciiTheme="minorHAnsi" w:hAnsiTheme="minorHAnsi"/>
                <w:sz w:val="20"/>
                <w:szCs w:val="20"/>
              </w:rPr>
            </w:pPr>
            <w:sdt>
              <w:sdtPr>
                <w:rPr>
                  <w:rFonts w:asciiTheme="minorHAnsi" w:hAnsiTheme="minorHAnsi"/>
                  <w:bCs/>
                  <w:sz w:val="22"/>
                  <w:szCs w:val="22"/>
                </w:rPr>
                <w:alias w:val="11-FacAgree-A"/>
                <w:tag w:val="11-FacAgree-A"/>
                <w:id w:val="-1127390468"/>
                <w15:appearance w15:val="hidden"/>
                <w14:checkbox>
                  <w14:checked w14:val="0"/>
                  <w14:checkedState w14:val="2612" w14:font="MS Gothic"/>
                  <w14:uncheckedState w14:val="2610" w14:font="MS Gothic"/>
                </w14:checkbox>
              </w:sdtPr>
              <w:sdtEndPr/>
              <w:sdtContent>
                <w:r w:rsidR="004D6DC1" w:rsidRPr="0009151F">
                  <w:rPr>
                    <w:rFonts w:asciiTheme="minorHAnsi" w:eastAsia="MS Gothic" w:hAnsiTheme="minorHAnsi" w:hint="eastAsia"/>
                    <w:bCs/>
                    <w:sz w:val="22"/>
                    <w:szCs w:val="22"/>
                  </w:rPr>
                  <w:t>☐</w:t>
                </w:r>
              </w:sdtContent>
            </w:sdt>
            <w:r w:rsidR="004D6DC1" w:rsidRPr="0009151F">
              <w:rPr>
                <w:rFonts w:asciiTheme="minorHAnsi" w:hAnsiTheme="minorHAnsi"/>
                <w:sz w:val="22"/>
                <w:szCs w:val="22"/>
              </w:rPr>
              <w:t xml:space="preserve">  </w:t>
            </w:r>
            <w:r w:rsidR="004D6DC1" w:rsidRPr="0009151F">
              <w:rPr>
                <w:rFonts w:asciiTheme="minorHAnsi" w:hAnsiTheme="minorHAnsi"/>
                <w:sz w:val="20"/>
                <w:szCs w:val="20"/>
              </w:rPr>
              <w:t>Facility agrees with assessment in this domain</w:t>
            </w:r>
            <w:r w:rsidR="004D6DC1" w:rsidRPr="0009151F">
              <w:rPr>
                <w:rFonts w:asciiTheme="minorHAnsi" w:hAnsiTheme="minorHAnsi"/>
                <w:bCs/>
                <w:sz w:val="20"/>
                <w:szCs w:val="20"/>
              </w:rPr>
              <w:t xml:space="preserve">       </w:t>
            </w:r>
            <w:r w:rsidR="004D6DC1" w:rsidRPr="0009151F">
              <w:rPr>
                <w:rFonts w:asciiTheme="minorHAnsi" w:hAnsiTheme="minorHAnsi"/>
                <w:bCs/>
                <w:sz w:val="22"/>
                <w:szCs w:val="22"/>
              </w:rPr>
              <w:t xml:space="preserve">                </w:t>
            </w:r>
            <w:sdt>
              <w:sdtPr>
                <w:rPr>
                  <w:rFonts w:asciiTheme="minorHAnsi" w:hAnsiTheme="minorHAnsi"/>
                  <w:bCs/>
                  <w:sz w:val="22"/>
                  <w:szCs w:val="22"/>
                </w:rPr>
                <w:alias w:val="11-FacAction-A"/>
                <w:tag w:val="11-FacAction-A"/>
                <w:id w:val="-1158768043"/>
                <w15:appearance w15:val="hidden"/>
                <w14:checkbox>
                  <w14:checked w14:val="0"/>
                  <w14:checkedState w14:val="2612" w14:font="MS Gothic"/>
                  <w14:uncheckedState w14:val="2610" w14:font="MS Gothic"/>
                </w14:checkbox>
              </w:sdtPr>
              <w:sdtEndPr/>
              <w:sdtContent>
                <w:r w:rsidR="004D6DC1" w:rsidRPr="0009151F">
                  <w:rPr>
                    <w:rFonts w:asciiTheme="minorHAnsi" w:eastAsia="MS Gothic" w:hAnsiTheme="minorHAnsi" w:hint="eastAsia"/>
                    <w:bCs/>
                    <w:sz w:val="22"/>
                    <w:szCs w:val="22"/>
                  </w:rPr>
                  <w:t>☐</w:t>
                </w:r>
              </w:sdtContent>
            </w:sdt>
            <w:r w:rsidR="004D6DC1" w:rsidRPr="0009151F">
              <w:rPr>
                <w:rFonts w:asciiTheme="minorHAnsi" w:hAnsiTheme="minorHAnsi"/>
                <w:sz w:val="22"/>
                <w:szCs w:val="22"/>
              </w:rPr>
              <w:t xml:space="preserve">  </w:t>
            </w:r>
            <w:r w:rsidR="004D6DC1" w:rsidRPr="0009151F">
              <w:rPr>
                <w:rFonts w:asciiTheme="minorHAnsi" w:hAnsiTheme="minorHAnsi"/>
                <w:sz w:val="20"/>
                <w:szCs w:val="20"/>
              </w:rPr>
              <w:t>Facility plans to take action to mitigate</w:t>
            </w:r>
          </w:p>
          <w:p w14:paraId="4CA5D991" w14:textId="77777777" w:rsidR="004D6DC1" w:rsidRPr="0009151F" w:rsidRDefault="003B2E83" w:rsidP="004D6DC1">
            <w:pPr>
              <w:rPr>
                <w:rFonts w:asciiTheme="minorHAnsi" w:hAnsiTheme="minorHAnsi" w:cs="Calibri"/>
                <w:sz w:val="20"/>
                <w:szCs w:val="20"/>
              </w:rPr>
            </w:pPr>
            <w:sdt>
              <w:sdtPr>
                <w:rPr>
                  <w:rFonts w:asciiTheme="minorHAnsi" w:hAnsiTheme="minorHAnsi"/>
                  <w:bCs/>
                  <w:sz w:val="22"/>
                  <w:szCs w:val="22"/>
                </w:rPr>
                <w:alias w:val="11-FacOther-A"/>
                <w:tag w:val="11-FacOther-A"/>
                <w:id w:val="240147620"/>
                <w15:appearance w15:val="hidden"/>
                <w14:checkbox>
                  <w14:checked w14:val="0"/>
                  <w14:checkedState w14:val="2612" w14:font="MS Gothic"/>
                  <w14:uncheckedState w14:val="2610" w14:font="MS Gothic"/>
                </w14:checkbox>
              </w:sdtPr>
              <w:sdtEndPr/>
              <w:sdtContent>
                <w:r w:rsidR="004D6DC1" w:rsidRPr="0009151F">
                  <w:rPr>
                    <w:rFonts w:asciiTheme="minorHAnsi" w:eastAsia="MS Gothic" w:hAnsiTheme="minorHAnsi" w:hint="eastAsia"/>
                    <w:bCs/>
                    <w:sz w:val="22"/>
                    <w:szCs w:val="22"/>
                  </w:rPr>
                  <w:t>☐</w:t>
                </w:r>
              </w:sdtContent>
            </w:sdt>
            <w:r w:rsidR="004D6DC1" w:rsidRPr="0009151F">
              <w:rPr>
                <w:rFonts w:asciiTheme="minorHAnsi" w:hAnsiTheme="minorHAnsi"/>
                <w:sz w:val="22"/>
                <w:szCs w:val="22"/>
              </w:rPr>
              <w:t xml:space="preserve">  </w:t>
            </w:r>
            <w:r w:rsidR="004D6DC1" w:rsidRPr="0009151F">
              <w:rPr>
                <w:rFonts w:asciiTheme="minorHAnsi" w:hAnsiTheme="minorHAnsi"/>
                <w:sz w:val="20"/>
                <w:szCs w:val="20"/>
              </w:rPr>
              <w:t>Other (specify):</w:t>
            </w:r>
            <w:r w:rsidR="004D6DC1" w:rsidRPr="0009151F">
              <w:rPr>
                <w:rFonts w:asciiTheme="minorHAnsi" w:hAnsiTheme="minorHAnsi"/>
                <w:sz w:val="22"/>
                <w:szCs w:val="22"/>
              </w:rPr>
              <w:t xml:space="preserve"> </w:t>
            </w:r>
            <w:sdt>
              <w:sdtPr>
                <w:rPr>
                  <w:rFonts w:asciiTheme="minorHAnsi" w:hAnsiTheme="minorHAnsi"/>
                  <w:sz w:val="20"/>
                  <w:szCs w:val="20"/>
                </w:rPr>
                <w:alias w:val="11-FacOtherSpecify-A"/>
                <w:tag w:val="11-FacOtherSpecify-A"/>
                <w:id w:val="1764875500"/>
                <w:placeholder>
                  <w:docPart w:val="CFE29A4CEF6F49D8B475152A2BB706B8"/>
                </w:placeholder>
                <w:showingPlcHdr/>
                <w15:appearance w15:val="hidden"/>
                <w:text/>
              </w:sdtPr>
              <w:sdtEndPr/>
              <w:sdtContent>
                <w:r w:rsidR="004D6DC1" w:rsidRPr="0009151F">
                  <w:rPr>
                    <w:color w:val="808080"/>
                    <w:sz w:val="22"/>
                    <w:szCs w:val="22"/>
                  </w:rPr>
                  <w:t>Click here to enter text.</w:t>
                </w:r>
              </w:sdtContent>
            </w:sdt>
          </w:p>
        </w:tc>
      </w:tr>
      <w:tr w:rsidR="004D6DC1" w:rsidRPr="0009151F" w14:paraId="151DE3F2" w14:textId="77777777" w:rsidTr="003B2E83">
        <w:trPr>
          <w:trHeight w:hRule="exact" w:val="20"/>
        </w:trPr>
        <w:tc>
          <w:tcPr>
            <w:tcW w:w="9987" w:type="dxa"/>
            <w:tcBorders>
              <w:top w:val="nil"/>
              <w:bottom w:val="single" w:sz="2" w:space="0" w:color="auto"/>
            </w:tcBorders>
          </w:tcPr>
          <w:p w14:paraId="2117477A" w14:textId="77777777" w:rsidR="004D6DC1" w:rsidRPr="0009151F" w:rsidRDefault="004D6DC1" w:rsidP="004D6DC1">
            <w:pPr>
              <w:tabs>
                <w:tab w:val="left" w:pos="67"/>
              </w:tabs>
              <w:jc w:val="center"/>
              <w:rPr>
                <w:rFonts w:asciiTheme="minorHAnsi" w:hAnsiTheme="minorHAnsi"/>
                <w:sz w:val="22"/>
                <w:szCs w:val="22"/>
                <w:u w:val="single"/>
              </w:rPr>
            </w:pPr>
            <w:r w:rsidRPr="0009151F">
              <w:rPr>
                <w:color w:val="00B050"/>
                <w:sz w:val="22"/>
                <w:szCs w:val="22"/>
              </w:rPr>
              <w:t>All Items Confirmed</w:t>
            </w:r>
          </w:p>
        </w:tc>
      </w:tr>
      <w:tr w:rsidR="004D6DC1" w:rsidRPr="0009151F" w14:paraId="452D2684" w14:textId="77777777" w:rsidTr="003B2E83">
        <w:tc>
          <w:tcPr>
            <w:tcW w:w="9987" w:type="dxa"/>
            <w:tcBorders>
              <w:top w:val="single" w:sz="2" w:space="0" w:color="auto"/>
              <w:bottom w:val="single" w:sz="2" w:space="0" w:color="auto"/>
            </w:tcBorders>
          </w:tcPr>
          <w:p w14:paraId="36BE7F79" w14:textId="77777777" w:rsidR="004D6DC1" w:rsidRPr="0009151F" w:rsidRDefault="004D6DC1" w:rsidP="004D6DC1">
            <w:pPr>
              <w:tabs>
                <w:tab w:val="left" w:pos="67"/>
              </w:tabs>
              <w:rPr>
                <w:rFonts w:asciiTheme="minorHAnsi" w:hAnsiTheme="minorHAnsi"/>
                <w:sz w:val="22"/>
                <w:szCs w:val="22"/>
              </w:rPr>
            </w:pPr>
            <w:r w:rsidRPr="0009151F">
              <w:rPr>
                <w:rFonts w:asciiTheme="minorHAnsi" w:hAnsiTheme="minorHAnsi"/>
                <w:sz w:val="22"/>
                <w:szCs w:val="22"/>
              </w:rPr>
              <w:t xml:space="preserve">Notes/Recommendations: </w:t>
            </w:r>
            <w:r w:rsidRPr="0009151F">
              <w:rPr>
                <w:rFonts w:asciiTheme="minorHAnsi" w:hAnsiTheme="minorHAnsi"/>
                <w:sz w:val="22"/>
                <w:szCs w:val="22"/>
              </w:rPr>
              <w:fldChar w:fldCharType="begin">
                <w:ffData>
                  <w:name w:val="Text7"/>
                  <w:enabled/>
                  <w:calcOnExit w:val="0"/>
                  <w:textInput/>
                </w:ffData>
              </w:fldChar>
            </w:r>
            <w:r w:rsidRPr="0009151F">
              <w:rPr>
                <w:rFonts w:asciiTheme="minorHAnsi" w:hAnsiTheme="minorHAnsi"/>
                <w:sz w:val="22"/>
                <w:szCs w:val="22"/>
              </w:rPr>
              <w:instrText xml:space="preserve"> FORMTEXT </w:instrText>
            </w:r>
            <w:r w:rsidRPr="0009151F">
              <w:rPr>
                <w:rFonts w:asciiTheme="minorHAnsi" w:hAnsiTheme="minorHAnsi"/>
                <w:sz w:val="22"/>
                <w:szCs w:val="22"/>
              </w:rPr>
            </w:r>
            <w:r w:rsidRPr="0009151F">
              <w:rPr>
                <w:rFonts w:asciiTheme="minorHAnsi" w:hAnsiTheme="minorHAnsi"/>
                <w:sz w:val="22"/>
                <w:szCs w:val="22"/>
              </w:rPr>
              <w:fldChar w:fldCharType="separate"/>
            </w:r>
            <w:r w:rsidRPr="0009151F">
              <w:rPr>
                <w:rFonts w:asciiTheme="minorHAnsi" w:hAnsiTheme="minorHAnsi"/>
                <w:sz w:val="22"/>
                <w:szCs w:val="22"/>
              </w:rPr>
              <w:t> </w:t>
            </w:r>
            <w:r w:rsidRPr="0009151F">
              <w:rPr>
                <w:rFonts w:asciiTheme="minorHAnsi" w:hAnsiTheme="minorHAnsi"/>
                <w:sz w:val="22"/>
                <w:szCs w:val="22"/>
              </w:rPr>
              <w:t> </w:t>
            </w:r>
            <w:r w:rsidRPr="0009151F">
              <w:rPr>
                <w:rFonts w:asciiTheme="minorHAnsi" w:hAnsiTheme="minorHAnsi"/>
                <w:sz w:val="22"/>
                <w:szCs w:val="22"/>
              </w:rPr>
              <w:t> </w:t>
            </w:r>
            <w:r w:rsidRPr="0009151F">
              <w:rPr>
                <w:rFonts w:asciiTheme="minorHAnsi" w:hAnsiTheme="minorHAnsi"/>
                <w:sz w:val="22"/>
                <w:szCs w:val="22"/>
              </w:rPr>
              <w:t> </w:t>
            </w:r>
            <w:r w:rsidRPr="0009151F">
              <w:rPr>
                <w:rFonts w:asciiTheme="minorHAnsi" w:hAnsiTheme="minorHAnsi"/>
                <w:sz w:val="22"/>
                <w:szCs w:val="22"/>
              </w:rPr>
              <w:fldChar w:fldCharType="end"/>
            </w:r>
          </w:p>
        </w:tc>
      </w:tr>
    </w:tbl>
    <w:p w14:paraId="42016955" w14:textId="77777777" w:rsidR="009003F5" w:rsidRDefault="009003F5"/>
    <w:p w14:paraId="3C6FB40E" w14:textId="77777777" w:rsidR="006C2CBC" w:rsidRDefault="006C2CBC"/>
    <w:tbl>
      <w:tblPr>
        <w:tblStyle w:val="TableGrid1"/>
        <w:tblW w:w="9987" w:type="dxa"/>
        <w:tblInd w:w="36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6C2CBC" w:rsidRPr="0009151F" w14:paraId="7BB6B808" w14:textId="77777777" w:rsidTr="003B2E83">
        <w:tc>
          <w:tcPr>
            <w:tcW w:w="9987" w:type="dxa"/>
            <w:tcBorders>
              <w:bottom w:val="single" w:sz="6" w:space="0" w:color="auto"/>
            </w:tcBorders>
            <w:vAlign w:val="center"/>
          </w:tcPr>
          <w:p w14:paraId="4D1D64F4" w14:textId="1074F93B" w:rsidR="006C2CBC" w:rsidRPr="00392840" w:rsidRDefault="006C2CBC" w:rsidP="006C2CBC">
            <w:pPr>
              <w:ind w:left="499" w:hanging="610"/>
              <w:jc w:val="center"/>
              <w:rPr>
                <w:b/>
              </w:rPr>
            </w:pPr>
            <w:r w:rsidRPr="006C2CBC">
              <w:rPr>
                <w:rFonts w:cs="Calibri"/>
                <w:b/>
                <w:sz w:val="22"/>
                <w:szCs w:val="22"/>
              </w:rPr>
              <w:t>XII.      Sterilization of Reusable Devices</w:t>
            </w:r>
          </w:p>
        </w:tc>
      </w:tr>
      <w:tr w:rsidR="006C2CBC" w:rsidRPr="0009151F" w14:paraId="5C0E57DA" w14:textId="77777777" w:rsidTr="003B2E83">
        <w:trPr>
          <w:trHeight w:hRule="exact" w:val="20"/>
        </w:trPr>
        <w:tc>
          <w:tcPr>
            <w:tcW w:w="9987" w:type="dxa"/>
            <w:tcBorders>
              <w:top w:val="single" w:sz="6" w:space="0" w:color="auto"/>
              <w:bottom w:val="nil"/>
            </w:tcBorders>
            <w:vAlign w:val="center"/>
          </w:tcPr>
          <w:p w14:paraId="2BBF117B" w14:textId="77777777" w:rsidR="006C2CBC" w:rsidRPr="0009151F" w:rsidRDefault="006C2CBC" w:rsidP="006C2CBC">
            <w:pPr>
              <w:spacing w:line="252" w:lineRule="auto"/>
              <w:jc w:val="center"/>
              <w:rPr>
                <w:rFonts w:asciiTheme="minorHAnsi" w:hAnsiTheme="minorHAnsi"/>
                <w:bCs/>
                <w:sz w:val="22"/>
                <w:szCs w:val="22"/>
                <w:u w:val="single"/>
              </w:rPr>
            </w:pPr>
            <w:r w:rsidRPr="0009151F">
              <w:rPr>
                <w:rFonts w:asciiTheme="minorHAnsi" w:hAnsiTheme="minorHAnsi"/>
                <w:bCs/>
                <w:sz w:val="22"/>
                <w:szCs w:val="22"/>
                <w:u w:val="single"/>
              </w:rPr>
              <w:t>Incomplete Elements</w:t>
            </w:r>
          </w:p>
        </w:tc>
      </w:tr>
      <w:tr w:rsidR="006C2CBC" w:rsidRPr="0009151F" w14:paraId="0200F463" w14:textId="77777777" w:rsidTr="003B2E83">
        <w:trPr>
          <w:trHeight w:hRule="exact" w:val="20"/>
        </w:trPr>
        <w:tc>
          <w:tcPr>
            <w:tcW w:w="9987" w:type="dxa"/>
            <w:tcBorders>
              <w:top w:val="nil"/>
              <w:bottom w:val="nil"/>
            </w:tcBorders>
          </w:tcPr>
          <w:p w14:paraId="2D4D1A91" w14:textId="44185BA4" w:rsidR="006C2CBC" w:rsidRPr="00D92DD7" w:rsidRDefault="006C2CBC" w:rsidP="002F5262">
            <w:pPr>
              <w:pStyle w:val="ListParagraph"/>
              <w:numPr>
                <w:ilvl w:val="0"/>
                <w:numId w:val="80"/>
              </w:numPr>
              <w:rPr>
                <w:rFonts w:asciiTheme="minorHAnsi" w:hAnsiTheme="minorHAnsi"/>
                <w:sz w:val="20"/>
                <w:szCs w:val="20"/>
              </w:rPr>
            </w:pPr>
            <w:r w:rsidRPr="00D92DD7">
              <w:rPr>
                <w:rFonts w:asciiTheme="minorHAnsi" w:hAnsiTheme="minorHAnsi"/>
                <w:sz w:val="20"/>
                <w:szCs w:val="20"/>
              </w:rPr>
              <w:t>Devices are thoroughly cleaned according to manufacturer instructions and visually inspected for residual soil prior to sterilization.</w:t>
            </w:r>
            <w:r w:rsidRPr="00D92DD7">
              <w:rPr>
                <w:rFonts w:asciiTheme="minorHAnsi" w:hAnsiTheme="minorHAnsi"/>
                <w:i/>
                <w:sz w:val="20"/>
                <w:szCs w:val="20"/>
              </w:rPr>
              <w:t xml:space="preserve">  </w:t>
            </w:r>
          </w:p>
        </w:tc>
      </w:tr>
      <w:tr w:rsidR="006C2CBC" w:rsidRPr="0009151F" w14:paraId="5C5E04FA" w14:textId="77777777" w:rsidTr="003B2E83">
        <w:trPr>
          <w:trHeight w:hRule="exact" w:val="20"/>
        </w:trPr>
        <w:tc>
          <w:tcPr>
            <w:tcW w:w="9987" w:type="dxa"/>
            <w:tcBorders>
              <w:top w:val="nil"/>
              <w:bottom w:val="nil"/>
            </w:tcBorders>
          </w:tcPr>
          <w:p w14:paraId="79AC26EB" w14:textId="674F1CB3" w:rsidR="006C2CBC" w:rsidRPr="00D92DD7" w:rsidRDefault="006C2CBC" w:rsidP="002F5262">
            <w:pPr>
              <w:pStyle w:val="ListParagraph"/>
              <w:numPr>
                <w:ilvl w:val="0"/>
                <w:numId w:val="80"/>
              </w:numPr>
              <w:rPr>
                <w:rFonts w:asciiTheme="minorHAnsi" w:hAnsiTheme="minorHAnsi"/>
                <w:sz w:val="20"/>
                <w:szCs w:val="20"/>
              </w:rPr>
            </w:pPr>
            <w:r w:rsidRPr="00D92DD7">
              <w:rPr>
                <w:rFonts w:asciiTheme="minorHAnsi" w:hAnsiTheme="minorHAnsi"/>
                <w:sz w:val="20"/>
                <w:szCs w:val="20"/>
              </w:rPr>
              <w:t>Cleaning is performed as soon as practical after use (e.g., at the point of use) to prevent soiled materials from becoming dried onto devices.</w:t>
            </w:r>
          </w:p>
        </w:tc>
      </w:tr>
      <w:tr w:rsidR="006C2CBC" w:rsidRPr="0009151F" w14:paraId="07440780" w14:textId="77777777" w:rsidTr="003B2E83">
        <w:trPr>
          <w:trHeight w:hRule="exact" w:val="20"/>
        </w:trPr>
        <w:tc>
          <w:tcPr>
            <w:tcW w:w="9987" w:type="dxa"/>
            <w:tcBorders>
              <w:top w:val="nil"/>
              <w:bottom w:val="nil"/>
            </w:tcBorders>
          </w:tcPr>
          <w:p w14:paraId="18E43EA5" w14:textId="610CEF31" w:rsidR="006C2CBC" w:rsidRPr="00D92DD7" w:rsidRDefault="006C2CBC" w:rsidP="002F5262">
            <w:pPr>
              <w:pStyle w:val="ListParagraph"/>
              <w:numPr>
                <w:ilvl w:val="0"/>
                <w:numId w:val="80"/>
              </w:numPr>
              <w:rPr>
                <w:rFonts w:asciiTheme="minorHAnsi" w:hAnsiTheme="minorHAnsi"/>
                <w:sz w:val="20"/>
                <w:szCs w:val="20"/>
              </w:rPr>
            </w:pPr>
            <w:r w:rsidRPr="00D92DD7">
              <w:rPr>
                <w:rFonts w:asciiTheme="minorHAnsi" w:hAnsiTheme="minorHAnsi"/>
                <w:sz w:val="20"/>
                <w:szCs w:val="20"/>
              </w:rPr>
              <w:t>Enzymatic cleaner or detergent is used for cleaning and discarded according to manufacturer’s instructions (typically after each use)</w:t>
            </w:r>
          </w:p>
        </w:tc>
      </w:tr>
      <w:tr w:rsidR="006C2CBC" w:rsidRPr="0009151F" w14:paraId="5A708595" w14:textId="77777777" w:rsidTr="003B2E83">
        <w:trPr>
          <w:trHeight w:hRule="exact" w:val="20"/>
        </w:trPr>
        <w:tc>
          <w:tcPr>
            <w:tcW w:w="9987" w:type="dxa"/>
            <w:tcBorders>
              <w:top w:val="nil"/>
              <w:bottom w:val="nil"/>
            </w:tcBorders>
          </w:tcPr>
          <w:p w14:paraId="57E07EE2" w14:textId="484127C8" w:rsidR="006C2CBC" w:rsidRPr="00D92DD7" w:rsidRDefault="006C2CBC" w:rsidP="002F5262">
            <w:pPr>
              <w:pStyle w:val="ListParagraph"/>
              <w:numPr>
                <w:ilvl w:val="0"/>
                <w:numId w:val="80"/>
              </w:numPr>
              <w:rPr>
                <w:rFonts w:asciiTheme="minorHAnsi" w:hAnsiTheme="minorHAnsi"/>
                <w:sz w:val="20"/>
                <w:szCs w:val="20"/>
              </w:rPr>
            </w:pPr>
            <w:r w:rsidRPr="00D92DD7">
              <w:rPr>
                <w:rFonts w:asciiTheme="minorHAnsi" w:hAnsiTheme="minorHAnsi"/>
                <w:sz w:val="20"/>
                <w:szCs w:val="20"/>
              </w:rPr>
              <w:t>Cleaning brushes are disposable or, if reusable, cleaned and high-level disinfected or sterilized (per manufacturer’s instructions) after use.</w:t>
            </w:r>
          </w:p>
        </w:tc>
      </w:tr>
      <w:tr w:rsidR="006C2CBC" w:rsidRPr="0009151F" w14:paraId="00FF8CF3" w14:textId="77777777" w:rsidTr="003B2E83">
        <w:trPr>
          <w:trHeight w:hRule="exact" w:val="20"/>
        </w:trPr>
        <w:tc>
          <w:tcPr>
            <w:tcW w:w="9987" w:type="dxa"/>
            <w:tcBorders>
              <w:top w:val="nil"/>
              <w:bottom w:val="nil"/>
            </w:tcBorders>
          </w:tcPr>
          <w:p w14:paraId="29C18B08" w14:textId="069FFC9A" w:rsidR="006C2CBC" w:rsidRPr="00D92DD7" w:rsidRDefault="006C2CBC" w:rsidP="002F5262">
            <w:pPr>
              <w:pStyle w:val="ListParagraph"/>
              <w:numPr>
                <w:ilvl w:val="0"/>
                <w:numId w:val="80"/>
              </w:numPr>
              <w:rPr>
                <w:rFonts w:asciiTheme="minorHAnsi" w:hAnsiTheme="minorHAnsi"/>
                <w:sz w:val="20"/>
                <w:szCs w:val="20"/>
              </w:rPr>
            </w:pPr>
            <w:r w:rsidRPr="00D92DD7">
              <w:rPr>
                <w:rFonts w:asciiTheme="minorHAnsi" w:hAnsiTheme="minorHAnsi"/>
                <w:sz w:val="20"/>
                <w:szCs w:val="20"/>
              </w:rPr>
              <w:t>After cleaning, instruments are appropriately wrapped/packaged for sterilization (e.g., package system selected is compatible with the sterilization process being performed, items are placed correctly into the basket, shelf or cart of the sterilizer so as not to impede the penetration of the sterilant, hinged instruments are open, instruments are disassembled if indicated by the manufacturer).</w:t>
            </w:r>
          </w:p>
        </w:tc>
      </w:tr>
      <w:tr w:rsidR="006C2CBC" w:rsidRPr="0009151F" w14:paraId="2B8CE718" w14:textId="77777777" w:rsidTr="003B2E83">
        <w:trPr>
          <w:trHeight w:hRule="exact" w:val="20"/>
        </w:trPr>
        <w:tc>
          <w:tcPr>
            <w:tcW w:w="9987" w:type="dxa"/>
            <w:tcBorders>
              <w:top w:val="nil"/>
              <w:bottom w:val="nil"/>
            </w:tcBorders>
          </w:tcPr>
          <w:p w14:paraId="66CEEDFD" w14:textId="42AA445C" w:rsidR="006C2CBC" w:rsidRPr="00D92DD7" w:rsidRDefault="006C2CBC" w:rsidP="002F5262">
            <w:pPr>
              <w:pStyle w:val="ListParagraph"/>
              <w:numPr>
                <w:ilvl w:val="0"/>
                <w:numId w:val="80"/>
              </w:numPr>
              <w:rPr>
                <w:rFonts w:asciiTheme="minorHAnsi" w:hAnsiTheme="minorHAnsi"/>
                <w:sz w:val="20"/>
                <w:szCs w:val="20"/>
              </w:rPr>
            </w:pPr>
            <w:r w:rsidRPr="00D92DD7">
              <w:rPr>
                <w:rFonts w:asciiTheme="minorHAnsi" w:hAnsiTheme="minorHAnsi"/>
                <w:sz w:val="20"/>
                <w:szCs w:val="20"/>
              </w:rPr>
              <w:t>A chemical indicator (process indicator) is placed correctly in the instrument packs in every load.</w:t>
            </w:r>
          </w:p>
        </w:tc>
      </w:tr>
      <w:tr w:rsidR="006C2CBC" w:rsidRPr="0009151F" w14:paraId="6D5480BF" w14:textId="77777777" w:rsidTr="003B2E83">
        <w:trPr>
          <w:trHeight w:hRule="exact" w:val="20"/>
        </w:trPr>
        <w:tc>
          <w:tcPr>
            <w:tcW w:w="9987" w:type="dxa"/>
            <w:tcBorders>
              <w:top w:val="nil"/>
              <w:bottom w:val="nil"/>
            </w:tcBorders>
          </w:tcPr>
          <w:p w14:paraId="578A3D0A" w14:textId="190D61E7" w:rsidR="006C2CBC" w:rsidRPr="00D92DD7" w:rsidRDefault="006C2CBC" w:rsidP="002F5262">
            <w:pPr>
              <w:pStyle w:val="ListParagraph"/>
              <w:numPr>
                <w:ilvl w:val="0"/>
                <w:numId w:val="80"/>
              </w:numPr>
              <w:rPr>
                <w:rFonts w:asciiTheme="minorHAnsi" w:hAnsiTheme="minorHAnsi"/>
                <w:sz w:val="20"/>
                <w:szCs w:val="20"/>
              </w:rPr>
            </w:pPr>
            <w:r w:rsidRPr="00D92DD7">
              <w:rPr>
                <w:rFonts w:asciiTheme="minorHAnsi" w:hAnsiTheme="minorHAnsi"/>
                <w:sz w:val="20"/>
                <w:szCs w:val="20"/>
              </w:rPr>
              <w:t>A biological indicator, intended specifically for the type and cycle parameters of the sterilizer, is used at least weekly for each sterilizer and with every load containing implantable items.</w:t>
            </w:r>
          </w:p>
        </w:tc>
      </w:tr>
      <w:tr w:rsidR="006C2CBC" w:rsidRPr="0009151F" w14:paraId="5E75CF77" w14:textId="77777777" w:rsidTr="003B2E83">
        <w:trPr>
          <w:trHeight w:hRule="exact" w:val="20"/>
        </w:trPr>
        <w:tc>
          <w:tcPr>
            <w:tcW w:w="9987" w:type="dxa"/>
            <w:tcBorders>
              <w:top w:val="nil"/>
              <w:bottom w:val="nil"/>
            </w:tcBorders>
          </w:tcPr>
          <w:p w14:paraId="5DDC109A" w14:textId="3171A4A6" w:rsidR="006C2CBC" w:rsidRPr="00D92DD7" w:rsidRDefault="006C2CBC" w:rsidP="002F5262">
            <w:pPr>
              <w:pStyle w:val="ListParagraph"/>
              <w:numPr>
                <w:ilvl w:val="0"/>
                <w:numId w:val="80"/>
              </w:numPr>
              <w:rPr>
                <w:rFonts w:asciiTheme="minorHAnsi" w:hAnsiTheme="minorHAnsi"/>
                <w:sz w:val="20"/>
                <w:szCs w:val="20"/>
              </w:rPr>
            </w:pPr>
            <w:r w:rsidRPr="00D92DD7">
              <w:rPr>
                <w:rFonts w:asciiTheme="minorHAnsi" w:hAnsiTheme="minorHAnsi"/>
                <w:sz w:val="20"/>
                <w:szCs w:val="20"/>
              </w:rPr>
              <w:t>For dynamic air removal-type sterilizers (e.g., prevacuum steam sterilizer), an air removal test (Bowie-Dick test) is performed in an empty dynamic-air removal sterilizer each day the sterilizer is used to verify efficacy of air removal.</w:t>
            </w:r>
          </w:p>
        </w:tc>
      </w:tr>
      <w:tr w:rsidR="006C2CBC" w:rsidRPr="0009151F" w14:paraId="1C4492E4" w14:textId="77777777" w:rsidTr="003B2E83">
        <w:trPr>
          <w:trHeight w:hRule="exact" w:val="20"/>
        </w:trPr>
        <w:tc>
          <w:tcPr>
            <w:tcW w:w="9987" w:type="dxa"/>
            <w:tcBorders>
              <w:top w:val="nil"/>
              <w:bottom w:val="nil"/>
            </w:tcBorders>
          </w:tcPr>
          <w:p w14:paraId="68A4FB2B" w14:textId="6FC643F3" w:rsidR="006C2CBC" w:rsidRPr="00D92DD7" w:rsidRDefault="006C2CBC" w:rsidP="002F5262">
            <w:pPr>
              <w:pStyle w:val="ListParagraph"/>
              <w:numPr>
                <w:ilvl w:val="0"/>
                <w:numId w:val="80"/>
              </w:numPr>
              <w:rPr>
                <w:rFonts w:asciiTheme="minorHAnsi" w:hAnsiTheme="minorHAnsi"/>
                <w:sz w:val="20"/>
                <w:szCs w:val="20"/>
              </w:rPr>
            </w:pPr>
            <w:r w:rsidRPr="00D92DD7">
              <w:rPr>
                <w:rFonts w:asciiTheme="minorHAnsi" w:hAnsiTheme="minorHAnsi"/>
                <w:sz w:val="20"/>
                <w:szCs w:val="20"/>
              </w:rPr>
              <w:t>Sterile packs are labeled with a load number that indicates the sterilizer used, the cycle or load number, the date of sterilization, and, if applicable, the expiration date.</w:t>
            </w:r>
          </w:p>
        </w:tc>
      </w:tr>
      <w:tr w:rsidR="006C2CBC" w:rsidRPr="0009151F" w14:paraId="28BF016C" w14:textId="77777777" w:rsidTr="003B2E83">
        <w:trPr>
          <w:trHeight w:hRule="exact" w:val="20"/>
        </w:trPr>
        <w:tc>
          <w:tcPr>
            <w:tcW w:w="9987" w:type="dxa"/>
            <w:tcBorders>
              <w:top w:val="nil"/>
              <w:bottom w:val="nil"/>
            </w:tcBorders>
          </w:tcPr>
          <w:p w14:paraId="6072A208" w14:textId="2429C4B4" w:rsidR="006C2CBC" w:rsidRPr="00D92DD7" w:rsidRDefault="006C2CBC" w:rsidP="002F5262">
            <w:pPr>
              <w:pStyle w:val="ListParagraph"/>
              <w:numPr>
                <w:ilvl w:val="0"/>
                <w:numId w:val="80"/>
              </w:numPr>
              <w:rPr>
                <w:rFonts w:asciiTheme="minorHAnsi" w:hAnsiTheme="minorHAnsi"/>
                <w:sz w:val="20"/>
                <w:szCs w:val="20"/>
              </w:rPr>
            </w:pPr>
            <w:r w:rsidRPr="00D92DD7">
              <w:rPr>
                <w:rFonts w:asciiTheme="minorHAnsi" w:hAnsiTheme="minorHAnsi"/>
                <w:sz w:val="20"/>
                <w:szCs w:val="20"/>
              </w:rPr>
              <w:t>Sterilization logs are current and include results from each load.</w:t>
            </w:r>
          </w:p>
        </w:tc>
      </w:tr>
      <w:tr w:rsidR="006C2CBC" w:rsidRPr="0009151F" w14:paraId="7FB97D83" w14:textId="77777777" w:rsidTr="003B2E83">
        <w:trPr>
          <w:trHeight w:hRule="exact" w:val="20"/>
        </w:trPr>
        <w:tc>
          <w:tcPr>
            <w:tcW w:w="9987" w:type="dxa"/>
            <w:tcBorders>
              <w:top w:val="nil"/>
              <w:bottom w:val="nil"/>
            </w:tcBorders>
          </w:tcPr>
          <w:p w14:paraId="017EFCEB" w14:textId="716BF7F1" w:rsidR="006C2CBC" w:rsidRPr="00D92DD7" w:rsidRDefault="006C2CBC" w:rsidP="002F5262">
            <w:pPr>
              <w:pStyle w:val="ListParagraph"/>
              <w:numPr>
                <w:ilvl w:val="0"/>
                <w:numId w:val="80"/>
              </w:numPr>
              <w:rPr>
                <w:rFonts w:asciiTheme="minorHAnsi" w:hAnsiTheme="minorHAnsi"/>
                <w:sz w:val="20"/>
                <w:szCs w:val="20"/>
              </w:rPr>
            </w:pPr>
            <w:r w:rsidRPr="00D92DD7">
              <w:rPr>
                <w:rFonts w:asciiTheme="minorHAnsi" w:hAnsiTheme="minorHAnsi"/>
                <w:sz w:val="20"/>
                <w:szCs w:val="20"/>
              </w:rPr>
              <w:t>Immediate-use steam sterilization, if performed, is only done in circumstances in which routine sterilization procedures cannot be performed.</w:t>
            </w:r>
          </w:p>
        </w:tc>
      </w:tr>
      <w:tr w:rsidR="006C2CBC" w:rsidRPr="0009151F" w14:paraId="01C683D8" w14:textId="77777777" w:rsidTr="003B2E83">
        <w:trPr>
          <w:trHeight w:hRule="exact" w:val="20"/>
        </w:trPr>
        <w:tc>
          <w:tcPr>
            <w:tcW w:w="9987" w:type="dxa"/>
            <w:tcBorders>
              <w:top w:val="nil"/>
              <w:bottom w:val="nil"/>
            </w:tcBorders>
          </w:tcPr>
          <w:p w14:paraId="4A92EE23" w14:textId="5613CE7D" w:rsidR="006C2CBC" w:rsidRPr="00D92DD7" w:rsidRDefault="006C2CBC" w:rsidP="002F5262">
            <w:pPr>
              <w:pStyle w:val="ListParagraph"/>
              <w:numPr>
                <w:ilvl w:val="0"/>
                <w:numId w:val="80"/>
              </w:numPr>
              <w:rPr>
                <w:rFonts w:asciiTheme="minorHAnsi" w:hAnsiTheme="minorHAnsi"/>
                <w:sz w:val="20"/>
                <w:szCs w:val="20"/>
              </w:rPr>
            </w:pPr>
            <w:r w:rsidRPr="00D92DD7">
              <w:rPr>
                <w:rFonts w:asciiTheme="minorHAnsi" w:hAnsiTheme="minorHAnsi"/>
                <w:sz w:val="20"/>
                <w:szCs w:val="20"/>
              </w:rPr>
              <w:t>Instruments that undergo immediate-use steam sterilization are used immediately and not stored.</w:t>
            </w:r>
          </w:p>
        </w:tc>
      </w:tr>
      <w:tr w:rsidR="006C2CBC" w:rsidRPr="0009151F" w14:paraId="4DD63E61" w14:textId="77777777" w:rsidTr="003B2E83">
        <w:trPr>
          <w:trHeight w:hRule="exact" w:val="20"/>
        </w:trPr>
        <w:tc>
          <w:tcPr>
            <w:tcW w:w="9987" w:type="dxa"/>
            <w:tcBorders>
              <w:top w:val="nil"/>
              <w:bottom w:val="nil"/>
            </w:tcBorders>
          </w:tcPr>
          <w:p w14:paraId="5A962A01" w14:textId="50E567A7" w:rsidR="006C2CBC" w:rsidRPr="00D92DD7" w:rsidRDefault="006C2CBC" w:rsidP="002F5262">
            <w:pPr>
              <w:pStyle w:val="ListParagraph"/>
              <w:numPr>
                <w:ilvl w:val="0"/>
                <w:numId w:val="80"/>
              </w:numPr>
              <w:rPr>
                <w:rFonts w:asciiTheme="minorHAnsi" w:hAnsiTheme="minorHAnsi"/>
                <w:sz w:val="20"/>
                <w:szCs w:val="20"/>
              </w:rPr>
            </w:pPr>
            <w:r w:rsidRPr="00D92DD7">
              <w:rPr>
                <w:rFonts w:asciiTheme="minorHAnsi" w:hAnsiTheme="minorHAnsi"/>
                <w:sz w:val="20"/>
                <w:szCs w:val="20"/>
              </w:rPr>
              <w:t xml:space="preserve">After sterilization, medical devices are stored so that sterility is not compromised.    </w:t>
            </w:r>
          </w:p>
        </w:tc>
      </w:tr>
      <w:tr w:rsidR="006C2CBC" w:rsidRPr="0009151F" w14:paraId="2FB6A9E1" w14:textId="77777777" w:rsidTr="003B2E83">
        <w:trPr>
          <w:trHeight w:hRule="exact" w:val="20"/>
        </w:trPr>
        <w:tc>
          <w:tcPr>
            <w:tcW w:w="9987" w:type="dxa"/>
            <w:tcBorders>
              <w:top w:val="nil"/>
              <w:bottom w:val="nil"/>
            </w:tcBorders>
          </w:tcPr>
          <w:p w14:paraId="0DC3E862" w14:textId="51B0275F" w:rsidR="006C2CBC" w:rsidRPr="00D92DD7" w:rsidRDefault="006C2CBC" w:rsidP="002F5262">
            <w:pPr>
              <w:pStyle w:val="ListParagraph"/>
              <w:numPr>
                <w:ilvl w:val="0"/>
                <w:numId w:val="80"/>
              </w:numPr>
              <w:rPr>
                <w:rFonts w:asciiTheme="minorHAnsi" w:hAnsiTheme="minorHAnsi"/>
                <w:sz w:val="20"/>
                <w:szCs w:val="20"/>
              </w:rPr>
            </w:pPr>
            <w:r w:rsidRPr="00D92DD7">
              <w:rPr>
                <w:rFonts w:asciiTheme="minorHAnsi" w:hAnsiTheme="minorHAnsi"/>
                <w:sz w:val="20"/>
                <w:szCs w:val="20"/>
              </w:rPr>
              <w:t>Sterile packages are inspected for integrity and compromised packages are reprocessed prior to use.</w:t>
            </w:r>
          </w:p>
        </w:tc>
      </w:tr>
      <w:tr w:rsidR="00C27F73" w:rsidRPr="0009151F" w14:paraId="63806BB7" w14:textId="77777777" w:rsidTr="003B2E83">
        <w:trPr>
          <w:trHeight w:hRule="exact" w:val="20"/>
        </w:trPr>
        <w:tc>
          <w:tcPr>
            <w:tcW w:w="9987" w:type="dxa"/>
            <w:tcBorders>
              <w:top w:val="nil"/>
              <w:bottom w:val="nil"/>
            </w:tcBorders>
          </w:tcPr>
          <w:p w14:paraId="31DC178E" w14:textId="3FD360BD" w:rsidR="00C27F73" w:rsidRPr="00D92DD7" w:rsidRDefault="00C27F73" w:rsidP="002F5262">
            <w:pPr>
              <w:pStyle w:val="ListParagraph"/>
              <w:numPr>
                <w:ilvl w:val="0"/>
                <w:numId w:val="80"/>
              </w:numPr>
              <w:rPr>
                <w:rFonts w:asciiTheme="minorHAnsi" w:hAnsiTheme="minorHAnsi"/>
                <w:sz w:val="20"/>
                <w:szCs w:val="20"/>
              </w:rPr>
            </w:pPr>
            <w:r w:rsidRPr="00C27F73">
              <w:rPr>
                <w:rFonts w:asciiTheme="minorHAnsi" w:hAnsiTheme="minorHAnsi"/>
                <w:sz w:val="20"/>
                <w:szCs w:val="20"/>
              </w:rPr>
              <w:t>The facility has a process to perform initial cleaning of devices (to prevent soiled materials from becoming dried onto devices) prior to transport to the off-site facility.</w:t>
            </w:r>
          </w:p>
        </w:tc>
      </w:tr>
      <w:tr w:rsidR="006C2CBC" w:rsidRPr="0009151F" w14:paraId="7AEB1B78" w14:textId="77777777" w:rsidTr="003B2E83">
        <w:trPr>
          <w:trHeight w:hRule="exact" w:val="20"/>
        </w:trPr>
        <w:tc>
          <w:tcPr>
            <w:tcW w:w="9987" w:type="dxa"/>
            <w:tcBorders>
              <w:top w:val="nil"/>
              <w:bottom w:val="nil"/>
            </w:tcBorders>
          </w:tcPr>
          <w:p w14:paraId="5AB55E2F" w14:textId="77777777" w:rsidR="006C2CBC" w:rsidRPr="0009151F" w:rsidRDefault="006C2CBC" w:rsidP="006C2CBC">
            <w:pPr>
              <w:tabs>
                <w:tab w:val="left" w:pos="67"/>
              </w:tabs>
              <w:jc w:val="center"/>
              <w:rPr>
                <w:rFonts w:asciiTheme="minorHAnsi" w:hAnsiTheme="minorHAnsi"/>
                <w:sz w:val="22"/>
                <w:szCs w:val="22"/>
                <w:u w:val="single"/>
              </w:rPr>
            </w:pPr>
            <w:r>
              <w:rPr>
                <w:rFonts w:asciiTheme="minorHAnsi" w:hAnsiTheme="minorHAnsi"/>
                <w:sz w:val="22"/>
                <w:szCs w:val="22"/>
                <w:u w:val="single"/>
              </w:rPr>
              <w:t xml:space="preserve"> </w:t>
            </w:r>
            <w:r w:rsidRPr="0009151F">
              <w:rPr>
                <w:rFonts w:asciiTheme="minorHAnsi" w:hAnsiTheme="minorHAnsi"/>
                <w:sz w:val="22"/>
                <w:szCs w:val="22"/>
                <w:u w:val="single"/>
              </w:rPr>
              <w:t>Summary of ‘No’ Responses</w:t>
            </w:r>
          </w:p>
        </w:tc>
      </w:tr>
      <w:tr w:rsidR="00B27362" w:rsidRPr="0009151F" w14:paraId="10C1F29B" w14:textId="77777777" w:rsidTr="003B2E83">
        <w:trPr>
          <w:trHeight w:hRule="exact" w:val="20"/>
        </w:trPr>
        <w:tc>
          <w:tcPr>
            <w:tcW w:w="9987" w:type="dxa"/>
            <w:tcBorders>
              <w:top w:val="nil"/>
              <w:bottom w:val="nil"/>
            </w:tcBorders>
          </w:tcPr>
          <w:p w14:paraId="1D98FA2B" w14:textId="6ED031EE" w:rsidR="00B27362" w:rsidRPr="00B109B3" w:rsidRDefault="00B27362" w:rsidP="002F5262">
            <w:pPr>
              <w:pStyle w:val="ListParagraph"/>
              <w:numPr>
                <w:ilvl w:val="0"/>
                <w:numId w:val="79"/>
              </w:numPr>
              <w:rPr>
                <w:rFonts w:asciiTheme="minorHAnsi" w:hAnsiTheme="minorHAnsi" w:cs="Calibri"/>
                <w:sz w:val="20"/>
                <w:szCs w:val="20"/>
              </w:rPr>
            </w:pPr>
            <w:r w:rsidRPr="00B27362">
              <w:rPr>
                <w:rFonts w:asciiTheme="minorHAnsi" w:hAnsiTheme="minorHAnsi"/>
                <w:sz w:val="20"/>
                <w:szCs w:val="20"/>
              </w:rPr>
              <w:t>Devices are thoroughly cleaned according to manufacturer instructions and visually inspected for residual soil prior to sterilization.</w:t>
            </w:r>
            <w:r w:rsidRPr="00B27362">
              <w:rPr>
                <w:rFonts w:asciiTheme="minorHAnsi" w:hAnsiTheme="minorHAnsi"/>
                <w:i/>
                <w:sz w:val="20"/>
                <w:szCs w:val="20"/>
              </w:rPr>
              <w:t xml:space="preserve">  </w:t>
            </w:r>
          </w:p>
        </w:tc>
      </w:tr>
      <w:tr w:rsidR="00B27362" w:rsidRPr="0009151F" w14:paraId="31B33310" w14:textId="77777777" w:rsidTr="003B2E83">
        <w:trPr>
          <w:trHeight w:hRule="exact" w:val="20"/>
        </w:trPr>
        <w:tc>
          <w:tcPr>
            <w:tcW w:w="9987" w:type="dxa"/>
            <w:tcBorders>
              <w:top w:val="nil"/>
              <w:bottom w:val="nil"/>
            </w:tcBorders>
          </w:tcPr>
          <w:p w14:paraId="7B84D383" w14:textId="689DAD9B" w:rsidR="00B27362" w:rsidRPr="00B109B3" w:rsidRDefault="00B27362" w:rsidP="002F5262">
            <w:pPr>
              <w:pStyle w:val="ListParagraph"/>
              <w:numPr>
                <w:ilvl w:val="0"/>
                <w:numId w:val="79"/>
              </w:numPr>
              <w:rPr>
                <w:rFonts w:asciiTheme="minorHAnsi" w:hAnsiTheme="minorHAnsi" w:cs="Calibri"/>
                <w:sz w:val="20"/>
                <w:szCs w:val="20"/>
              </w:rPr>
            </w:pPr>
            <w:r w:rsidRPr="00B27362">
              <w:rPr>
                <w:rFonts w:asciiTheme="minorHAnsi" w:hAnsiTheme="minorHAnsi"/>
                <w:sz w:val="20"/>
                <w:szCs w:val="20"/>
              </w:rPr>
              <w:t>Cleaning is performed as soon as practical after use (e.g., at the point of use) to prevent soiled materials from becoming dried onto devices.</w:t>
            </w:r>
          </w:p>
        </w:tc>
      </w:tr>
      <w:tr w:rsidR="00B27362" w:rsidRPr="0009151F" w14:paraId="1CEEA784" w14:textId="77777777" w:rsidTr="003B2E83">
        <w:trPr>
          <w:trHeight w:hRule="exact" w:val="20"/>
        </w:trPr>
        <w:tc>
          <w:tcPr>
            <w:tcW w:w="9987" w:type="dxa"/>
            <w:tcBorders>
              <w:top w:val="nil"/>
              <w:bottom w:val="nil"/>
            </w:tcBorders>
          </w:tcPr>
          <w:p w14:paraId="21D5AA30" w14:textId="4FDD7BB4" w:rsidR="00B27362" w:rsidRPr="00B27362" w:rsidRDefault="00D92DD7" w:rsidP="002F5262">
            <w:pPr>
              <w:pStyle w:val="ListParagraph"/>
              <w:numPr>
                <w:ilvl w:val="0"/>
                <w:numId w:val="79"/>
              </w:numPr>
              <w:rPr>
                <w:rFonts w:asciiTheme="minorHAnsi" w:hAnsiTheme="minorHAnsi" w:cs="Calibri"/>
                <w:sz w:val="20"/>
                <w:szCs w:val="20"/>
              </w:rPr>
            </w:pPr>
            <w:r>
              <w:rPr>
                <w:rFonts w:asciiTheme="minorHAnsi" w:hAnsiTheme="minorHAnsi"/>
                <w:sz w:val="20"/>
                <w:szCs w:val="20"/>
              </w:rPr>
              <w:t>E</w:t>
            </w:r>
            <w:r w:rsidR="00B27362" w:rsidRPr="00B27362">
              <w:rPr>
                <w:rFonts w:asciiTheme="minorHAnsi" w:hAnsiTheme="minorHAnsi"/>
                <w:sz w:val="20"/>
                <w:szCs w:val="20"/>
              </w:rPr>
              <w:t>nzymatic cleaner or detergent is used for cleaning and discarded according to manufacturer’s instructions (typically after each use)</w:t>
            </w:r>
          </w:p>
        </w:tc>
      </w:tr>
      <w:tr w:rsidR="00B27362" w:rsidRPr="0009151F" w14:paraId="4B39ABBA" w14:textId="77777777" w:rsidTr="003B2E83">
        <w:trPr>
          <w:trHeight w:hRule="exact" w:val="20"/>
        </w:trPr>
        <w:tc>
          <w:tcPr>
            <w:tcW w:w="9987" w:type="dxa"/>
            <w:tcBorders>
              <w:top w:val="nil"/>
              <w:bottom w:val="nil"/>
            </w:tcBorders>
          </w:tcPr>
          <w:p w14:paraId="0A9D2FA6" w14:textId="76F57F90" w:rsidR="00B27362" w:rsidRPr="00B109B3" w:rsidRDefault="00B27362" w:rsidP="002F5262">
            <w:pPr>
              <w:pStyle w:val="ListParagraph"/>
              <w:numPr>
                <w:ilvl w:val="0"/>
                <w:numId w:val="79"/>
              </w:numPr>
              <w:rPr>
                <w:rFonts w:asciiTheme="minorHAnsi" w:hAnsiTheme="minorHAnsi" w:cs="Calibri"/>
                <w:sz w:val="20"/>
                <w:szCs w:val="20"/>
              </w:rPr>
            </w:pPr>
            <w:r w:rsidRPr="00B27362">
              <w:rPr>
                <w:rFonts w:asciiTheme="minorHAnsi" w:hAnsiTheme="minorHAnsi"/>
                <w:sz w:val="20"/>
                <w:szCs w:val="20"/>
              </w:rPr>
              <w:t>Cleaning brushes are disposable or, if reusable, cleaned and high-level disinfected or sterilized (per manufacturer’s instructions) after use.</w:t>
            </w:r>
          </w:p>
        </w:tc>
      </w:tr>
      <w:tr w:rsidR="00B27362" w:rsidRPr="0009151F" w14:paraId="3B9974B0" w14:textId="77777777" w:rsidTr="003B2E83">
        <w:trPr>
          <w:trHeight w:hRule="exact" w:val="20"/>
        </w:trPr>
        <w:tc>
          <w:tcPr>
            <w:tcW w:w="9987" w:type="dxa"/>
            <w:tcBorders>
              <w:top w:val="nil"/>
              <w:bottom w:val="nil"/>
            </w:tcBorders>
          </w:tcPr>
          <w:p w14:paraId="7E7DCFCA" w14:textId="432BA036" w:rsidR="00B27362" w:rsidRPr="00B109B3" w:rsidRDefault="00B27362" w:rsidP="002F5262">
            <w:pPr>
              <w:pStyle w:val="ListParagraph"/>
              <w:numPr>
                <w:ilvl w:val="0"/>
                <w:numId w:val="79"/>
              </w:numPr>
              <w:rPr>
                <w:rFonts w:asciiTheme="minorHAnsi" w:hAnsiTheme="minorHAnsi" w:cs="Calibri"/>
                <w:sz w:val="20"/>
                <w:szCs w:val="20"/>
              </w:rPr>
            </w:pPr>
            <w:r w:rsidRPr="00B27362">
              <w:rPr>
                <w:rFonts w:asciiTheme="minorHAnsi" w:hAnsiTheme="minorHAnsi"/>
                <w:sz w:val="20"/>
                <w:szCs w:val="20"/>
              </w:rPr>
              <w:t>After cleaning, instruments are appropriately wrapped/packaged for sterilization (e.g., package system selected is compatible with the sterilization process being performed, items are placed correctly into the basket, shelf or cart of the sterilizer so as not to impede the penetration of the sterilant, hinged instruments are open, instruments are disassembled if indicated by the manufacturer).</w:t>
            </w:r>
          </w:p>
        </w:tc>
      </w:tr>
      <w:tr w:rsidR="00B27362" w:rsidRPr="0009151F" w14:paraId="6EFA5633" w14:textId="77777777" w:rsidTr="003B2E83">
        <w:trPr>
          <w:trHeight w:hRule="exact" w:val="20"/>
        </w:trPr>
        <w:tc>
          <w:tcPr>
            <w:tcW w:w="9987" w:type="dxa"/>
            <w:tcBorders>
              <w:top w:val="nil"/>
              <w:bottom w:val="nil"/>
            </w:tcBorders>
          </w:tcPr>
          <w:p w14:paraId="091E6AF8" w14:textId="7BAE1CD8" w:rsidR="00B27362" w:rsidRPr="00B109B3" w:rsidRDefault="00B27362" w:rsidP="002F5262">
            <w:pPr>
              <w:pStyle w:val="ListParagraph"/>
              <w:numPr>
                <w:ilvl w:val="0"/>
                <w:numId w:val="79"/>
              </w:numPr>
              <w:rPr>
                <w:rFonts w:asciiTheme="minorHAnsi" w:hAnsiTheme="minorHAnsi" w:cs="Calibri"/>
                <w:sz w:val="20"/>
                <w:szCs w:val="20"/>
              </w:rPr>
            </w:pPr>
            <w:r w:rsidRPr="00B27362">
              <w:rPr>
                <w:rFonts w:asciiTheme="minorHAnsi" w:hAnsiTheme="minorHAnsi"/>
                <w:sz w:val="20"/>
                <w:szCs w:val="20"/>
              </w:rPr>
              <w:t>A chemical indicator (process indicator) is placed correctly in the instrument packs in every load.</w:t>
            </w:r>
          </w:p>
        </w:tc>
      </w:tr>
      <w:tr w:rsidR="00B27362" w:rsidRPr="0009151F" w14:paraId="2084AC40" w14:textId="77777777" w:rsidTr="003B2E83">
        <w:trPr>
          <w:trHeight w:hRule="exact" w:val="20"/>
        </w:trPr>
        <w:tc>
          <w:tcPr>
            <w:tcW w:w="9987" w:type="dxa"/>
            <w:tcBorders>
              <w:top w:val="nil"/>
              <w:bottom w:val="nil"/>
            </w:tcBorders>
          </w:tcPr>
          <w:p w14:paraId="14C9E5E1" w14:textId="61957384" w:rsidR="00B27362" w:rsidRPr="00B109B3" w:rsidRDefault="00B27362" w:rsidP="002F5262">
            <w:pPr>
              <w:pStyle w:val="ListParagraph"/>
              <w:numPr>
                <w:ilvl w:val="0"/>
                <w:numId w:val="79"/>
              </w:numPr>
              <w:rPr>
                <w:rFonts w:asciiTheme="minorHAnsi" w:hAnsiTheme="minorHAnsi" w:cs="Calibri"/>
                <w:sz w:val="20"/>
                <w:szCs w:val="20"/>
              </w:rPr>
            </w:pPr>
            <w:r w:rsidRPr="00B27362">
              <w:rPr>
                <w:rFonts w:asciiTheme="minorHAnsi" w:hAnsiTheme="minorHAnsi"/>
                <w:sz w:val="20"/>
                <w:szCs w:val="20"/>
              </w:rPr>
              <w:t>A biological indicator, intended specifically for the type and cycle parameters of the sterilizer, is used at least weekly for each sterilizer and with every load containing implantable items.</w:t>
            </w:r>
          </w:p>
        </w:tc>
      </w:tr>
      <w:tr w:rsidR="00B27362" w:rsidRPr="0009151F" w14:paraId="142D53AA" w14:textId="77777777" w:rsidTr="003B2E83">
        <w:trPr>
          <w:trHeight w:hRule="exact" w:val="20"/>
        </w:trPr>
        <w:tc>
          <w:tcPr>
            <w:tcW w:w="9987" w:type="dxa"/>
            <w:tcBorders>
              <w:top w:val="nil"/>
              <w:bottom w:val="nil"/>
            </w:tcBorders>
          </w:tcPr>
          <w:p w14:paraId="1CD0DFFB" w14:textId="3D7D8245" w:rsidR="00B27362" w:rsidRPr="00B109B3" w:rsidRDefault="00B27362" w:rsidP="002F5262">
            <w:pPr>
              <w:pStyle w:val="ListParagraph"/>
              <w:numPr>
                <w:ilvl w:val="0"/>
                <w:numId w:val="79"/>
              </w:numPr>
              <w:rPr>
                <w:rFonts w:asciiTheme="minorHAnsi" w:hAnsiTheme="minorHAnsi" w:cs="Calibri"/>
                <w:sz w:val="20"/>
                <w:szCs w:val="20"/>
              </w:rPr>
            </w:pPr>
            <w:r w:rsidRPr="00B27362">
              <w:rPr>
                <w:rFonts w:asciiTheme="minorHAnsi" w:hAnsiTheme="minorHAnsi"/>
                <w:sz w:val="20"/>
                <w:szCs w:val="20"/>
              </w:rPr>
              <w:t>For dynamic air removal-type sterilizers (e.g., prevacuum steam sterilizer), an air removal test (Bowie-Dick test) is performed in an empty dynamic-air removal sterilizer each day the sterilizer is used to verify efficacy of air removal.</w:t>
            </w:r>
          </w:p>
        </w:tc>
      </w:tr>
      <w:tr w:rsidR="00B27362" w:rsidRPr="0009151F" w14:paraId="5C460190" w14:textId="77777777" w:rsidTr="003B2E83">
        <w:trPr>
          <w:trHeight w:hRule="exact" w:val="20"/>
        </w:trPr>
        <w:tc>
          <w:tcPr>
            <w:tcW w:w="9987" w:type="dxa"/>
            <w:tcBorders>
              <w:top w:val="nil"/>
              <w:bottom w:val="nil"/>
            </w:tcBorders>
          </w:tcPr>
          <w:p w14:paraId="29EF4C11" w14:textId="12FB5973" w:rsidR="00B27362" w:rsidRPr="00B109B3" w:rsidRDefault="00B27362" w:rsidP="002F5262">
            <w:pPr>
              <w:pStyle w:val="ListParagraph"/>
              <w:numPr>
                <w:ilvl w:val="0"/>
                <w:numId w:val="79"/>
              </w:numPr>
              <w:rPr>
                <w:rFonts w:asciiTheme="minorHAnsi" w:hAnsiTheme="minorHAnsi" w:cs="Calibri"/>
                <w:sz w:val="20"/>
                <w:szCs w:val="20"/>
              </w:rPr>
            </w:pPr>
            <w:r w:rsidRPr="00B27362">
              <w:rPr>
                <w:rFonts w:asciiTheme="minorHAnsi" w:hAnsiTheme="minorHAnsi"/>
                <w:sz w:val="20"/>
                <w:szCs w:val="20"/>
              </w:rPr>
              <w:t>Sterile packs are labeled with a load number that indicates the sterilizer used, the cycle or load number, the date of sterilization, and, if applicable, the expiration date.</w:t>
            </w:r>
          </w:p>
        </w:tc>
      </w:tr>
      <w:tr w:rsidR="00B27362" w:rsidRPr="0009151F" w14:paraId="5012836B" w14:textId="77777777" w:rsidTr="003B2E83">
        <w:trPr>
          <w:trHeight w:hRule="exact" w:val="20"/>
        </w:trPr>
        <w:tc>
          <w:tcPr>
            <w:tcW w:w="9987" w:type="dxa"/>
            <w:tcBorders>
              <w:top w:val="nil"/>
              <w:bottom w:val="nil"/>
            </w:tcBorders>
          </w:tcPr>
          <w:p w14:paraId="0401B1E6" w14:textId="4FA35616" w:rsidR="00B27362" w:rsidRPr="00B109B3" w:rsidRDefault="00B27362" w:rsidP="002F5262">
            <w:pPr>
              <w:pStyle w:val="ListParagraph"/>
              <w:numPr>
                <w:ilvl w:val="0"/>
                <w:numId w:val="79"/>
              </w:numPr>
              <w:rPr>
                <w:rFonts w:asciiTheme="minorHAnsi" w:hAnsiTheme="minorHAnsi" w:cs="Calibri"/>
                <w:sz w:val="20"/>
                <w:szCs w:val="20"/>
              </w:rPr>
            </w:pPr>
            <w:r w:rsidRPr="00B27362">
              <w:rPr>
                <w:rFonts w:asciiTheme="minorHAnsi" w:hAnsiTheme="minorHAnsi"/>
                <w:sz w:val="20"/>
                <w:szCs w:val="20"/>
              </w:rPr>
              <w:t>Sterilization logs are current and include results from each load.</w:t>
            </w:r>
          </w:p>
        </w:tc>
      </w:tr>
      <w:tr w:rsidR="00B27362" w:rsidRPr="0009151F" w14:paraId="183772A8" w14:textId="77777777" w:rsidTr="003B2E83">
        <w:trPr>
          <w:trHeight w:hRule="exact" w:val="20"/>
        </w:trPr>
        <w:tc>
          <w:tcPr>
            <w:tcW w:w="9987" w:type="dxa"/>
            <w:tcBorders>
              <w:top w:val="nil"/>
              <w:bottom w:val="nil"/>
            </w:tcBorders>
          </w:tcPr>
          <w:p w14:paraId="06B9928A" w14:textId="482A6481" w:rsidR="00B27362" w:rsidRPr="00B109B3" w:rsidRDefault="00B27362" w:rsidP="002F5262">
            <w:pPr>
              <w:pStyle w:val="ListParagraph"/>
              <w:numPr>
                <w:ilvl w:val="0"/>
                <w:numId w:val="79"/>
              </w:numPr>
              <w:rPr>
                <w:rFonts w:asciiTheme="minorHAnsi" w:hAnsiTheme="minorHAnsi" w:cs="Calibri"/>
                <w:sz w:val="20"/>
                <w:szCs w:val="20"/>
              </w:rPr>
            </w:pPr>
            <w:r w:rsidRPr="00B27362">
              <w:rPr>
                <w:rFonts w:asciiTheme="minorHAnsi" w:hAnsiTheme="minorHAnsi"/>
                <w:sz w:val="20"/>
                <w:szCs w:val="20"/>
              </w:rPr>
              <w:t>Immediate-use steam sterilization, if performed, is only done in circumstances in which routine sterilization procedures cannot be performed.</w:t>
            </w:r>
          </w:p>
        </w:tc>
      </w:tr>
      <w:tr w:rsidR="00B27362" w:rsidRPr="0009151F" w14:paraId="7A55D8FF" w14:textId="77777777" w:rsidTr="003B2E83">
        <w:trPr>
          <w:trHeight w:hRule="exact" w:val="20"/>
        </w:trPr>
        <w:tc>
          <w:tcPr>
            <w:tcW w:w="9987" w:type="dxa"/>
            <w:tcBorders>
              <w:top w:val="nil"/>
              <w:bottom w:val="nil"/>
            </w:tcBorders>
          </w:tcPr>
          <w:p w14:paraId="5145B5A2" w14:textId="1D5E92E4" w:rsidR="00B27362" w:rsidRPr="00B109B3" w:rsidRDefault="00B27362" w:rsidP="002F5262">
            <w:pPr>
              <w:pStyle w:val="ListParagraph"/>
              <w:numPr>
                <w:ilvl w:val="0"/>
                <w:numId w:val="79"/>
              </w:numPr>
              <w:rPr>
                <w:rFonts w:asciiTheme="minorHAnsi" w:hAnsiTheme="minorHAnsi" w:cs="Calibri"/>
                <w:sz w:val="20"/>
                <w:szCs w:val="20"/>
              </w:rPr>
            </w:pPr>
            <w:r w:rsidRPr="00B27362">
              <w:rPr>
                <w:rFonts w:asciiTheme="minorHAnsi" w:hAnsiTheme="minorHAnsi"/>
                <w:sz w:val="20"/>
                <w:szCs w:val="20"/>
              </w:rPr>
              <w:t>Instruments that undergo immediate-use steam sterilization are used immediately and not stored.</w:t>
            </w:r>
          </w:p>
        </w:tc>
      </w:tr>
      <w:tr w:rsidR="00B27362" w:rsidRPr="0009151F" w14:paraId="52EDA8B5" w14:textId="77777777" w:rsidTr="003B2E83">
        <w:trPr>
          <w:trHeight w:hRule="exact" w:val="20"/>
        </w:trPr>
        <w:tc>
          <w:tcPr>
            <w:tcW w:w="9987" w:type="dxa"/>
            <w:tcBorders>
              <w:top w:val="nil"/>
              <w:bottom w:val="nil"/>
            </w:tcBorders>
          </w:tcPr>
          <w:p w14:paraId="17091815" w14:textId="5035E921" w:rsidR="00B27362" w:rsidRPr="00B109B3" w:rsidRDefault="00B27362" w:rsidP="002F5262">
            <w:pPr>
              <w:pStyle w:val="ListParagraph"/>
              <w:numPr>
                <w:ilvl w:val="0"/>
                <w:numId w:val="79"/>
              </w:numPr>
              <w:rPr>
                <w:rFonts w:asciiTheme="minorHAnsi" w:hAnsiTheme="minorHAnsi" w:cs="Calibri"/>
                <w:sz w:val="20"/>
                <w:szCs w:val="20"/>
              </w:rPr>
            </w:pPr>
            <w:r w:rsidRPr="00B27362">
              <w:rPr>
                <w:rFonts w:asciiTheme="minorHAnsi" w:hAnsiTheme="minorHAnsi"/>
                <w:sz w:val="20"/>
                <w:szCs w:val="20"/>
              </w:rPr>
              <w:t xml:space="preserve">After sterilization, medical devices are stored so that sterility is not compromised.    </w:t>
            </w:r>
          </w:p>
        </w:tc>
      </w:tr>
      <w:tr w:rsidR="00B27362" w:rsidRPr="0009151F" w14:paraId="3FD36748" w14:textId="77777777" w:rsidTr="003B2E83">
        <w:trPr>
          <w:trHeight w:hRule="exact" w:val="20"/>
        </w:trPr>
        <w:tc>
          <w:tcPr>
            <w:tcW w:w="9987" w:type="dxa"/>
            <w:tcBorders>
              <w:top w:val="nil"/>
              <w:bottom w:val="nil"/>
            </w:tcBorders>
          </w:tcPr>
          <w:p w14:paraId="7DCD160A" w14:textId="31E214EA" w:rsidR="00B27362" w:rsidRPr="00B27362" w:rsidRDefault="00B27362" w:rsidP="002F5262">
            <w:pPr>
              <w:pStyle w:val="ListParagraph"/>
              <w:numPr>
                <w:ilvl w:val="0"/>
                <w:numId w:val="79"/>
              </w:numPr>
              <w:rPr>
                <w:rFonts w:asciiTheme="minorHAnsi" w:hAnsiTheme="minorHAnsi" w:cs="Calibri"/>
                <w:sz w:val="20"/>
                <w:szCs w:val="20"/>
              </w:rPr>
            </w:pPr>
            <w:r w:rsidRPr="00B27362">
              <w:rPr>
                <w:rFonts w:asciiTheme="minorHAnsi" w:hAnsiTheme="minorHAnsi"/>
                <w:sz w:val="20"/>
                <w:szCs w:val="20"/>
              </w:rPr>
              <w:t>Sterile packages are inspected for integrity and compromised packages are reprocessed prior to use.</w:t>
            </w:r>
          </w:p>
        </w:tc>
      </w:tr>
      <w:tr w:rsidR="00C27F73" w:rsidRPr="0009151F" w14:paraId="4C5E8ABC" w14:textId="77777777" w:rsidTr="003B2E83">
        <w:trPr>
          <w:trHeight w:hRule="exact" w:val="20"/>
        </w:trPr>
        <w:tc>
          <w:tcPr>
            <w:tcW w:w="9987" w:type="dxa"/>
            <w:tcBorders>
              <w:top w:val="nil"/>
              <w:bottom w:val="nil"/>
            </w:tcBorders>
          </w:tcPr>
          <w:p w14:paraId="615671F4" w14:textId="0FD210D6" w:rsidR="00C27F73" w:rsidRPr="00B27362" w:rsidRDefault="00C27F73" w:rsidP="002F5262">
            <w:pPr>
              <w:pStyle w:val="ListParagraph"/>
              <w:numPr>
                <w:ilvl w:val="0"/>
                <w:numId w:val="79"/>
              </w:numPr>
              <w:rPr>
                <w:rFonts w:asciiTheme="minorHAnsi" w:hAnsiTheme="minorHAnsi"/>
                <w:sz w:val="20"/>
                <w:szCs w:val="20"/>
              </w:rPr>
            </w:pPr>
            <w:r w:rsidRPr="00C27F73">
              <w:rPr>
                <w:rFonts w:asciiTheme="minorHAnsi" w:hAnsiTheme="minorHAnsi"/>
                <w:sz w:val="20"/>
                <w:szCs w:val="20"/>
              </w:rPr>
              <w:t>The facility has a process to perform initial cleaning of devices (to prevent soiled materials from becoming dried onto devices) prior to transport to the off-site facility.</w:t>
            </w:r>
          </w:p>
        </w:tc>
      </w:tr>
      <w:tr w:rsidR="00E827AF" w:rsidRPr="0009151F" w14:paraId="3C4E8528" w14:textId="77777777" w:rsidTr="003B2E83">
        <w:trPr>
          <w:trHeight w:hRule="exact" w:val="20"/>
        </w:trPr>
        <w:tc>
          <w:tcPr>
            <w:tcW w:w="9987" w:type="dxa"/>
            <w:tcBorders>
              <w:top w:val="nil"/>
              <w:bottom w:val="nil"/>
            </w:tcBorders>
          </w:tcPr>
          <w:p w14:paraId="7FA3CA1C" w14:textId="77777777" w:rsidR="00E827AF" w:rsidRPr="0009151F" w:rsidRDefault="00E827AF" w:rsidP="00E827AF">
            <w:pPr>
              <w:spacing w:line="252" w:lineRule="auto"/>
              <w:jc w:val="center"/>
              <w:rPr>
                <w:rFonts w:asciiTheme="minorHAnsi" w:hAnsiTheme="minorHAnsi"/>
                <w:bCs/>
                <w:sz w:val="22"/>
                <w:szCs w:val="22"/>
                <w:u w:val="single"/>
              </w:rPr>
            </w:pPr>
            <w:r w:rsidRPr="0009151F">
              <w:rPr>
                <w:rFonts w:asciiTheme="minorHAnsi" w:hAnsiTheme="minorHAnsi"/>
                <w:bCs/>
                <w:sz w:val="22"/>
                <w:szCs w:val="22"/>
                <w:u w:val="single"/>
              </w:rPr>
              <w:t>Action Items:</w:t>
            </w:r>
          </w:p>
          <w:p w14:paraId="498DA293" w14:textId="77777777" w:rsidR="00E827AF" w:rsidRPr="0009151F" w:rsidRDefault="003B2E83" w:rsidP="00E827AF">
            <w:pPr>
              <w:spacing w:line="252" w:lineRule="auto"/>
              <w:rPr>
                <w:rFonts w:asciiTheme="minorHAnsi" w:hAnsiTheme="minorHAnsi"/>
                <w:sz w:val="20"/>
                <w:szCs w:val="20"/>
              </w:rPr>
            </w:pPr>
            <w:sdt>
              <w:sdtPr>
                <w:rPr>
                  <w:bCs/>
                  <w:sz w:val="22"/>
                  <w:szCs w:val="22"/>
                </w:rPr>
                <w:alias w:val="12-FacAddTrain-A"/>
                <w:tag w:val="12-FacAddTrain-A"/>
                <w:id w:val="-984238360"/>
                <w15:appearance w15:val="hidden"/>
                <w14:checkbox>
                  <w14:checked w14:val="0"/>
                  <w14:checkedState w14:val="2612" w14:font="MS Gothic"/>
                  <w14:uncheckedState w14:val="2610" w14:font="MS Gothic"/>
                </w14:checkbox>
              </w:sdtPr>
              <w:sdtEndPr/>
              <w:sdtContent>
                <w:r w:rsidR="00E827AF" w:rsidRPr="0009151F">
                  <w:rPr>
                    <w:rFonts w:ascii="Segoe UI Symbol" w:eastAsia="MS Gothic" w:hAnsi="Segoe UI Symbol" w:cs="Segoe UI Symbol"/>
                    <w:bCs/>
                    <w:sz w:val="22"/>
                    <w:szCs w:val="22"/>
                  </w:rPr>
                  <w:t>☐</w:t>
                </w:r>
              </w:sdtContent>
            </w:sdt>
            <w:r w:rsidR="00E827AF" w:rsidRPr="0009151F">
              <w:rPr>
                <w:rFonts w:asciiTheme="minorHAnsi" w:hAnsiTheme="minorHAnsi"/>
                <w:sz w:val="22"/>
                <w:szCs w:val="22"/>
              </w:rPr>
              <w:t xml:space="preserve">  </w:t>
            </w:r>
            <w:r w:rsidR="00E827AF" w:rsidRPr="0009151F">
              <w:rPr>
                <w:rFonts w:asciiTheme="minorHAnsi" w:hAnsiTheme="minorHAnsi"/>
                <w:sz w:val="20"/>
                <w:szCs w:val="20"/>
              </w:rPr>
              <w:t xml:space="preserve">Facility will conduct additional training for healthcare personnel  (e.g., to correct a problem observed) </w:t>
            </w:r>
          </w:p>
          <w:p w14:paraId="59A2B027" w14:textId="77777777" w:rsidR="00E827AF" w:rsidRPr="0009151F" w:rsidRDefault="003B2E83" w:rsidP="00E827AF">
            <w:pPr>
              <w:spacing w:line="252" w:lineRule="auto"/>
              <w:rPr>
                <w:rFonts w:asciiTheme="minorHAnsi" w:hAnsiTheme="minorHAnsi"/>
                <w:sz w:val="20"/>
                <w:szCs w:val="20"/>
              </w:rPr>
            </w:pPr>
            <w:sdt>
              <w:sdtPr>
                <w:rPr>
                  <w:rFonts w:asciiTheme="minorHAnsi" w:hAnsiTheme="minorHAnsi"/>
                  <w:bCs/>
                  <w:sz w:val="22"/>
                  <w:szCs w:val="22"/>
                </w:rPr>
                <w:alias w:val="12-FacImpTrain-A"/>
                <w:tag w:val="12-FacImpTrain-A"/>
                <w:id w:val="995386856"/>
                <w15:appearance w15:val="hidden"/>
                <w14:checkbox>
                  <w14:checked w14:val="0"/>
                  <w14:checkedState w14:val="2612" w14:font="MS Gothic"/>
                  <w14:uncheckedState w14:val="2610" w14:font="MS Gothic"/>
                </w14:checkbox>
              </w:sdtPr>
              <w:sdtEndPr/>
              <w:sdtContent>
                <w:r w:rsidR="00E827AF" w:rsidRPr="0009151F">
                  <w:rPr>
                    <w:rFonts w:ascii="Segoe UI Symbol" w:eastAsia="MS Gothic" w:hAnsi="Segoe UI Symbol" w:cs="Segoe UI Symbol"/>
                    <w:bCs/>
                    <w:sz w:val="22"/>
                    <w:szCs w:val="22"/>
                  </w:rPr>
                  <w:t>☐</w:t>
                </w:r>
              </w:sdtContent>
            </w:sdt>
            <w:r w:rsidR="00E827AF" w:rsidRPr="0009151F">
              <w:rPr>
                <w:rFonts w:asciiTheme="minorHAnsi" w:hAnsiTheme="minorHAnsi"/>
                <w:sz w:val="22"/>
                <w:szCs w:val="22"/>
              </w:rPr>
              <w:t xml:space="preserve">  </w:t>
            </w:r>
            <w:r w:rsidR="00E827AF" w:rsidRPr="0009151F">
              <w:rPr>
                <w:rFonts w:asciiTheme="minorHAnsi" w:hAnsiTheme="minorHAnsi"/>
                <w:sz w:val="20"/>
                <w:szCs w:val="20"/>
              </w:rPr>
              <w:t xml:space="preserve">Facility will improve regular training program, including incorporation of competency assessments </w:t>
            </w:r>
          </w:p>
          <w:p w14:paraId="514C9E56" w14:textId="77777777" w:rsidR="00E827AF" w:rsidRPr="0009151F" w:rsidRDefault="003B2E83" w:rsidP="00E827AF">
            <w:pPr>
              <w:spacing w:line="252" w:lineRule="auto"/>
              <w:rPr>
                <w:rFonts w:asciiTheme="minorHAnsi" w:hAnsiTheme="minorHAnsi"/>
                <w:sz w:val="20"/>
                <w:szCs w:val="20"/>
              </w:rPr>
            </w:pPr>
            <w:sdt>
              <w:sdtPr>
                <w:rPr>
                  <w:rFonts w:asciiTheme="minorHAnsi" w:hAnsiTheme="minorHAnsi"/>
                  <w:bCs/>
                  <w:sz w:val="22"/>
                  <w:szCs w:val="22"/>
                </w:rPr>
                <w:alias w:val="12-FacFeedback-A"/>
                <w:tag w:val="12-FacFeedback-A"/>
                <w:id w:val="-731765898"/>
                <w15:appearance w15:val="hidden"/>
                <w14:checkbox>
                  <w14:checked w14:val="0"/>
                  <w14:checkedState w14:val="2612" w14:font="MS Gothic"/>
                  <w14:uncheckedState w14:val="2610" w14:font="MS Gothic"/>
                </w14:checkbox>
              </w:sdtPr>
              <w:sdtEndPr/>
              <w:sdtContent>
                <w:r w:rsidR="00E827AF" w:rsidRPr="0009151F">
                  <w:rPr>
                    <w:rFonts w:ascii="Segoe UI Symbol" w:eastAsia="MS Gothic" w:hAnsi="Segoe UI Symbol" w:cs="Segoe UI Symbol"/>
                    <w:bCs/>
                    <w:sz w:val="22"/>
                    <w:szCs w:val="22"/>
                  </w:rPr>
                  <w:t>☐</w:t>
                </w:r>
              </w:sdtContent>
            </w:sdt>
            <w:r w:rsidR="00E827AF" w:rsidRPr="0009151F">
              <w:rPr>
                <w:rFonts w:asciiTheme="minorHAnsi" w:hAnsiTheme="minorHAnsi"/>
                <w:sz w:val="22"/>
                <w:szCs w:val="22"/>
              </w:rPr>
              <w:t xml:space="preserve">  </w:t>
            </w:r>
            <w:r w:rsidR="00E827AF" w:rsidRPr="0009151F">
              <w:rPr>
                <w:rFonts w:asciiTheme="minorHAnsi" w:hAnsiTheme="minorHAnsi"/>
                <w:sz w:val="20"/>
                <w:szCs w:val="20"/>
              </w:rPr>
              <w:t>Facility will initiate feedback program</w:t>
            </w:r>
            <w:r w:rsidR="00E827AF" w:rsidRPr="0009151F">
              <w:rPr>
                <w:rFonts w:asciiTheme="minorHAnsi" w:hAnsiTheme="minorHAnsi"/>
                <w:bCs/>
                <w:sz w:val="20"/>
                <w:szCs w:val="20"/>
              </w:rPr>
              <w:t xml:space="preserve">               </w:t>
            </w:r>
            <w:r w:rsidR="00E827AF" w:rsidRPr="0009151F">
              <w:rPr>
                <w:rFonts w:asciiTheme="minorHAnsi" w:hAnsiTheme="minorHAnsi"/>
                <w:bCs/>
                <w:sz w:val="22"/>
                <w:szCs w:val="22"/>
              </w:rPr>
              <w:t xml:space="preserve">                        </w:t>
            </w:r>
            <w:sdt>
              <w:sdtPr>
                <w:rPr>
                  <w:rFonts w:asciiTheme="minorHAnsi" w:hAnsiTheme="minorHAnsi"/>
                  <w:bCs/>
                  <w:sz w:val="22"/>
                  <w:szCs w:val="22"/>
                </w:rPr>
                <w:alias w:val="12-FacAudit-A"/>
                <w:tag w:val="12-FacAudit-A"/>
                <w:id w:val="-1304775685"/>
                <w15:appearance w15:val="hidden"/>
                <w14:checkbox>
                  <w14:checked w14:val="0"/>
                  <w14:checkedState w14:val="2612" w14:font="MS Gothic"/>
                  <w14:uncheckedState w14:val="2610" w14:font="MS Gothic"/>
                </w14:checkbox>
              </w:sdtPr>
              <w:sdtEndPr/>
              <w:sdtContent>
                <w:r w:rsidR="00E827AF" w:rsidRPr="0009151F">
                  <w:rPr>
                    <w:rFonts w:asciiTheme="minorHAnsi" w:eastAsia="MS Gothic" w:hAnsiTheme="minorHAnsi" w:hint="eastAsia"/>
                    <w:bCs/>
                    <w:sz w:val="22"/>
                    <w:szCs w:val="22"/>
                  </w:rPr>
                  <w:t>☐</w:t>
                </w:r>
              </w:sdtContent>
            </w:sdt>
            <w:r w:rsidR="00E827AF" w:rsidRPr="0009151F">
              <w:rPr>
                <w:rFonts w:asciiTheme="minorHAnsi" w:hAnsiTheme="minorHAnsi"/>
                <w:sz w:val="22"/>
                <w:szCs w:val="22"/>
              </w:rPr>
              <w:t xml:space="preserve">  </w:t>
            </w:r>
            <w:r w:rsidR="00E827AF" w:rsidRPr="0009151F">
              <w:rPr>
                <w:rFonts w:asciiTheme="minorHAnsi" w:hAnsiTheme="minorHAnsi"/>
                <w:sz w:val="20"/>
                <w:szCs w:val="20"/>
              </w:rPr>
              <w:t>Facility will initiate auditing program</w:t>
            </w:r>
          </w:p>
          <w:p w14:paraId="03631EBD" w14:textId="77777777" w:rsidR="00E827AF" w:rsidRPr="0009151F" w:rsidRDefault="003B2E83" w:rsidP="00E827AF">
            <w:pPr>
              <w:spacing w:line="252" w:lineRule="auto"/>
              <w:rPr>
                <w:rFonts w:asciiTheme="minorHAnsi" w:hAnsiTheme="minorHAnsi"/>
                <w:sz w:val="20"/>
                <w:szCs w:val="20"/>
              </w:rPr>
            </w:pPr>
            <w:sdt>
              <w:sdtPr>
                <w:rPr>
                  <w:bCs/>
                  <w:sz w:val="22"/>
                  <w:szCs w:val="22"/>
                </w:rPr>
                <w:alias w:val="12-HDRec-A"/>
                <w:tag w:val="12-HDRec-A"/>
                <w:id w:val="292942164"/>
                <w15:appearance w15:val="hidden"/>
                <w14:checkbox>
                  <w14:checked w14:val="0"/>
                  <w14:checkedState w14:val="2612" w14:font="MS Gothic"/>
                  <w14:uncheckedState w14:val="2610" w14:font="MS Gothic"/>
                </w14:checkbox>
              </w:sdtPr>
              <w:sdtEndPr/>
              <w:sdtContent>
                <w:r w:rsidR="00E827AF" w:rsidRPr="0009151F">
                  <w:rPr>
                    <w:rFonts w:ascii="Segoe UI Symbol" w:eastAsia="MS Gothic" w:hAnsi="Segoe UI Symbol" w:cs="Segoe UI Symbol"/>
                    <w:bCs/>
                    <w:sz w:val="22"/>
                    <w:szCs w:val="22"/>
                  </w:rPr>
                  <w:t>☐</w:t>
                </w:r>
              </w:sdtContent>
            </w:sdt>
            <w:r w:rsidR="00E827AF" w:rsidRPr="0009151F">
              <w:rPr>
                <w:sz w:val="22"/>
                <w:szCs w:val="22"/>
              </w:rPr>
              <w:t xml:space="preserve">  </w:t>
            </w:r>
            <w:r w:rsidR="00E827AF" w:rsidRPr="0009151F">
              <w:rPr>
                <w:rFonts w:asciiTheme="minorHAnsi" w:hAnsiTheme="minorHAnsi"/>
                <w:sz w:val="20"/>
                <w:szCs w:val="20"/>
              </w:rPr>
              <w:t xml:space="preserve">Health dept. provided recommendation(s) at time of visit </w:t>
            </w:r>
            <w:r w:rsidR="00E827AF" w:rsidRPr="0009151F">
              <w:rPr>
                <w:rFonts w:asciiTheme="minorHAnsi" w:hAnsiTheme="minorHAnsi"/>
                <w:bCs/>
                <w:sz w:val="22"/>
                <w:szCs w:val="22"/>
              </w:rPr>
              <w:t xml:space="preserve">    </w:t>
            </w:r>
            <w:sdt>
              <w:sdtPr>
                <w:rPr>
                  <w:rFonts w:asciiTheme="minorHAnsi" w:hAnsiTheme="minorHAnsi"/>
                  <w:bCs/>
                  <w:sz w:val="22"/>
                  <w:szCs w:val="22"/>
                </w:rPr>
                <w:alias w:val="12-FacPolicy-A"/>
                <w:tag w:val="12-FacPolicy-A"/>
                <w:id w:val="-2141249872"/>
                <w15:appearance w15:val="hidden"/>
                <w14:checkbox>
                  <w14:checked w14:val="0"/>
                  <w14:checkedState w14:val="2612" w14:font="MS Gothic"/>
                  <w14:uncheckedState w14:val="2610" w14:font="MS Gothic"/>
                </w14:checkbox>
              </w:sdtPr>
              <w:sdtEndPr/>
              <w:sdtContent>
                <w:r w:rsidR="00E827AF" w:rsidRPr="0009151F">
                  <w:rPr>
                    <w:rFonts w:asciiTheme="minorHAnsi" w:eastAsia="MS Gothic" w:hAnsiTheme="minorHAnsi" w:hint="eastAsia"/>
                    <w:bCs/>
                    <w:sz w:val="22"/>
                    <w:szCs w:val="22"/>
                  </w:rPr>
                  <w:t>☐</w:t>
                </w:r>
              </w:sdtContent>
            </w:sdt>
            <w:r w:rsidR="00E827AF" w:rsidRPr="0009151F">
              <w:rPr>
                <w:rFonts w:asciiTheme="minorHAnsi" w:hAnsiTheme="minorHAnsi"/>
                <w:sz w:val="22"/>
                <w:szCs w:val="22"/>
              </w:rPr>
              <w:t xml:space="preserve">  </w:t>
            </w:r>
            <w:r w:rsidR="00E827AF" w:rsidRPr="0009151F">
              <w:rPr>
                <w:rFonts w:asciiTheme="minorHAnsi" w:hAnsiTheme="minorHAnsi"/>
                <w:sz w:val="20"/>
                <w:szCs w:val="20"/>
              </w:rPr>
              <w:t>Facility will develop/update policies and procedures</w:t>
            </w:r>
          </w:p>
          <w:p w14:paraId="0C9EF5CE" w14:textId="77777777" w:rsidR="00E827AF" w:rsidRPr="0009151F" w:rsidRDefault="003B2E83" w:rsidP="00E827AF">
            <w:pPr>
              <w:rPr>
                <w:rFonts w:asciiTheme="minorHAnsi" w:hAnsiTheme="minorHAnsi"/>
                <w:sz w:val="20"/>
                <w:szCs w:val="20"/>
              </w:rPr>
            </w:pPr>
            <w:sdt>
              <w:sdtPr>
                <w:rPr>
                  <w:bCs/>
                  <w:sz w:val="22"/>
                  <w:szCs w:val="22"/>
                </w:rPr>
                <w:alias w:val="12-HDRes-A"/>
                <w:tag w:val="12-HDRes-A"/>
                <w:id w:val="-2121366574"/>
                <w15:appearance w15:val="hidden"/>
                <w14:checkbox>
                  <w14:checked w14:val="0"/>
                  <w14:checkedState w14:val="2612" w14:font="MS Gothic"/>
                  <w14:uncheckedState w14:val="2610" w14:font="MS Gothic"/>
                </w14:checkbox>
              </w:sdtPr>
              <w:sdtEndPr/>
              <w:sdtContent>
                <w:r w:rsidR="00E827AF" w:rsidRPr="0009151F">
                  <w:rPr>
                    <w:rFonts w:ascii="Segoe UI Symbol" w:eastAsia="MS Gothic" w:hAnsi="Segoe UI Symbol" w:cs="Segoe UI Symbol"/>
                    <w:bCs/>
                    <w:sz w:val="22"/>
                    <w:szCs w:val="22"/>
                  </w:rPr>
                  <w:t>☐</w:t>
                </w:r>
              </w:sdtContent>
            </w:sdt>
            <w:r w:rsidR="00E827AF" w:rsidRPr="0009151F">
              <w:rPr>
                <w:sz w:val="22"/>
                <w:szCs w:val="22"/>
              </w:rPr>
              <w:t xml:space="preserve">  </w:t>
            </w:r>
            <w:r w:rsidR="00E827AF" w:rsidRPr="0009151F">
              <w:rPr>
                <w:rFonts w:asciiTheme="minorHAnsi" w:hAnsiTheme="minorHAnsi"/>
                <w:sz w:val="20"/>
                <w:szCs w:val="20"/>
              </w:rPr>
              <w:t>Health dept. provided resource(s)/tool(s) at time of visit</w:t>
            </w:r>
            <w:r w:rsidR="00E827AF" w:rsidRPr="0009151F">
              <w:rPr>
                <w:rFonts w:asciiTheme="minorHAnsi" w:hAnsiTheme="minorHAnsi"/>
                <w:bCs/>
                <w:sz w:val="22"/>
                <w:szCs w:val="22"/>
              </w:rPr>
              <w:t xml:space="preserve">       </w:t>
            </w:r>
            <w:sdt>
              <w:sdtPr>
                <w:rPr>
                  <w:rFonts w:asciiTheme="minorHAnsi" w:hAnsiTheme="minorHAnsi"/>
                  <w:bCs/>
                  <w:sz w:val="22"/>
                  <w:szCs w:val="22"/>
                </w:rPr>
                <w:alias w:val="12-HDOther-A"/>
                <w:tag w:val="12-HDOther-A"/>
                <w:id w:val="1820451626"/>
                <w15:appearance w15:val="hidden"/>
                <w14:checkbox>
                  <w14:checked w14:val="0"/>
                  <w14:checkedState w14:val="2612" w14:font="MS Gothic"/>
                  <w14:uncheckedState w14:val="2610" w14:font="MS Gothic"/>
                </w14:checkbox>
              </w:sdtPr>
              <w:sdtEndPr/>
              <w:sdtContent>
                <w:r w:rsidR="00E827AF" w:rsidRPr="0009151F">
                  <w:rPr>
                    <w:rFonts w:asciiTheme="minorHAnsi" w:eastAsia="MS Gothic" w:hAnsiTheme="minorHAnsi" w:hint="eastAsia"/>
                    <w:bCs/>
                    <w:sz w:val="22"/>
                    <w:szCs w:val="22"/>
                  </w:rPr>
                  <w:t>☐</w:t>
                </w:r>
              </w:sdtContent>
            </w:sdt>
            <w:r w:rsidR="00E827AF" w:rsidRPr="0009151F">
              <w:rPr>
                <w:rFonts w:asciiTheme="minorHAnsi" w:hAnsiTheme="minorHAnsi"/>
                <w:sz w:val="22"/>
                <w:szCs w:val="22"/>
              </w:rPr>
              <w:t xml:space="preserve">  </w:t>
            </w:r>
            <w:r w:rsidR="00E827AF" w:rsidRPr="0009151F">
              <w:rPr>
                <w:rFonts w:asciiTheme="minorHAnsi" w:hAnsiTheme="minorHAnsi"/>
                <w:sz w:val="20"/>
                <w:szCs w:val="20"/>
              </w:rPr>
              <w:t xml:space="preserve">Other (specify): </w:t>
            </w:r>
            <w:sdt>
              <w:sdtPr>
                <w:rPr>
                  <w:rFonts w:asciiTheme="minorHAnsi" w:hAnsiTheme="minorHAnsi"/>
                  <w:sz w:val="20"/>
                  <w:szCs w:val="20"/>
                </w:rPr>
                <w:alias w:val="12-HDOtherSpecify-A"/>
                <w:tag w:val="12-HDOtherSpecify-A"/>
                <w:id w:val="1040402285"/>
                <w:placeholder>
                  <w:docPart w:val="B1014E1D867F4BEA98E3C3258AF57C2B"/>
                </w:placeholder>
                <w:showingPlcHdr/>
                <w15:appearance w15:val="hidden"/>
                <w:text/>
              </w:sdtPr>
              <w:sdtEndPr/>
              <w:sdtContent>
                <w:r w:rsidR="00E827AF" w:rsidRPr="0009151F">
                  <w:rPr>
                    <w:color w:val="808080"/>
                    <w:sz w:val="22"/>
                    <w:szCs w:val="22"/>
                  </w:rPr>
                  <w:t>Click here to enter text.</w:t>
                </w:r>
              </w:sdtContent>
            </w:sdt>
            <w:r w:rsidR="00E827AF" w:rsidRPr="0009151F">
              <w:rPr>
                <w:rFonts w:asciiTheme="minorHAnsi" w:hAnsiTheme="minorHAnsi"/>
                <w:sz w:val="20"/>
                <w:szCs w:val="20"/>
              </w:rPr>
              <w:t> </w:t>
            </w:r>
          </w:p>
          <w:p w14:paraId="49489BB4" w14:textId="77777777" w:rsidR="00E827AF" w:rsidRPr="0009151F" w:rsidRDefault="00E827AF" w:rsidP="00E827AF">
            <w:pPr>
              <w:spacing w:before="120" w:after="80"/>
              <w:jc w:val="center"/>
              <w:rPr>
                <w:rFonts w:asciiTheme="minorHAnsi" w:hAnsiTheme="minorHAnsi"/>
                <w:sz w:val="22"/>
                <w:szCs w:val="22"/>
                <w:u w:val="single"/>
              </w:rPr>
            </w:pPr>
            <w:r w:rsidRPr="0009151F">
              <w:rPr>
                <w:rFonts w:asciiTheme="minorHAnsi" w:hAnsiTheme="minorHAnsi"/>
                <w:sz w:val="22"/>
                <w:szCs w:val="22"/>
                <w:u w:val="single"/>
              </w:rPr>
              <w:t>Facility Response:</w:t>
            </w:r>
          </w:p>
          <w:p w14:paraId="018A2741" w14:textId="77777777" w:rsidR="00E827AF" w:rsidRDefault="003B2E83" w:rsidP="00E827AF">
            <w:pPr>
              <w:spacing w:line="252" w:lineRule="auto"/>
              <w:rPr>
                <w:rFonts w:asciiTheme="minorHAnsi" w:hAnsiTheme="minorHAnsi"/>
                <w:sz w:val="20"/>
                <w:szCs w:val="20"/>
              </w:rPr>
            </w:pPr>
            <w:sdt>
              <w:sdtPr>
                <w:rPr>
                  <w:rFonts w:asciiTheme="minorHAnsi" w:hAnsiTheme="minorHAnsi"/>
                  <w:bCs/>
                  <w:sz w:val="22"/>
                  <w:szCs w:val="22"/>
                </w:rPr>
                <w:alias w:val="12-FacAgree-A"/>
                <w:tag w:val="12-FacAgree-A"/>
                <w:id w:val="1881200728"/>
                <w15:appearance w15:val="hidden"/>
                <w14:checkbox>
                  <w14:checked w14:val="0"/>
                  <w14:checkedState w14:val="2612" w14:font="MS Gothic"/>
                  <w14:uncheckedState w14:val="2610" w14:font="MS Gothic"/>
                </w14:checkbox>
              </w:sdtPr>
              <w:sdtEndPr/>
              <w:sdtContent>
                <w:r w:rsidR="00E827AF" w:rsidRPr="0009151F">
                  <w:rPr>
                    <w:rFonts w:asciiTheme="minorHAnsi" w:eastAsia="MS Gothic" w:hAnsiTheme="minorHAnsi" w:hint="eastAsia"/>
                    <w:bCs/>
                    <w:sz w:val="22"/>
                    <w:szCs w:val="22"/>
                  </w:rPr>
                  <w:t>☐</w:t>
                </w:r>
              </w:sdtContent>
            </w:sdt>
            <w:r w:rsidR="00E827AF" w:rsidRPr="0009151F">
              <w:rPr>
                <w:rFonts w:asciiTheme="minorHAnsi" w:hAnsiTheme="minorHAnsi"/>
                <w:sz w:val="22"/>
                <w:szCs w:val="22"/>
              </w:rPr>
              <w:t xml:space="preserve">  </w:t>
            </w:r>
            <w:r w:rsidR="00E827AF" w:rsidRPr="0009151F">
              <w:rPr>
                <w:rFonts w:asciiTheme="minorHAnsi" w:hAnsiTheme="minorHAnsi"/>
                <w:sz w:val="20"/>
                <w:szCs w:val="20"/>
              </w:rPr>
              <w:t>Facility agrees with assessment in this domain</w:t>
            </w:r>
            <w:r w:rsidR="00E827AF" w:rsidRPr="0009151F">
              <w:rPr>
                <w:rFonts w:asciiTheme="minorHAnsi" w:hAnsiTheme="minorHAnsi"/>
                <w:bCs/>
                <w:sz w:val="20"/>
                <w:szCs w:val="20"/>
              </w:rPr>
              <w:t xml:space="preserve">       </w:t>
            </w:r>
            <w:r w:rsidR="00E827AF" w:rsidRPr="0009151F">
              <w:rPr>
                <w:rFonts w:asciiTheme="minorHAnsi" w:hAnsiTheme="minorHAnsi"/>
                <w:bCs/>
                <w:sz w:val="22"/>
                <w:szCs w:val="22"/>
              </w:rPr>
              <w:t xml:space="preserve">                </w:t>
            </w:r>
            <w:sdt>
              <w:sdtPr>
                <w:rPr>
                  <w:rFonts w:asciiTheme="minorHAnsi" w:hAnsiTheme="minorHAnsi"/>
                  <w:bCs/>
                  <w:sz w:val="22"/>
                  <w:szCs w:val="22"/>
                </w:rPr>
                <w:alias w:val="12-FacAction-A"/>
                <w:tag w:val="12-FacAction-A"/>
                <w:id w:val="225419510"/>
                <w15:appearance w15:val="hidden"/>
                <w14:checkbox>
                  <w14:checked w14:val="0"/>
                  <w14:checkedState w14:val="2612" w14:font="MS Gothic"/>
                  <w14:uncheckedState w14:val="2610" w14:font="MS Gothic"/>
                </w14:checkbox>
              </w:sdtPr>
              <w:sdtEndPr/>
              <w:sdtContent>
                <w:r w:rsidR="00E827AF" w:rsidRPr="0009151F">
                  <w:rPr>
                    <w:rFonts w:asciiTheme="minorHAnsi" w:eastAsia="MS Gothic" w:hAnsiTheme="minorHAnsi" w:hint="eastAsia"/>
                    <w:bCs/>
                    <w:sz w:val="22"/>
                    <w:szCs w:val="22"/>
                  </w:rPr>
                  <w:t>☐</w:t>
                </w:r>
              </w:sdtContent>
            </w:sdt>
            <w:r w:rsidR="00E827AF" w:rsidRPr="0009151F">
              <w:rPr>
                <w:rFonts w:asciiTheme="minorHAnsi" w:hAnsiTheme="minorHAnsi"/>
                <w:sz w:val="22"/>
                <w:szCs w:val="22"/>
              </w:rPr>
              <w:t xml:space="preserve">  </w:t>
            </w:r>
            <w:r w:rsidR="00E827AF" w:rsidRPr="0009151F">
              <w:rPr>
                <w:rFonts w:asciiTheme="minorHAnsi" w:hAnsiTheme="minorHAnsi"/>
                <w:sz w:val="20"/>
                <w:szCs w:val="20"/>
              </w:rPr>
              <w:t>Facility plans to take action to mitigate</w:t>
            </w:r>
          </w:p>
          <w:p w14:paraId="650CEF8B" w14:textId="270D4840" w:rsidR="00E827AF" w:rsidRPr="00A26B67" w:rsidRDefault="003B2E83" w:rsidP="00A26B67">
            <w:pPr>
              <w:spacing w:line="252" w:lineRule="auto"/>
              <w:rPr>
                <w:rFonts w:asciiTheme="minorHAnsi" w:hAnsiTheme="minorHAnsi"/>
                <w:sz w:val="20"/>
                <w:szCs w:val="20"/>
              </w:rPr>
            </w:pPr>
            <w:sdt>
              <w:sdtPr>
                <w:rPr>
                  <w:rFonts w:asciiTheme="minorHAnsi" w:hAnsiTheme="minorHAnsi"/>
                  <w:bCs/>
                  <w:sz w:val="22"/>
                  <w:szCs w:val="22"/>
                </w:rPr>
                <w:alias w:val="12-FacOther-A"/>
                <w:tag w:val="12-FacOther-A"/>
                <w:id w:val="1882523073"/>
                <w15:appearance w15:val="hidden"/>
                <w14:checkbox>
                  <w14:checked w14:val="0"/>
                  <w14:checkedState w14:val="2612" w14:font="MS Gothic"/>
                  <w14:uncheckedState w14:val="2610" w14:font="MS Gothic"/>
                </w14:checkbox>
              </w:sdtPr>
              <w:sdtEndPr/>
              <w:sdtContent>
                <w:r w:rsidR="00E827AF" w:rsidRPr="0009151F">
                  <w:rPr>
                    <w:rFonts w:asciiTheme="minorHAnsi" w:eastAsia="MS Gothic" w:hAnsiTheme="minorHAnsi" w:hint="eastAsia"/>
                    <w:bCs/>
                    <w:sz w:val="22"/>
                    <w:szCs w:val="22"/>
                  </w:rPr>
                  <w:t>☐</w:t>
                </w:r>
              </w:sdtContent>
            </w:sdt>
            <w:r w:rsidR="00E827AF" w:rsidRPr="0009151F">
              <w:rPr>
                <w:rFonts w:asciiTheme="minorHAnsi" w:hAnsiTheme="minorHAnsi"/>
                <w:sz w:val="22"/>
                <w:szCs w:val="22"/>
              </w:rPr>
              <w:t xml:space="preserve">  </w:t>
            </w:r>
            <w:r w:rsidR="00E827AF" w:rsidRPr="0009151F">
              <w:rPr>
                <w:rFonts w:asciiTheme="minorHAnsi" w:hAnsiTheme="minorHAnsi"/>
                <w:sz w:val="20"/>
                <w:szCs w:val="20"/>
              </w:rPr>
              <w:t>Other (specify):</w:t>
            </w:r>
            <w:r w:rsidR="00E827AF" w:rsidRPr="0009151F">
              <w:rPr>
                <w:rFonts w:asciiTheme="minorHAnsi" w:hAnsiTheme="minorHAnsi"/>
                <w:sz w:val="22"/>
                <w:szCs w:val="22"/>
              </w:rPr>
              <w:t xml:space="preserve"> </w:t>
            </w:r>
            <w:sdt>
              <w:sdtPr>
                <w:rPr>
                  <w:rFonts w:asciiTheme="minorHAnsi" w:hAnsiTheme="minorHAnsi"/>
                  <w:sz w:val="20"/>
                  <w:szCs w:val="20"/>
                </w:rPr>
                <w:alias w:val="12-FacOtherSpecify-A"/>
                <w:tag w:val="12-FacOtherSpecify-A"/>
                <w:id w:val="356326097"/>
                <w:placeholder>
                  <w:docPart w:val="CE99DE691984491689710BD49743D34D"/>
                </w:placeholder>
                <w:showingPlcHdr/>
                <w15:appearance w15:val="hidden"/>
                <w:text/>
              </w:sdtPr>
              <w:sdtEndPr/>
              <w:sdtContent>
                <w:r w:rsidR="00E827AF" w:rsidRPr="0009151F">
                  <w:rPr>
                    <w:color w:val="808080"/>
                    <w:sz w:val="22"/>
                    <w:szCs w:val="22"/>
                  </w:rPr>
                  <w:t>Click here to enter text.</w:t>
                </w:r>
              </w:sdtContent>
            </w:sdt>
          </w:p>
        </w:tc>
      </w:tr>
      <w:tr w:rsidR="00B27362" w:rsidRPr="0009151F" w14:paraId="7EAE968C" w14:textId="77777777" w:rsidTr="003B2E83">
        <w:trPr>
          <w:trHeight w:hRule="exact" w:val="20"/>
        </w:trPr>
        <w:tc>
          <w:tcPr>
            <w:tcW w:w="9987" w:type="dxa"/>
            <w:tcBorders>
              <w:top w:val="nil"/>
              <w:bottom w:val="single" w:sz="6" w:space="0" w:color="auto"/>
            </w:tcBorders>
          </w:tcPr>
          <w:p w14:paraId="2C2E137E" w14:textId="77777777" w:rsidR="00B27362" w:rsidRPr="0009151F" w:rsidRDefault="00B27362" w:rsidP="00B27362">
            <w:pPr>
              <w:tabs>
                <w:tab w:val="left" w:pos="67"/>
              </w:tabs>
              <w:jc w:val="center"/>
              <w:rPr>
                <w:rFonts w:asciiTheme="minorHAnsi" w:hAnsiTheme="minorHAnsi"/>
                <w:sz w:val="22"/>
                <w:szCs w:val="22"/>
                <w:u w:val="single"/>
              </w:rPr>
            </w:pPr>
            <w:r w:rsidRPr="0009151F">
              <w:rPr>
                <w:color w:val="00B050"/>
                <w:sz w:val="22"/>
                <w:szCs w:val="22"/>
              </w:rPr>
              <w:t>All Items Confirmed</w:t>
            </w:r>
          </w:p>
        </w:tc>
      </w:tr>
      <w:tr w:rsidR="00B27362" w:rsidRPr="0009151F" w14:paraId="44DA8AD2" w14:textId="77777777" w:rsidTr="003B2E83">
        <w:tc>
          <w:tcPr>
            <w:tcW w:w="9987" w:type="dxa"/>
            <w:tcBorders>
              <w:top w:val="single" w:sz="6" w:space="0" w:color="auto"/>
            </w:tcBorders>
          </w:tcPr>
          <w:p w14:paraId="0AD26788" w14:textId="77777777" w:rsidR="00B27362" w:rsidRPr="0009151F" w:rsidRDefault="00B27362" w:rsidP="00B27362">
            <w:pPr>
              <w:tabs>
                <w:tab w:val="left" w:pos="67"/>
              </w:tabs>
              <w:rPr>
                <w:rFonts w:asciiTheme="minorHAnsi" w:hAnsiTheme="minorHAnsi"/>
                <w:sz w:val="22"/>
                <w:szCs w:val="22"/>
              </w:rPr>
            </w:pPr>
            <w:r w:rsidRPr="0009151F">
              <w:rPr>
                <w:rFonts w:asciiTheme="minorHAnsi" w:hAnsiTheme="minorHAnsi"/>
                <w:sz w:val="22"/>
                <w:szCs w:val="22"/>
              </w:rPr>
              <w:t xml:space="preserve">Notes/Recommendations: </w:t>
            </w:r>
            <w:r w:rsidRPr="0009151F">
              <w:rPr>
                <w:rFonts w:asciiTheme="minorHAnsi" w:hAnsiTheme="minorHAnsi"/>
                <w:sz w:val="22"/>
                <w:szCs w:val="22"/>
              </w:rPr>
              <w:fldChar w:fldCharType="begin">
                <w:ffData>
                  <w:name w:val="Text7"/>
                  <w:enabled/>
                  <w:calcOnExit w:val="0"/>
                  <w:textInput/>
                </w:ffData>
              </w:fldChar>
            </w:r>
            <w:r w:rsidRPr="0009151F">
              <w:rPr>
                <w:rFonts w:asciiTheme="minorHAnsi" w:hAnsiTheme="minorHAnsi"/>
                <w:sz w:val="22"/>
                <w:szCs w:val="22"/>
              </w:rPr>
              <w:instrText xml:space="preserve"> FORMTEXT </w:instrText>
            </w:r>
            <w:r w:rsidRPr="0009151F">
              <w:rPr>
                <w:rFonts w:asciiTheme="minorHAnsi" w:hAnsiTheme="minorHAnsi"/>
                <w:sz w:val="22"/>
                <w:szCs w:val="22"/>
              </w:rPr>
            </w:r>
            <w:r w:rsidRPr="0009151F">
              <w:rPr>
                <w:rFonts w:asciiTheme="minorHAnsi" w:hAnsiTheme="minorHAnsi"/>
                <w:sz w:val="22"/>
                <w:szCs w:val="22"/>
              </w:rPr>
              <w:fldChar w:fldCharType="separate"/>
            </w:r>
            <w:r w:rsidRPr="0009151F">
              <w:rPr>
                <w:rFonts w:asciiTheme="minorHAnsi" w:hAnsiTheme="minorHAnsi"/>
                <w:sz w:val="22"/>
                <w:szCs w:val="22"/>
              </w:rPr>
              <w:t> </w:t>
            </w:r>
            <w:r w:rsidRPr="0009151F">
              <w:rPr>
                <w:rFonts w:asciiTheme="minorHAnsi" w:hAnsiTheme="minorHAnsi"/>
                <w:sz w:val="22"/>
                <w:szCs w:val="22"/>
              </w:rPr>
              <w:t> </w:t>
            </w:r>
            <w:r w:rsidRPr="0009151F">
              <w:rPr>
                <w:rFonts w:asciiTheme="minorHAnsi" w:hAnsiTheme="minorHAnsi"/>
                <w:sz w:val="22"/>
                <w:szCs w:val="22"/>
              </w:rPr>
              <w:t> </w:t>
            </w:r>
            <w:r w:rsidRPr="0009151F">
              <w:rPr>
                <w:rFonts w:asciiTheme="minorHAnsi" w:hAnsiTheme="minorHAnsi"/>
                <w:sz w:val="22"/>
                <w:szCs w:val="22"/>
              </w:rPr>
              <w:t> </w:t>
            </w:r>
            <w:r w:rsidRPr="0009151F">
              <w:rPr>
                <w:rFonts w:asciiTheme="minorHAnsi" w:hAnsiTheme="minorHAnsi"/>
                <w:sz w:val="22"/>
                <w:szCs w:val="22"/>
              </w:rPr>
              <w:fldChar w:fldCharType="end"/>
            </w:r>
          </w:p>
        </w:tc>
      </w:tr>
    </w:tbl>
    <w:p w14:paraId="4CCA002B" w14:textId="77777777" w:rsidR="006C2CBC" w:rsidRDefault="006C2CBC"/>
    <w:p w14:paraId="1E5367C2" w14:textId="77777777" w:rsidR="00930195" w:rsidRDefault="00930195"/>
    <w:tbl>
      <w:tblPr>
        <w:tblStyle w:val="TableGrid1"/>
        <w:tblW w:w="9987" w:type="dxa"/>
        <w:tblInd w:w="36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930195" w:rsidRPr="0009151F" w14:paraId="72EF7D76" w14:textId="77777777" w:rsidTr="003B2E83">
        <w:tc>
          <w:tcPr>
            <w:tcW w:w="9987" w:type="dxa"/>
            <w:tcBorders>
              <w:bottom w:val="single" w:sz="6" w:space="0" w:color="auto"/>
            </w:tcBorders>
            <w:vAlign w:val="center"/>
          </w:tcPr>
          <w:p w14:paraId="6BBAA8ED" w14:textId="157791BD" w:rsidR="00930195" w:rsidRPr="00392840" w:rsidRDefault="00930195" w:rsidP="00930195">
            <w:pPr>
              <w:ind w:left="499" w:hanging="610"/>
              <w:jc w:val="center"/>
              <w:rPr>
                <w:b/>
              </w:rPr>
            </w:pPr>
            <w:r w:rsidRPr="00930195">
              <w:rPr>
                <w:rFonts w:cs="Calibri"/>
                <w:b/>
                <w:sz w:val="22"/>
                <w:szCs w:val="22"/>
              </w:rPr>
              <w:t>XIII.</w:t>
            </w:r>
            <w:r w:rsidRPr="00930195">
              <w:rPr>
                <w:rFonts w:cs="Calibri"/>
                <w:b/>
                <w:sz w:val="22"/>
                <w:szCs w:val="22"/>
              </w:rPr>
              <w:tab/>
              <w:t>High-Level Disinfection of Reusable Devices</w:t>
            </w:r>
          </w:p>
        </w:tc>
      </w:tr>
      <w:tr w:rsidR="00930195" w:rsidRPr="0009151F" w14:paraId="54393402" w14:textId="77777777" w:rsidTr="003B2E83">
        <w:trPr>
          <w:trHeight w:hRule="exact" w:val="20"/>
        </w:trPr>
        <w:tc>
          <w:tcPr>
            <w:tcW w:w="9987" w:type="dxa"/>
            <w:tcBorders>
              <w:top w:val="single" w:sz="6" w:space="0" w:color="auto"/>
              <w:bottom w:val="nil"/>
            </w:tcBorders>
            <w:vAlign w:val="center"/>
          </w:tcPr>
          <w:p w14:paraId="68AD1CDD" w14:textId="77777777" w:rsidR="00930195" w:rsidRPr="0009151F" w:rsidRDefault="00930195" w:rsidP="00930195">
            <w:pPr>
              <w:spacing w:line="252" w:lineRule="auto"/>
              <w:jc w:val="center"/>
              <w:rPr>
                <w:rFonts w:asciiTheme="minorHAnsi" w:hAnsiTheme="minorHAnsi"/>
                <w:bCs/>
                <w:sz w:val="22"/>
                <w:szCs w:val="22"/>
                <w:u w:val="single"/>
              </w:rPr>
            </w:pPr>
            <w:r w:rsidRPr="0009151F">
              <w:rPr>
                <w:rFonts w:asciiTheme="minorHAnsi" w:hAnsiTheme="minorHAnsi"/>
                <w:bCs/>
                <w:sz w:val="22"/>
                <w:szCs w:val="22"/>
                <w:u w:val="single"/>
              </w:rPr>
              <w:t>Incomplete Elements</w:t>
            </w:r>
          </w:p>
        </w:tc>
      </w:tr>
      <w:tr w:rsidR="00C20878" w:rsidRPr="0009151F" w14:paraId="0C8D3AD3" w14:textId="77777777" w:rsidTr="003B2E83">
        <w:trPr>
          <w:trHeight w:hRule="exact" w:val="20"/>
        </w:trPr>
        <w:tc>
          <w:tcPr>
            <w:tcW w:w="9987" w:type="dxa"/>
            <w:tcBorders>
              <w:top w:val="nil"/>
              <w:bottom w:val="nil"/>
            </w:tcBorders>
          </w:tcPr>
          <w:p w14:paraId="318D15E2" w14:textId="7EDF9303" w:rsidR="00C20878" w:rsidRPr="00CE2428" w:rsidRDefault="00C20878" w:rsidP="002F5262">
            <w:pPr>
              <w:pStyle w:val="ListParagraph"/>
              <w:numPr>
                <w:ilvl w:val="0"/>
                <w:numId w:val="81"/>
              </w:numPr>
              <w:rPr>
                <w:rFonts w:asciiTheme="minorHAnsi" w:hAnsiTheme="minorHAnsi"/>
                <w:sz w:val="20"/>
                <w:szCs w:val="20"/>
              </w:rPr>
            </w:pPr>
            <w:r w:rsidRPr="00CE2428">
              <w:rPr>
                <w:rFonts w:asciiTheme="minorHAnsi" w:hAnsiTheme="minorHAnsi"/>
                <w:sz w:val="20"/>
                <w:szCs w:val="20"/>
              </w:rPr>
              <w:t>Flexible endoscopes are inspected for damage and leak tested as part of each reprocessing cycle.  Any device that fails the leak test is removed from clinical use and repaired.</w:t>
            </w:r>
          </w:p>
        </w:tc>
      </w:tr>
      <w:tr w:rsidR="00C20878" w:rsidRPr="0009151F" w14:paraId="71B6070C" w14:textId="77777777" w:rsidTr="003B2E83">
        <w:trPr>
          <w:trHeight w:hRule="exact" w:val="20"/>
        </w:trPr>
        <w:tc>
          <w:tcPr>
            <w:tcW w:w="9987" w:type="dxa"/>
            <w:tcBorders>
              <w:top w:val="nil"/>
              <w:bottom w:val="nil"/>
            </w:tcBorders>
          </w:tcPr>
          <w:p w14:paraId="21165B37" w14:textId="2C25D9ED" w:rsidR="00C20878" w:rsidRPr="00CE2428" w:rsidRDefault="00C20878" w:rsidP="002F5262">
            <w:pPr>
              <w:pStyle w:val="ListParagraph"/>
              <w:numPr>
                <w:ilvl w:val="0"/>
                <w:numId w:val="81"/>
              </w:numPr>
              <w:rPr>
                <w:rFonts w:asciiTheme="minorHAnsi" w:hAnsiTheme="minorHAnsi"/>
                <w:sz w:val="20"/>
                <w:szCs w:val="20"/>
              </w:rPr>
            </w:pPr>
            <w:r w:rsidRPr="00CE2428">
              <w:rPr>
                <w:rFonts w:asciiTheme="minorHAnsi" w:hAnsiTheme="minorHAnsi"/>
                <w:sz w:val="20"/>
                <w:szCs w:val="20"/>
              </w:rPr>
              <w:t xml:space="preserve">Devices are thoroughly cleaned according to manufacturer instructions and visually inspected for residual soil prior to high-level disinfection. </w:t>
            </w:r>
          </w:p>
        </w:tc>
      </w:tr>
      <w:tr w:rsidR="00C20878" w:rsidRPr="0009151F" w14:paraId="0490B045" w14:textId="77777777" w:rsidTr="003B2E83">
        <w:trPr>
          <w:trHeight w:hRule="exact" w:val="20"/>
        </w:trPr>
        <w:tc>
          <w:tcPr>
            <w:tcW w:w="9987" w:type="dxa"/>
            <w:tcBorders>
              <w:top w:val="nil"/>
              <w:bottom w:val="nil"/>
            </w:tcBorders>
          </w:tcPr>
          <w:p w14:paraId="6F394ECB" w14:textId="5F52463E" w:rsidR="00C20878" w:rsidRPr="00CE2428" w:rsidRDefault="00C20878" w:rsidP="002F5262">
            <w:pPr>
              <w:pStyle w:val="ListParagraph"/>
              <w:numPr>
                <w:ilvl w:val="0"/>
                <w:numId w:val="81"/>
              </w:numPr>
              <w:rPr>
                <w:rFonts w:asciiTheme="minorHAnsi" w:hAnsiTheme="minorHAnsi"/>
                <w:sz w:val="20"/>
                <w:szCs w:val="20"/>
              </w:rPr>
            </w:pPr>
            <w:r w:rsidRPr="00CE2428">
              <w:rPr>
                <w:rFonts w:asciiTheme="minorHAnsi" w:hAnsiTheme="minorHAnsi"/>
                <w:sz w:val="20"/>
                <w:szCs w:val="20"/>
              </w:rPr>
              <w:t>Cleaning is performed as soon as practical after use (e.g., at the point of use) to prevent soiled materials from becoming dried onto instruments.</w:t>
            </w:r>
          </w:p>
        </w:tc>
      </w:tr>
      <w:tr w:rsidR="00C20878" w:rsidRPr="0009151F" w14:paraId="15137D58" w14:textId="77777777" w:rsidTr="003B2E83">
        <w:trPr>
          <w:trHeight w:hRule="exact" w:val="20"/>
        </w:trPr>
        <w:tc>
          <w:tcPr>
            <w:tcW w:w="9987" w:type="dxa"/>
            <w:tcBorders>
              <w:top w:val="nil"/>
              <w:bottom w:val="nil"/>
            </w:tcBorders>
          </w:tcPr>
          <w:p w14:paraId="3DC6F78C" w14:textId="725D9941" w:rsidR="00C20878" w:rsidRPr="00CE2428" w:rsidRDefault="00C20878" w:rsidP="002F5262">
            <w:pPr>
              <w:pStyle w:val="ListParagraph"/>
              <w:numPr>
                <w:ilvl w:val="0"/>
                <w:numId w:val="81"/>
              </w:numPr>
              <w:rPr>
                <w:rFonts w:asciiTheme="minorHAnsi" w:hAnsiTheme="minorHAnsi"/>
                <w:sz w:val="20"/>
                <w:szCs w:val="20"/>
              </w:rPr>
            </w:pPr>
            <w:r w:rsidRPr="00CE2428">
              <w:rPr>
                <w:rFonts w:asciiTheme="minorHAnsi" w:hAnsiTheme="minorHAnsi"/>
                <w:sz w:val="20"/>
                <w:szCs w:val="20"/>
              </w:rPr>
              <w:t>Enzymatic cleaner or detergent is used and discarded according to manufacturer instructions (typically after each use).</w:t>
            </w:r>
          </w:p>
        </w:tc>
      </w:tr>
      <w:tr w:rsidR="00C20878" w:rsidRPr="0009151F" w14:paraId="7F713033" w14:textId="77777777" w:rsidTr="003B2E83">
        <w:trPr>
          <w:trHeight w:hRule="exact" w:val="20"/>
        </w:trPr>
        <w:tc>
          <w:tcPr>
            <w:tcW w:w="9987" w:type="dxa"/>
            <w:tcBorders>
              <w:top w:val="nil"/>
              <w:bottom w:val="nil"/>
            </w:tcBorders>
          </w:tcPr>
          <w:p w14:paraId="27BC5763" w14:textId="0BCD3F90" w:rsidR="00C20878" w:rsidRPr="00CE2428" w:rsidRDefault="00C20878" w:rsidP="002F5262">
            <w:pPr>
              <w:pStyle w:val="ListParagraph"/>
              <w:numPr>
                <w:ilvl w:val="0"/>
                <w:numId w:val="81"/>
              </w:numPr>
              <w:rPr>
                <w:rFonts w:asciiTheme="minorHAnsi" w:hAnsiTheme="minorHAnsi"/>
                <w:sz w:val="20"/>
                <w:szCs w:val="20"/>
              </w:rPr>
            </w:pPr>
            <w:r w:rsidRPr="00CE2428">
              <w:rPr>
                <w:rFonts w:asciiTheme="minorHAnsi" w:hAnsiTheme="minorHAnsi"/>
                <w:sz w:val="20"/>
                <w:szCs w:val="20"/>
              </w:rPr>
              <w:t>Cleaning brushes are disposable or, if reusable, cleaned and high-level disinfected or sterilized (per manufacturer instructions) after use.</w:t>
            </w:r>
          </w:p>
        </w:tc>
      </w:tr>
      <w:tr w:rsidR="00C20878" w:rsidRPr="0009151F" w14:paraId="740F8781" w14:textId="77777777" w:rsidTr="003B2E83">
        <w:trPr>
          <w:trHeight w:hRule="exact" w:val="20"/>
        </w:trPr>
        <w:tc>
          <w:tcPr>
            <w:tcW w:w="9987" w:type="dxa"/>
            <w:tcBorders>
              <w:top w:val="nil"/>
              <w:bottom w:val="nil"/>
            </w:tcBorders>
          </w:tcPr>
          <w:p w14:paraId="5C0C2EFC" w14:textId="6217C622" w:rsidR="00C20878" w:rsidRPr="00CE2428" w:rsidRDefault="00C20878" w:rsidP="002F5262">
            <w:pPr>
              <w:pStyle w:val="ListParagraph"/>
              <w:numPr>
                <w:ilvl w:val="0"/>
                <w:numId w:val="81"/>
              </w:numPr>
              <w:tabs>
                <w:tab w:val="left" w:pos="72"/>
              </w:tabs>
              <w:rPr>
                <w:rFonts w:asciiTheme="minorHAnsi" w:hAnsiTheme="minorHAnsi"/>
                <w:sz w:val="20"/>
                <w:szCs w:val="20"/>
              </w:rPr>
            </w:pPr>
            <w:r w:rsidRPr="00CE2428">
              <w:rPr>
                <w:rFonts w:asciiTheme="minorHAnsi" w:hAnsiTheme="minorHAnsi"/>
                <w:sz w:val="20"/>
                <w:szCs w:val="20"/>
              </w:rPr>
              <w:t xml:space="preserve">For chemicals used in high-level disinfection, manufacturer instructions are followed for: </w:t>
            </w:r>
          </w:p>
          <w:p w14:paraId="3453206B" w14:textId="375F2832" w:rsidR="00C20878" w:rsidRPr="00C20878" w:rsidRDefault="00C20878" w:rsidP="007973A4">
            <w:pPr>
              <w:pStyle w:val="ListParagraph"/>
              <w:numPr>
                <w:ilvl w:val="0"/>
                <w:numId w:val="133"/>
              </w:numPr>
              <w:tabs>
                <w:tab w:val="left" w:pos="72"/>
              </w:tabs>
              <w:ind w:left="1322"/>
              <w:rPr>
                <w:rFonts w:asciiTheme="minorHAnsi" w:hAnsiTheme="minorHAnsi"/>
                <w:sz w:val="20"/>
                <w:szCs w:val="20"/>
              </w:rPr>
            </w:pPr>
            <w:r w:rsidRPr="00907730">
              <w:rPr>
                <w:rFonts w:asciiTheme="minorHAnsi" w:hAnsiTheme="minorHAnsi"/>
                <w:sz w:val="20"/>
                <w:szCs w:val="20"/>
              </w:rPr>
              <w:t xml:space="preserve">Preparation </w:t>
            </w:r>
          </w:p>
        </w:tc>
      </w:tr>
      <w:tr w:rsidR="00907730" w:rsidRPr="0009151F" w14:paraId="63D098B0" w14:textId="77777777" w:rsidTr="003B2E83">
        <w:trPr>
          <w:trHeight w:hRule="exact" w:val="20"/>
        </w:trPr>
        <w:tc>
          <w:tcPr>
            <w:tcW w:w="9987" w:type="dxa"/>
            <w:tcBorders>
              <w:top w:val="nil"/>
              <w:bottom w:val="nil"/>
            </w:tcBorders>
          </w:tcPr>
          <w:p w14:paraId="6ED8017A" w14:textId="77777777" w:rsidR="00907730" w:rsidRPr="00CE2428" w:rsidRDefault="00907730" w:rsidP="007973A4">
            <w:pPr>
              <w:pStyle w:val="ListParagraph"/>
              <w:numPr>
                <w:ilvl w:val="0"/>
                <w:numId w:val="134"/>
              </w:numPr>
              <w:tabs>
                <w:tab w:val="left" w:pos="72"/>
              </w:tabs>
              <w:rPr>
                <w:rFonts w:asciiTheme="minorHAnsi" w:hAnsiTheme="minorHAnsi"/>
                <w:sz w:val="20"/>
                <w:szCs w:val="20"/>
              </w:rPr>
            </w:pPr>
            <w:r w:rsidRPr="00CE2428">
              <w:rPr>
                <w:rFonts w:asciiTheme="minorHAnsi" w:hAnsiTheme="minorHAnsi"/>
                <w:sz w:val="20"/>
                <w:szCs w:val="20"/>
              </w:rPr>
              <w:t xml:space="preserve">For chemicals used in high-level disinfection, manufacturer instructions are followed for: </w:t>
            </w:r>
          </w:p>
          <w:p w14:paraId="638E43EC" w14:textId="465ED839" w:rsidR="00907730" w:rsidRPr="00907730" w:rsidRDefault="00907730" w:rsidP="007973A4">
            <w:pPr>
              <w:pStyle w:val="ListParagraph"/>
              <w:numPr>
                <w:ilvl w:val="0"/>
                <w:numId w:val="133"/>
              </w:numPr>
              <w:tabs>
                <w:tab w:val="left" w:pos="72"/>
              </w:tabs>
              <w:ind w:left="1322"/>
              <w:rPr>
                <w:rFonts w:asciiTheme="minorHAnsi" w:hAnsiTheme="minorHAnsi"/>
                <w:sz w:val="20"/>
                <w:szCs w:val="20"/>
              </w:rPr>
            </w:pPr>
            <w:r w:rsidRPr="00907730">
              <w:rPr>
                <w:rFonts w:asciiTheme="minorHAnsi" w:hAnsiTheme="minorHAnsi"/>
                <w:sz w:val="20"/>
                <w:szCs w:val="20"/>
              </w:rPr>
              <w:t>Testing fo</w:t>
            </w:r>
            <w:r>
              <w:rPr>
                <w:rFonts w:asciiTheme="minorHAnsi" w:hAnsiTheme="minorHAnsi"/>
                <w:sz w:val="20"/>
                <w:szCs w:val="20"/>
              </w:rPr>
              <w:t>r appropriate concentration</w:t>
            </w:r>
          </w:p>
        </w:tc>
      </w:tr>
      <w:tr w:rsidR="00907730" w:rsidRPr="0009151F" w14:paraId="13A5DC89" w14:textId="77777777" w:rsidTr="003B2E83">
        <w:trPr>
          <w:trHeight w:hRule="exact" w:val="20"/>
        </w:trPr>
        <w:tc>
          <w:tcPr>
            <w:tcW w:w="9987" w:type="dxa"/>
            <w:tcBorders>
              <w:top w:val="nil"/>
              <w:bottom w:val="nil"/>
            </w:tcBorders>
          </w:tcPr>
          <w:p w14:paraId="250F7734" w14:textId="77777777" w:rsidR="00907730" w:rsidRPr="00CE2428" w:rsidRDefault="00907730" w:rsidP="007973A4">
            <w:pPr>
              <w:pStyle w:val="ListParagraph"/>
              <w:numPr>
                <w:ilvl w:val="0"/>
                <w:numId w:val="135"/>
              </w:numPr>
              <w:tabs>
                <w:tab w:val="left" w:pos="72"/>
              </w:tabs>
              <w:rPr>
                <w:rFonts w:asciiTheme="minorHAnsi" w:hAnsiTheme="minorHAnsi"/>
                <w:sz w:val="20"/>
                <w:szCs w:val="20"/>
              </w:rPr>
            </w:pPr>
            <w:r w:rsidRPr="00CE2428">
              <w:rPr>
                <w:rFonts w:asciiTheme="minorHAnsi" w:hAnsiTheme="minorHAnsi"/>
                <w:sz w:val="20"/>
                <w:szCs w:val="20"/>
              </w:rPr>
              <w:t xml:space="preserve">For chemicals used in high-level disinfection, manufacturer instructions are followed for: </w:t>
            </w:r>
          </w:p>
          <w:p w14:paraId="547E7D9D" w14:textId="0F8145AB" w:rsidR="00907730" w:rsidRPr="00907730" w:rsidRDefault="00907730" w:rsidP="007973A4">
            <w:pPr>
              <w:pStyle w:val="ListParagraph"/>
              <w:numPr>
                <w:ilvl w:val="0"/>
                <w:numId w:val="133"/>
              </w:numPr>
              <w:tabs>
                <w:tab w:val="left" w:pos="72"/>
              </w:tabs>
              <w:ind w:left="1322"/>
              <w:rPr>
                <w:rFonts w:asciiTheme="minorHAnsi" w:hAnsiTheme="minorHAnsi"/>
                <w:sz w:val="20"/>
                <w:szCs w:val="20"/>
              </w:rPr>
            </w:pPr>
            <w:r w:rsidRPr="00C20878">
              <w:rPr>
                <w:rFonts w:asciiTheme="minorHAnsi" w:hAnsiTheme="minorHAnsi"/>
                <w:sz w:val="20"/>
                <w:szCs w:val="20"/>
              </w:rPr>
              <w:t>Replacement (i.e., upon expiration or loss of efficacy)</w:t>
            </w:r>
          </w:p>
        </w:tc>
      </w:tr>
      <w:tr w:rsidR="00C20878" w:rsidRPr="0009151F" w14:paraId="0EE704EE" w14:textId="77777777" w:rsidTr="003B2E83">
        <w:trPr>
          <w:trHeight w:hRule="exact" w:val="20"/>
        </w:trPr>
        <w:tc>
          <w:tcPr>
            <w:tcW w:w="9987" w:type="dxa"/>
            <w:tcBorders>
              <w:top w:val="nil"/>
              <w:bottom w:val="nil"/>
            </w:tcBorders>
          </w:tcPr>
          <w:p w14:paraId="12CE4984" w14:textId="2B435EA0" w:rsidR="00C20878" w:rsidRPr="00CE2428" w:rsidRDefault="00C20878" w:rsidP="002F5262">
            <w:pPr>
              <w:pStyle w:val="ListParagraph"/>
              <w:numPr>
                <w:ilvl w:val="0"/>
                <w:numId w:val="82"/>
              </w:numPr>
              <w:rPr>
                <w:rFonts w:asciiTheme="minorHAnsi" w:hAnsiTheme="minorHAnsi"/>
                <w:sz w:val="20"/>
                <w:szCs w:val="20"/>
              </w:rPr>
            </w:pPr>
            <w:r w:rsidRPr="00CE2428">
              <w:rPr>
                <w:rFonts w:asciiTheme="minorHAnsi" w:hAnsiTheme="minorHAnsi"/>
                <w:sz w:val="20"/>
                <w:szCs w:val="20"/>
              </w:rPr>
              <w:t>If automated reprocessing equipment is used, proper connectors are used to assure that channels and lumens are appropriately disinfected.</w:t>
            </w:r>
          </w:p>
        </w:tc>
      </w:tr>
      <w:tr w:rsidR="00C20878" w:rsidRPr="0009151F" w14:paraId="6517EAAE" w14:textId="77777777" w:rsidTr="003B2E83">
        <w:trPr>
          <w:trHeight w:hRule="exact" w:val="20"/>
        </w:trPr>
        <w:tc>
          <w:tcPr>
            <w:tcW w:w="9987" w:type="dxa"/>
            <w:tcBorders>
              <w:top w:val="nil"/>
              <w:bottom w:val="nil"/>
            </w:tcBorders>
          </w:tcPr>
          <w:p w14:paraId="4FB4C5DF" w14:textId="5291D9AB" w:rsidR="00C20878" w:rsidRPr="00CE2428" w:rsidRDefault="00C20878" w:rsidP="002F5262">
            <w:pPr>
              <w:pStyle w:val="ListParagraph"/>
              <w:numPr>
                <w:ilvl w:val="0"/>
                <w:numId w:val="82"/>
              </w:numPr>
              <w:rPr>
                <w:rFonts w:asciiTheme="minorHAnsi" w:hAnsiTheme="minorHAnsi"/>
                <w:sz w:val="20"/>
                <w:szCs w:val="20"/>
              </w:rPr>
            </w:pPr>
            <w:r w:rsidRPr="00CE2428">
              <w:rPr>
                <w:rFonts w:asciiTheme="minorHAnsi" w:hAnsiTheme="minorHAnsi"/>
                <w:sz w:val="20"/>
                <w:szCs w:val="20"/>
              </w:rPr>
              <w:t>Devices are disinfected for the appropriate length of time as specified by manufacturer instructions.</w:t>
            </w:r>
          </w:p>
        </w:tc>
      </w:tr>
      <w:tr w:rsidR="00C20878" w:rsidRPr="0009151F" w14:paraId="5E8A64A4" w14:textId="77777777" w:rsidTr="003B2E83">
        <w:trPr>
          <w:trHeight w:hRule="exact" w:val="20"/>
        </w:trPr>
        <w:tc>
          <w:tcPr>
            <w:tcW w:w="9987" w:type="dxa"/>
            <w:tcBorders>
              <w:top w:val="nil"/>
              <w:bottom w:val="nil"/>
            </w:tcBorders>
          </w:tcPr>
          <w:p w14:paraId="6192F9EA" w14:textId="40586224" w:rsidR="00C20878" w:rsidRPr="00CE2428" w:rsidRDefault="00C20878" w:rsidP="002F5262">
            <w:pPr>
              <w:pStyle w:val="ListParagraph"/>
              <w:numPr>
                <w:ilvl w:val="0"/>
                <w:numId w:val="82"/>
              </w:numPr>
              <w:rPr>
                <w:rFonts w:asciiTheme="minorHAnsi" w:hAnsiTheme="minorHAnsi"/>
                <w:sz w:val="20"/>
                <w:szCs w:val="20"/>
              </w:rPr>
            </w:pPr>
            <w:r w:rsidRPr="00CE2428">
              <w:rPr>
                <w:rFonts w:asciiTheme="minorHAnsi" w:hAnsiTheme="minorHAnsi"/>
                <w:sz w:val="20"/>
                <w:szCs w:val="20"/>
              </w:rPr>
              <w:t>Devices are disinfected at the appropriate temperature as specified by manufacturer instructions.</w:t>
            </w:r>
          </w:p>
        </w:tc>
      </w:tr>
      <w:tr w:rsidR="00C20878" w:rsidRPr="0009151F" w14:paraId="0ABE7C42" w14:textId="77777777" w:rsidTr="003B2E83">
        <w:trPr>
          <w:trHeight w:hRule="exact" w:val="20"/>
        </w:trPr>
        <w:tc>
          <w:tcPr>
            <w:tcW w:w="9987" w:type="dxa"/>
            <w:tcBorders>
              <w:top w:val="nil"/>
              <w:bottom w:val="nil"/>
            </w:tcBorders>
          </w:tcPr>
          <w:p w14:paraId="7E43D139" w14:textId="4D54BC76" w:rsidR="00C20878" w:rsidRPr="00CE2428" w:rsidRDefault="00C20878" w:rsidP="002F5262">
            <w:pPr>
              <w:pStyle w:val="ListParagraph"/>
              <w:numPr>
                <w:ilvl w:val="0"/>
                <w:numId w:val="82"/>
              </w:numPr>
              <w:rPr>
                <w:rFonts w:asciiTheme="minorHAnsi" w:hAnsiTheme="minorHAnsi"/>
                <w:sz w:val="20"/>
                <w:szCs w:val="20"/>
              </w:rPr>
            </w:pPr>
            <w:r w:rsidRPr="00CE2428">
              <w:rPr>
                <w:rFonts w:asciiTheme="minorHAnsi" w:hAnsiTheme="minorHAnsi"/>
                <w:color w:val="000000"/>
                <w:sz w:val="20"/>
                <w:szCs w:val="20"/>
              </w:rPr>
              <w:t>After high-level disinfection, devices are rinsed with sterile water, filtered water, or tap water followed by a rinse with 70% - 90% ethyl or isopropyl alcohol.</w:t>
            </w:r>
          </w:p>
        </w:tc>
      </w:tr>
      <w:tr w:rsidR="00C20878" w:rsidRPr="0009151F" w14:paraId="63B59558" w14:textId="77777777" w:rsidTr="003B2E83">
        <w:trPr>
          <w:trHeight w:hRule="exact" w:val="20"/>
        </w:trPr>
        <w:tc>
          <w:tcPr>
            <w:tcW w:w="9987" w:type="dxa"/>
            <w:tcBorders>
              <w:top w:val="nil"/>
              <w:bottom w:val="nil"/>
            </w:tcBorders>
          </w:tcPr>
          <w:p w14:paraId="48B1AFE4" w14:textId="085CA073" w:rsidR="00C20878" w:rsidRPr="00CE2428" w:rsidRDefault="00C20878" w:rsidP="002F5262">
            <w:pPr>
              <w:pStyle w:val="ListParagraph"/>
              <w:numPr>
                <w:ilvl w:val="0"/>
                <w:numId w:val="82"/>
              </w:numPr>
              <w:tabs>
                <w:tab w:val="left" w:pos="72"/>
              </w:tabs>
              <w:rPr>
                <w:rFonts w:asciiTheme="minorHAnsi" w:hAnsiTheme="minorHAnsi"/>
                <w:sz w:val="20"/>
                <w:szCs w:val="20"/>
              </w:rPr>
            </w:pPr>
            <w:r w:rsidRPr="00CE2428">
              <w:rPr>
                <w:rFonts w:asciiTheme="minorHAnsi" w:hAnsiTheme="minorHAnsi"/>
                <w:sz w:val="20"/>
                <w:szCs w:val="20"/>
              </w:rPr>
              <w:t xml:space="preserve">Devices are dried thoroughly prior to reuse. </w:t>
            </w:r>
          </w:p>
        </w:tc>
      </w:tr>
      <w:tr w:rsidR="00C20878" w:rsidRPr="0009151F" w14:paraId="55700E86" w14:textId="77777777" w:rsidTr="003B2E83">
        <w:trPr>
          <w:trHeight w:hRule="exact" w:val="20"/>
        </w:trPr>
        <w:tc>
          <w:tcPr>
            <w:tcW w:w="9987" w:type="dxa"/>
            <w:tcBorders>
              <w:top w:val="nil"/>
              <w:bottom w:val="nil"/>
            </w:tcBorders>
          </w:tcPr>
          <w:p w14:paraId="482F30CD" w14:textId="569C303B" w:rsidR="00C20878" w:rsidRPr="00CE2428" w:rsidRDefault="00C20878" w:rsidP="002F5262">
            <w:pPr>
              <w:pStyle w:val="ListParagraph"/>
              <w:numPr>
                <w:ilvl w:val="0"/>
                <w:numId w:val="82"/>
              </w:numPr>
              <w:tabs>
                <w:tab w:val="left" w:pos="72"/>
              </w:tabs>
              <w:rPr>
                <w:rFonts w:asciiTheme="minorHAnsi" w:hAnsiTheme="minorHAnsi"/>
                <w:sz w:val="20"/>
                <w:szCs w:val="20"/>
              </w:rPr>
            </w:pPr>
            <w:r w:rsidRPr="00CE2428">
              <w:rPr>
                <w:rFonts w:asciiTheme="minorHAnsi" w:hAnsiTheme="minorHAnsi"/>
                <w:sz w:val="20"/>
                <w:szCs w:val="20"/>
              </w:rPr>
              <w:t>After high-level disinfection, devices are stored in a manner to protect from damage or contamination.</w:t>
            </w:r>
          </w:p>
        </w:tc>
      </w:tr>
      <w:tr w:rsidR="00C20878" w:rsidRPr="0009151F" w14:paraId="1D00D9DE" w14:textId="77777777" w:rsidTr="003B2E83">
        <w:trPr>
          <w:trHeight w:hRule="exact" w:val="20"/>
        </w:trPr>
        <w:tc>
          <w:tcPr>
            <w:tcW w:w="9987" w:type="dxa"/>
            <w:tcBorders>
              <w:top w:val="nil"/>
              <w:bottom w:val="nil"/>
            </w:tcBorders>
          </w:tcPr>
          <w:p w14:paraId="46EA13A7" w14:textId="2E3F69A4" w:rsidR="00C20878" w:rsidRPr="00CE2428" w:rsidRDefault="00C20878" w:rsidP="002F5262">
            <w:pPr>
              <w:pStyle w:val="ListParagraph"/>
              <w:numPr>
                <w:ilvl w:val="0"/>
                <w:numId w:val="82"/>
              </w:numPr>
              <w:rPr>
                <w:rFonts w:asciiTheme="minorHAnsi" w:hAnsiTheme="minorHAnsi"/>
                <w:sz w:val="20"/>
                <w:szCs w:val="20"/>
              </w:rPr>
            </w:pPr>
            <w:r w:rsidRPr="00CE2428">
              <w:rPr>
                <w:rFonts w:asciiTheme="minorHAnsi" w:hAnsiTheme="minorHAnsi"/>
                <w:sz w:val="20"/>
                <w:szCs w:val="20"/>
              </w:rPr>
              <w:t>Facility maintains a log for each endoscopy procedure which includes: patient’s name and medical record number (if available), procedure, date, endoscopist, system used to reprocess the endoscope (if more than one system could be used in the reprocessing area), and serial number or other identifier of the endoscope used.</w:t>
            </w:r>
          </w:p>
        </w:tc>
      </w:tr>
      <w:tr w:rsidR="00C27F73" w:rsidRPr="0009151F" w14:paraId="19F7DBED" w14:textId="77777777" w:rsidTr="003B2E83">
        <w:trPr>
          <w:trHeight w:hRule="exact" w:val="20"/>
        </w:trPr>
        <w:tc>
          <w:tcPr>
            <w:tcW w:w="9987" w:type="dxa"/>
            <w:tcBorders>
              <w:top w:val="nil"/>
              <w:bottom w:val="nil"/>
            </w:tcBorders>
          </w:tcPr>
          <w:p w14:paraId="7EF50CC5" w14:textId="6205F8EB" w:rsidR="00C27F73" w:rsidRPr="00CE2428" w:rsidRDefault="00C27F73" w:rsidP="002F5262">
            <w:pPr>
              <w:pStyle w:val="ListParagraph"/>
              <w:numPr>
                <w:ilvl w:val="0"/>
                <w:numId w:val="82"/>
              </w:numPr>
              <w:rPr>
                <w:rFonts w:asciiTheme="minorHAnsi" w:hAnsiTheme="minorHAnsi"/>
                <w:sz w:val="20"/>
                <w:szCs w:val="20"/>
              </w:rPr>
            </w:pPr>
            <w:r w:rsidRPr="00C27F73">
              <w:rPr>
                <w:rFonts w:asciiTheme="minorHAnsi" w:hAnsiTheme="minorHAnsi"/>
                <w:sz w:val="20"/>
                <w:szCs w:val="20"/>
              </w:rPr>
              <w:t>The facility has a process to perform initial cleaning of devices (to prevent soiled materials from becoming dried onto devices) prior to transport to off-site facility.</w:t>
            </w:r>
          </w:p>
        </w:tc>
      </w:tr>
      <w:tr w:rsidR="00C20878" w:rsidRPr="0009151F" w14:paraId="576A9B3C" w14:textId="77777777" w:rsidTr="003B2E83">
        <w:trPr>
          <w:trHeight w:hRule="exact" w:val="20"/>
        </w:trPr>
        <w:tc>
          <w:tcPr>
            <w:tcW w:w="9987" w:type="dxa"/>
            <w:tcBorders>
              <w:top w:val="nil"/>
              <w:bottom w:val="nil"/>
            </w:tcBorders>
          </w:tcPr>
          <w:p w14:paraId="333D72D1" w14:textId="77777777" w:rsidR="00C20878" w:rsidRPr="0009151F" w:rsidRDefault="00C20878" w:rsidP="00C20878">
            <w:pPr>
              <w:tabs>
                <w:tab w:val="left" w:pos="67"/>
              </w:tabs>
              <w:jc w:val="center"/>
              <w:rPr>
                <w:rFonts w:asciiTheme="minorHAnsi" w:hAnsiTheme="minorHAnsi"/>
                <w:sz w:val="22"/>
                <w:szCs w:val="22"/>
                <w:u w:val="single"/>
              </w:rPr>
            </w:pPr>
            <w:r>
              <w:rPr>
                <w:rFonts w:asciiTheme="minorHAnsi" w:hAnsiTheme="minorHAnsi"/>
                <w:sz w:val="22"/>
                <w:szCs w:val="22"/>
                <w:u w:val="single"/>
              </w:rPr>
              <w:t xml:space="preserve"> </w:t>
            </w:r>
            <w:r w:rsidRPr="0009151F">
              <w:rPr>
                <w:rFonts w:asciiTheme="minorHAnsi" w:hAnsiTheme="minorHAnsi"/>
                <w:sz w:val="22"/>
                <w:szCs w:val="22"/>
                <w:u w:val="single"/>
              </w:rPr>
              <w:t>Summary of ‘No’ Responses</w:t>
            </w:r>
          </w:p>
        </w:tc>
      </w:tr>
      <w:tr w:rsidR="00CE2428" w:rsidRPr="0009151F" w14:paraId="66A9B3A9" w14:textId="77777777" w:rsidTr="003B2E83">
        <w:trPr>
          <w:trHeight w:hRule="exact" w:val="20"/>
        </w:trPr>
        <w:tc>
          <w:tcPr>
            <w:tcW w:w="9987" w:type="dxa"/>
            <w:tcBorders>
              <w:top w:val="nil"/>
              <w:bottom w:val="nil"/>
            </w:tcBorders>
          </w:tcPr>
          <w:p w14:paraId="45659FA1" w14:textId="748F78A7" w:rsidR="00CE2428" w:rsidRPr="00B109B3" w:rsidRDefault="00CE2428" w:rsidP="002F5262">
            <w:pPr>
              <w:pStyle w:val="ListParagraph"/>
              <w:numPr>
                <w:ilvl w:val="0"/>
                <w:numId w:val="83"/>
              </w:numPr>
              <w:rPr>
                <w:rFonts w:asciiTheme="minorHAnsi" w:hAnsiTheme="minorHAnsi" w:cs="Calibri"/>
                <w:sz w:val="20"/>
                <w:szCs w:val="20"/>
              </w:rPr>
            </w:pPr>
            <w:r w:rsidRPr="00C20878">
              <w:rPr>
                <w:rFonts w:asciiTheme="minorHAnsi" w:hAnsiTheme="minorHAnsi"/>
                <w:sz w:val="20"/>
                <w:szCs w:val="20"/>
              </w:rPr>
              <w:t>Flexible endoscopes are inspected for damage and leak tested as part of each reprocessing cycle.  Any device that fails the leak test is removed from clinical use and repaired.</w:t>
            </w:r>
          </w:p>
        </w:tc>
      </w:tr>
      <w:tr w:rsidR="00CE2428" w:rsidRPr="0009151F" w14:paraId="1611DBEF" w14:textId="77777777" w:rsidTr="003B2E83">
        <w:trPr>
          <w:trHeight w:hRule="exact" w:val="20"/>
        </w:trPr>
        <w:tc>
          <w:tcPr>
            <w:tcW w:w="9987" w:type="dxa"/>
            <w:tcBorders>
              <w:top w:val="nil"/>
              <w:bottom w:val="nil"/>
            </w:tcBorders>
          </w:tcPr>
          <w:p w14:paraId="175E41E0" w14:textId="3F14A158" w:rsidR="00CE2428" w:rsidRPr="00B109B3" w:rsidRDefault="00CE2428" w:rsidP="002F5262">
            <w:pPr>
              <w:pStyle w:val="ListParagraph"/>
              <w:numPr>
                <w:ilvl w:val="0"/>
                <w:numId w:val="83"/>
              </w:numPr>
              <w:rPr>
                <w:rFonts w:asciiTheme="minorHAnsi" w:hAnsiTheme="minorHAnsi" w:cs="Calibri"/>
                <w:sz w:val="20"/>
                <w:szCs w:val="20"/>
              </w:rPr>
            </w:pPr>
            <w:r w:rsidRPr="00C20878">
              <w:rPr>
                <w:rFonts w:asciiTheme="minorHAnsi" w:hAnsiTheme="minorHAnsi"/>
                <w:sz w:val="20"/>
                <w:szCs w:val="20"/>
              </w:rPr>
              <w:t xml:space="preserve">Devices are thoroughly cleaned according to manufacturer instructions and visually inspected for residual soil prior to high-level disinfection. </w:t>
            </w:r>
          </w:p>
        </w:tc>
      </w:tr>
      <w:tr w:rsidR="00CE2428" w:rsidRPr="0009151F" w14:paraId="198825AE" w14:textId="77777777" w:rsidTr="003B2E83">
        <w:trPr>
          <w:trHeight w:hRule="exact" w:val="20"/>
        </w:trPr>
        <w:tc>
          <w:tcPr>
            <w:tcW w:w="9987" w:type="dxa"/>
            <w:tcBorders>
              <w:top w:val="nil"/>
              <w:bottom w:val="nil"/>
            </w:tcBorders>
          </w:tcPr>
          <w:p w14:paraId="462F2415" w14:textId="157E7E6B" w:rsidR="00CE2428" w:rsidRPr="00B27362" w:rsidRDefault="00CE2428" w:rsidP="002F5262">
            <w:pPr>
              <w:pStyle w:val="ListParagraph"/>
              <w:numPr>
                <w:ilvl w:val="0"/>
                <w:numId w:val="83"/>
              </w:numPr>
              <w:rPr>
                <w:rFonts w:asciiTheme="minorHAnsi" w:hAnsiTheme="minorHAnsi" w:cs="Calibri"/>
                <w:sz w:val="20"/>
                <w:szCs w:val="20"/>
              </w:rPr>
            </w:pPr>
            <w:r w:rsidRPr="00C20878">
              <w:rPr>
                <w:rFonts w:asciiTheme="minorHAnsi" w:hAnsiTheme="minorHAnsi"/>
                <w:sz w:val="20"/>
                <w:szCs w:val="20"/>
              </w:rPr>
              <w:t>Cleaning is performed as soon as practical after use (e.g., at the point of use) to prevent soiled materials from becoming dried onto instruments.</w:t>
            </w:r>
          </w:p>
        </w:tc>
      </w:tr>
      <w:tr w:rsidR="00CE2428" w:rsidRPr="0009151F" w14:paraId="6369F186" w14:textId="77777777" w:rsidTr="003B2E83">
        <w:trPr>
          <w:trHeight w:hRule="exact" w:val="20"/>
        </w:trPr>
        <w:tc>
          <w:tcPr>
            <w:tcW w:w="9987" w:type="dxa"/>
            <w:tcBorders>
              <w:top w:val="nil"/>
              <w:bottom w:val="nil"/>
            </w:tcBorders>
          </w:tcPr>
          <w:p w14:paraId="171A34D8" w14:textId="30C4935B" w:rsidR="00CE2428" w:rsidRPr="00B109B3" w:rsidRDefault="00CE2428" w:rsidP="002F5262">
            <w:pPr>
              <w:pStyle w:val="ListParagraph"/>
              <w:numPr>
                <w:ilvl w:val="0"/>
                <w:numId w:val="83"/>
              </w:numPr>
              <w:rPr>
                <w:rFonts w:asciiTheme="minorHAnsi" w:hAnsiTheme="minorHAnsi" w:cs="Calibri"/>
                <w:sz w:val="20"/>
                <w:szCs w:val="20"/>
              </w:rPr>
            </w:pPr>
            <w:r w:rsidRPr="00C20878">
              <w:rPr>
                <w:rFonts w:asciiTheme="minorHAnsi" w:hAnsiTheme="minorHAnsi"/>
                <w:sz w:val="20"/>
                <w:szCs w:val="20"/>
              </w:rPr>
              <w:t>Enzymatic cleaner or detergent is used and discarded according to manufacturer instructions (typically after each use).</w:t>
            </w:r>
          </w:p>
        </w:tc>
      </w:tr>
      <w:tr w:rsidR="00CE2428" w:rsidRPr="0009151F" w14:paraId="6DEDEA54" w14:textId="77777777" w:rsidTr="003B2E83">
        <w:trPr>
          <w:trHeight w:hRule="exact" w:val="20"/>
        </w:trPr>
        <w:tc>
          <w:tcPr>
            <w:tcW w:w="9987" w:type="dxa"/>
            <w:tcBorders>
              <w:top w:val="nil"/>
              <w:bottom w:val="nil"/>
            </w:tcBorders>
          </w:tcPr>
          <w:p w14:paraId="72637E37" w14:textId="0055E4A7" w:rsidR="00CE2428" w:rsidRPr="00B109B3" w:rsidRDefault="00CE2428" w:rsidP="002F5262">
            <w:pPr>
              <w:pStyle w:val="ListParagraph"/>
              <w:numPr>
                <w:ilvl w:val="0"/>
                <w:numId w:val="83"/>
              </w:numPr>
              <w:rPr>
                <w:rFonts w:asciiTheme="minorHAnsi" w:hAnsiTheme="minorHAnsi" w:cs="Calibri"/>
                <w:sz w:val="20"/>
                <w:szCs w:val="20"/>
              </w:rPr>
            </w:pPr>
            <w:r w:rsidRPr="00C20878">
              <w:rPr>
                <w:rFonts w:asciiTheme="minorHAnsi" w:hAnsiTheme="minorHAnsi"/>
                <w:sz w:val="20"/>
                <w:szCs w:val="20"/>
              </w:rPr>
              <w:t>Cleaning brushes are disposable or, if reusable, cleaned and high-level disinfected or sterilized (per manufacturer instructions) after use.</w:t>
            </w:r>
          </w:p>
        </w:tc>
      </w:tr>
      <w:tr w:rsidR="00CE2428" w:rsidRPr="0009151F" w14:paraId="4BFE9450" w14:textId="77777777" w:rsidTr="003B2E83">
        <w:trPr>
          <w:trHeight w:hRule="exact" w:val="20"/>
        </w:trPr>
        <w:tc>
          <w:tcPr>
            <w:tcW w:w="9987" w:type="dxa"/>
            <w:tcBorders>
              <w:top w:val="nil"/>
              <w:bottom w:val="nil"/>
            </w:tcBorders>
          </w:tcPr>
          <w:p w14:paraId="7A317EEE" w14:textId="451903DB" w:rsidR="00CE2428" w:rsidRPr="0071066E" w:rsidRDefault="00CE2428" w:rsidP="002F5262">
            <w:pPr>
              <w:pStyle w:val="ListParagraph"/>
              <w:numPr>
                <w:ilvl w:val="0"/>
                <w:numId w:val="83"/>
              </w:numPr>
              <w:tabs>
                <w:tab w:val="left" w:pos="72"/>
              </w:tabs>
              <w:rPr>
                <w:rFonts w:asciiTheme="minorHAnsi" w:hAnsiTheme="minorHAnsi"/>
                <w:sz w:val="20"/>
                <w:szCs w:val="20"/>
              </w:rPr>
            </w:pPr>
            <w:r w:rsidRPr="0071066E">
              <w:rPr>
                <w:rFonts w:asciiTheme="minorHAnsi" w:hAnsiTheme="minorHAnsi"/>
                <w:sz w:val="20"/>
                <w:szCs w:val="20"/>
              </w:rPr>
              <w:t xml:space="preserve">For chemicals used in high-level disinfection, manufacturer instructions are followed for: </w:t>
            </w:r>
          </w:p>
          <w:p w14:paraId="5B439D83" w14:textId="2F2CE4A3" w:rsidR="00CE2428" w:rsidRPr="0071066E" w:rsidRDefault="00CE2428" w:rsidP="00907730">
            <w:pPr>
              <w:pStyle w:val="ListParagraph"/>
              <w:numPr>
                <w:ilvl w:val="2"/>
                <w:numId w:val="55"/>
              </w:numPr>
              <w:tabs>
                <w:tab w:val="left" w:pos="72"/>
              </w:tabs>
              <w:ind w:left="1322" w:hanging="360"/>
              <w:rPr>
                <w:rFonts w:asciiTheme="minorHAnsi" w:hAnsiTheme="minorHAnsi" w:cs="Calibri"/>
                <w:sz w:val="20"/>
                <w:szCs w:val="20"/>
              </w:rPr>
            </w:pPr>
            <w:r w:rsidRPr="00EB6D1B">
              <w:rPr>
                <w:rFonts w:asciiTheme="minorHAnsi" w:hAnsiTheme="minorHAnsi"/>
                <w:sz w:val="20"/>
                <w:szCs w:val="20"/>
              </w:rPr>
              <w:t xml:space="preserve">Preparation </w:t>
            </w:r>
          </w:p>
        </w:tc>
      </w:tr>
      <w:tr w:rsidR="00907730" w:rsidRPr="0009151F" w14:paraId="415B4393" w14:textId="77777777" w:rsidTr="003B2E83">
        <w:trPr>
          <w:trHeight w:hRule="exact" w:val="20"/>
        </w:trPr>
        <w:tc>
          <w:tcPr>
            <w:tcW w:w="9987" w:type="dxa"/>
            <w:tcBorders>
              <w:top w:val="nil"/>
              <w:bottom w:val="nil"/>
            </w:tcBorders>
          </w:tcPr>
          <w:p w14:paraId="70FCBFC8" w14:textId="77777777" w:rsidR="00907730" w:rsidRPr="0071066E" w:rsidRDefault="00907730" w:rsidP="007973A4">
            <w:pPr>
              <w:pStyle w:val="ListParagraph"/>
              <w:numPr>
                <w:ilvl w:val="0"/>
                <w:numId w:val="136"/>
              </w:numPr>
              <w:tabs>
                <w:tab w:val="left" w:pos="72"/>
              </w:tabs>
              <w:rPr>
                <w:rFonts w:asciiTheme="minorHAnsi" w:hAnsiTheme="minorHAnsi"/>
                <w:sz w:val="20"/>
                <w:szCs w:val="20"/>
              </w:rPr>
            </w:pPr>
            <w:r w:rsidRPr="0071066E">
              <w:rPr>
                <w:rFonts w:asciiTheme="minorHAnsi" w:hAnsiTheme="minorHAnsi"/>
                <w:sz w:val="20"/>
                <w:szCs w:val="20"/>
              </w:rPr>
              <w:t xml:space="preserve">For chemicals used in high-level disinfection, manufacturer instructions are followed for: </w:t>
            </w:r>
          </w:p>
          <w:p w14:paraId="5F725CB4" w14:textId="02EF6261" w:rsidR="00907730" w:rsidRPr="0071066E" w:rsidRDefault="00907730" w:rsidP="00907730">
            <w:pPr>
              <w:pStyle w:val="ListParagraph"/>
              <w:numPr>
                <w:ilvl w:val="2"/>
                <w:numId w:val="55"/>
              </w:numPr>
              <w:tabs>
                <w:tab w:val="left" w:pos="72"/>
              </w:tabs>
              <w:ind w:left="1322" w:hanging="360"/>
              <w:rPr>
                <w:rFonts w:asciiTheme="minorHAnsi" w:hAnsiTheme="minorHAnsi"/>
                <w:sz w:val="20"/>
                <w:szCs w:val="20"/>
              </w:rPr>
            </w:pPr>
            <w:r w:rsidRPr="00EB6D1B">
              <w:rPr>
                <w:rFonts w:asciiTheme="minorHAnsi" w:hAnsiTheme="minorHAnsi"/>
                <w:sz w:val="20"/>
                <w:szCs w:val="20"/>
              </w:rPr>
              <w:t>Testin</w:t>
            </w:r>
            <w:r>
              <w:rPr>
                <w:rFonts w:asciiTheme="minorHAnsi" w:hAnsiTheme="minorHAnsi"/>
                <w:sz w:val="20"/>
                <w:szCs w:val="20"/>
              </w:rPr>
              <w:t>g for appropriate concentration</w:t>
            </w:r>
          </w:p>
        </w:tc>
      </w:tr>
      <w:tr w:rsidR="00907730" w:rsidRPr="0009151F" w14:paraId="5420BEDB" w14:textId="77777777" w:rsidTr="003B2E83">
        <w:trPr>
          <w:trHeight w:hRule="exact" w:val="20"/>
        </w:trPr>
        <w:tc>
          <w:tcPr>
            <w:tcW w:w="9987" w:type="dxa"/>
            <w:tcBorders>
              <w:top w:val="nil"/>
              <w:bottom w:val="nil"/>
            </w:tcBorders>
          </w:tcPr>
          <w:p w14:paraId="151A0E24" w14:textId="77777777" w:rsidR="00907730" w:rsidRPr="0071066E" w:rsidRDefault="00907730" w:rsidP="007973A4">
            <w:pPr>
              <w:pStyle w:val="ListParagraph"/>
              <w:numPr>
                <w:ilvl w:val="0"/>
                <w:numId w:val="137"/>
              </w:numPr>
              <w:tabs>
                <w:tab w:val="left" w:pos="72"/>
              </w:tabs>
              <w:rPr>
                <w:rFonts w:asciiTheme="minorHAnsi" w:hAnsiTheme="minorHAnsi"/>
                <w:sz w:val="20"/>
                <w:szCs w:val="20"/>
              </w:rPr>
            </w:pPr>
            <w:r w:rsidRPr="0071066E">
              <w:rPr>
                <w:rFonts w:asciiTheme="minorHAnsi" w:hAnsiTheme="minorHAnsi"/>
                <w:sz w:val="20"/>
                <w:szCs w:val="20"/>
              </w:rPr>
              <w:t xml:space="preserve">For chemicals used in high-level disinfection, manufacturer instructions are followed for: </w:t>
            </w:r>
          </w:p>
          <w:p w14:paraId="653C449A" w14:textId="5F3A8DBE" w:rsidR="00907730" w:rsidRPr="0071066E" w:rsidRDefault="00907730" w:rsidP="00907730">
            <w:pPr>
              <w:pStyle w:val="ListParagraph"/>
              <w:numPr>
                <w:ilvl w:val="2"/>
                <w:numId w:val="55"/>
              </w:numPr>
              <w:tabs>
                <w:tab w:val="left" w:pos="72"/>
              </w:tabs>
              <w:ind w:left="1322" w:hanging="360"/>
              <w:rPr>
                <w:rFonts w:asciiTheme="minorHAnsi" w:hAnsiTheme="minorHAnsi"/>
                <w:sz w:val="20"/>
                <w:szCs w:val="20"/>
              </w:rPr>
            </w:pPr>
            <w:r w:rsidRPr="00EB6D1B">
              <w:rPr>
                <w:rFonts w:asciiTheme="minorHAnsi" w:hAnsiTheme="minorHAnsi"/>
                <w:sz w:val="20"/>
                <w:szCs w:val="20"/>
              </w:rPr>
              <w:t xml:space="preserve"> </w:t>
            </w:r>
            <w:r w:rsidRPr="0071066E">
              <w:rPr>
                <w:rFonts w:asciiTheme="minorHAnsi" w:hAnsiTheme="minorHAnsi"/>
                <w:sz w:val="20"/>
                <w:szCs w:val="20"/>
              </w:rPr>
              <w:t>Replacement (i.e., upon expiration or loss of efficacy)</w:t>
            </w:r>
          </w:p>
        </w:tc>
      </w:tr>
      <w:tr w:rsidR="00CE2428" w:rsidRPr="0009151F" w14:paraId="2ED16E10" w14:textId="77777777" w:rsidTr="003B2E83">
        <w:trPr>
          <w:trHeight w:hRule="exact" w:val="20"/>
        </w:trPr>
        <w:tc>
          <w:tcPr>
            <w:tcW w:w="9987" w:type="dxa"/>
            <w:tcBorders>
              <w:top w:val="nil"/>
              <w:bottom w:val="nil"/>
            </w:tcBorders>
          </w:tcPr>
          <w:p w14:paraId="008CA638" w14:textId="192EF8B9" w:rsidR="00CE2428" w:rsidRPr="00B109B3" w:rsidRDefault="00CE2428" w:rsidP="007973A4">
            <w:pPr>
              <w:pStyle w:val="ListParagraph"/>
              <w:numPr>
                <w:ilvl w:val="0"/>
                <w:numId w:val="137"/>
              </w:numPr>
              <w:rPr>
                <w:rFonts w:asciiTheme="minorHAnsi" w:hAnsiTheme="minorHAnsi" w:cs="Calibri"/>
                <w:sz w:val="20"/>
                <w:szCs w:val="20"/>
              </w:rPr>
            </w:pPr>
            <w:r w:rsidRPr="00C20878">
              <w:rPr>
                <w:rFonts w:asciiTheme="minorHAnsi" w:hAnsiTheme="minorHAnsi"/>
                <w:sz w:val="20"/>
                <w:szCs w:val="20"/>
              </w:rPr>
              <w:t>If automated reprocessing equipment is used, proper connectors are used to assure that channels and lumens are appropriately disinfected.</w:t>
            </w:r>
          </w:p>
        </w:tc>
      </w:tr>
      <w:tr w:rsidR="00CE2428" w:rsidRPr="0009151F" w14:paraId="2459143C" w14:textId="77777777" w:rsidTr="003B2E83">
        <w:trPr>
          <w:trHeight w:hRule="exact" w:val="20"/>
        </w:trPr>
        <w:tc>
          <w:tcPr>
            <w:tcW w:w="9987" w:type="dxa"/>
            <w:tcBorders>
              <w:top w:val="nil"/>
              <w:bottom w:val="nil"/>
            </w:tcBorders>
          </w:tcPr>
          <w:p w14:paraId="33782CBD" w14:textId="3A089312" w:rsidR="00CE2428" w:rsidRPr="00B109B3" w:rsidRDefault="00CE2428" w:rsidP="007973A4">
            <w:pPr>
              <w:pStyle w:val="ListParagraph"/>
              <w:numPr>
                <w:ilvl w:val="0"/>
                <w:numId w:val="137"/>
              </w:numPr>
              <w:rPr>
                <w:rFonts w:asciiTheme="minorHAnsi" w:hAnsiTheme="minorHAnsi" w:cs="Calibri"/>
                <w:sz w:val="20"/>
                <w:szCs w:val="20"/>
              </w:rPr>
            </w:pPr>
            <w:r w:rsidRPr="00C20878">
              <w:rPr>
                <w:rFonts w:asciiTheme="minorHAnsi" w:hAnsiTheme="minorHAnsi"/>
                <w:sz w:val="20"/>
                <w:szCs w:val="20"/>
              </w:rPr>
              <w:t>Devices are disinfected for the appropriate length of time as specified by manufacturer instructions.</w:t>
            </w:r>
          </w:p>
        </w:tc>
      </w:tr>
      <w:tr w:rsidR="00CE2428" w:rsidRPr="0009151F" w14:paraId="64D4F5F3" w14:textId="77777777" w:rsidTr="003B2E83">
        <w:trPr>
          <w:trHeight w:hRule="exact" w:val="20"/>
        </w:trPr>
        <w:tc>
          <w:tcPr>
            <w:tcW w:w="9987" w:type="dxa"/>
            <w:tcBorders>
              <w:top w:val="nil"/>
              <w:bottom w:val="nil"/>
            </w:tcBorders>
          </w:tcPr>
          <w:p w14:paraId="0869FB29" w14:textId="75FEE66A" w:rsidR="00CE2428" w:rsidRPr="00B109B3" w:rsidRDefault="00CE2428" w:rsidP="007973A4">
            <w:pPr>
              <w:pStyle w:val="ListParagraph"/>
              <w:numPr>
                <w:ilvl w:val="0"/>
                <w:numId w:val="137"/>
              </w:numPr>
              <w:rPr>
                <w:rFonts w:asciiTheme="minorHAnsi" w:hAnsiTheme="minorHAnsi" w:cs="Calibri"/>
                <w:sz w:val="20"/>
                <w:szCs w:val="20"/>
              </w:rPr>
            </w:pPr>
            <w:r w:rsidRPr="00C20878">
              <w:rPr>
                <w:rFonts w:asciiTheme="minorHAnsi" w:hAnsiTheme="minorHAnsi"/>
                <w:sz w:val="20"/>
                <w:szCs w:val="20"/>
              </w:rPr>
              <w:t>Devices are disinfected at the appropriate temperature as specified by manufacturer instructions.</w:t>
            </w:r>
          </w:p>
        </w:tc>
      </w:tr>
      <w:tr w:rsidR="00CE2428" w:rsidRPr="0009151F" w14:paraId="7B764DD8" w14:textId="77777777" w:rsidTr="003B2E83">
        <w:trPr>
          <w:trHeight w:hRule="exact" w:val="20"/>
        </w:trPr>
        <w:tc>
          <w:tcPr>
            <w:tcW w:w="9987" w:type="dxa"/>
            <w:tcBorders>
              <w:top w:val="nil"/>
              <w:bottom w:val="nil"/>
            </w:tcBorders>
          </w:tcPr>
          <w:p w14:paraId="58EC4740" w14:textId="4EDA5848" w:rsidR="00CE2428" w:rsidRPr="00B109B3" w:rsidRDefault="00CE2428" w:rsidP="007973A4">
            <w:pPr>
              <w:pStyle w:val="ListParagraph"/>
              <w:numPr>
                <w:ilvl w:val="0"/>
                <w:numId w:val="137"/>
              </w:numPr>
              <w:rPr>
                <w:rFonts w:asciiTheme="minorHAnsi" w:hAnsiTheme="minorHAnsi" w:cs="Calibri"/>
                <w:sz w:val="20"/>
                <w:szCs w:val="20"/>
              </w:rPr>
            </w:pPr>
            <w:r w:rsidRPr="00C20878">
              <w:rPr>
                <w:rFonts w:asciiTheme="minorHAnsi" w:hAnsiTheme="minorHAnsi"/>
                <w:color w:val="000000"/>
                <w:sz w:val="20"/>
                <w:szCs w:val="20"/>
              </w:rPr>
              <w:t>After high-level disinfection, devices are rinsed with sterile water, filtered water, or tap water followed by a rinse with 70% - 90% ethyl or isopropyl alcohol.</w:t>
            </w:r>
          </w:p>
        </w:tc>
      </w:tr>
      <w:tr w:rsidR="00CE2428" w:rsidRPr="0009151F" w14:paraId="6F5FBE18" w14:textId="77777777" w:rsidTr="003B2E83">
        <w:trPr>
          <w:trHeight w:hRule="exact" w:val="20"/>
        </w:trPr>
        <w:tc>
          <w:tcPr>
            <w:tcW w:w="9987" w:type="dxa"/>
            <w:tcBorders>
              <w:top w:val="nil"/>
              <w:bottom w:val="nil"/>
            </w:tcBorders>
          </w:tcPr>
          <w:p w14:paraId="04955162" w14:textId="2979B207" w:rsidR="00CE2428" w:rsidRPr="00B109B3" w:rsidRDefault="00CE2428" w:rsidP="007973A4">
            <w:pPr>
              <w:pStyle w:val="ListParagraph"/>
              <w:numPr>
                <w:ilvl w:val="0"/>
                <w:numId w:val="137"/>
              </w:numPr>
              <w:rPr>
                <w:rFonts w:asciiTheme="minorHAnsi" w:hAnsiTheme="minorHAnsi" w:cs="Calibri"/>
                <w:sz w:val="20"/>
                <w:szCs w:val="20"/>
              </w:rPr>
            </w:pPr>
            <w:r w:rsidRPr="00C20878">
              <w:rPr>
                <w:rFonts w:asciiTheme="minorHAnsi" w:hAnsiTheme="minorHAnsi"/>
                <w:sz w:val="20"/>
                <w:szCs w:val="20"/>
              </w:rPr>
              <w:t xml:space="preserve">Devices are dried thoroughly prior to reuse. </w:t>
            </w:r>
          </w:p>
        </w:tc>
      </w:tr>
      <w:tr w:rsidR="00CE2428" w:rsidRPr="0009151F" w14:paraId="45966AF8" w14:textId="77777777" w:rsidTr="003B2E83">
        <w:trPr>
          <w:trHeight w:hRule="exact" w:val="20"/>
        </w:trPr>
        <w:tc>
          <w:tcPr>
            <w:tcW w:w="9987" w:type="dxa"/>
            <w:tcBorders>
              <w:top w:val="nil"/>
              <w:bottom w:val="nil"/>
            </w:tcBorders>
          </w:tcPr>
          <w:p w14:paraId="470C7FFA" w14:textId="3CAF714A" w:rsidR="00CE2428" w:rsidRPr="00B109B3" w:rsidRDefault="00CE2428" w:rsidP="007973A4">
            <w:pPr>
              <w:pStyle w:val="ListParagraph"/>
              <w:numPr>
                <w:ilvl w:val="0"/>
                <w:numId w:val="137"/>
              </w:numPr>
              <w:rPr>
                <w:rFonts w:asciiTheme="minorHAnsi" w:hAnsiTheme="minorHAnsi" w:cs="Calibri"/>
                <w:sz w:val="20"/>
                <w:szCs w:val="20"/>
              </w:rPr>
            </w:pPr>
            <w:r w:rsidRPr="00C20878">
              <w:rPr>
                <w:rFonts w:asciiTheme="minorHAnsi" w:hAnsiTheme="minorHAnsi"/>
                <w:sz w:val="20"/>
                <w:szCs w:val="20"/>
              </w:rPr>
              <w:t>After high-level disinfection, devices are stored in a manner to protect from damage or contamination.</w:t>
            </w:r>
          </w:p>
        </w:tc>
      </w:tr>
      <w:tr w:rsidR="00CE2428" w:rsidRPr="0009151F" w14:paraId="2C882640" w14:textId="77777777" w:rsidTr="003B2E83">
        <w:trPr>
          <w:trHeight w:hRule="exact" w:val="20"/>
        </w:trPr>
        <w:tc>
          <w:tcPr>
            <w:tcW w:w="9987" w:type="dxa"/>
            <w:tcBorders>
              <w:top w:val="nil"/>
              <w:bottom w:val="nil"/>
            </w:tcBorders>
          </w:tcPr>
          <w:p w14:paraId="36927B12" w14:textId="3199E6F2" w:rsidR="00CE2428" w:rsidRPr="00B109B3" w:rsidRDefault="00CE2428" w:rsidP="007973A4">
            <w:pPr>
              <w:pStyle w:val="ListParagraph"/>
              <w:numPr>
                <w:ilvl w:val="0"/>
                <w:numId w:val="137"/>
              </w:numPr>
              <w:rPr>
                <w:rFonts w:asciiTheme="minorHAnsi" w:hAnsiTheme="minorHAnsi" w:cs="Calibri"/>
                <w:sz w:val="20"/>
                <w:szCs w:val="20"/>
              </w:rPr>
            </w:pPr>
            <w:r w:rsidRPr="00C20878">
              <w:rPr>
                <w:rFonts w:asciiTheme="minorHAnsi" w:hAnsiTheme="minorHAnsi"/>
                <w:sz w:val="20"/>
                <w:szCs w:val="20"/>
              </w:rPr>
              <w:t>Facility maintains a log for each endoscopy procedure which includes: patient’s name and medical record number (if available), procedure, date, endoscopist, system used to reprocess the endoscope (if more than one system could be used in the reprocessing area), and serial number or other identifier of the endoscope used.</w:t>
            </w:r>
          </w:p>
        </w:tc>
      </w:tr>
      <w:tr w:rsidR="00C27F73" w:rsidRPr="0009151F" w14:paraId="2522F36D" w14:textId="77777777" w:rsidTr="003B2E83">
        <w:trPr>
          <w:trHeight w:hRule="exact" w:val="20"/>
        </w:trPr>
        <w:tc>
          <w:tcPr>
            <w:tcW w:w="9987" w:type="dxa"/>
            <w:tcBorders>
              <w:top w:val="nil"/>
              <w:bottom w:val="nil"/>
            </w:tcBorders>
          </w:tcPr>
          <w:p w14:paraId="16E9DF29" w14:textId="1B14782E" w:rsidR="00C27F73" w:rsidRPr="00C20878" w:rsidRDefault="00C27F73" w:rsidP="007973A4">
            <w:pPr>
              <w:pStyle w:val="ListParagraph"/>
              <w:numPr>
                <w:ilvl w:val="0"/>
                <w:numId w:val="137"/>
              </w:numPr>
              <w:rPr>
                <w:rFonts w:asciiTheme="minorHAnsi" w:hAnsiTheme="minorHAnsi"/>
                <w:sz w:val="20"/>
                <w:szCs w:val="20"/>
              </w:rPr>
            </w:pPr>
            <w:r w:rsidRPr="00C27F73">
              <w:rPr>
                <w:rFonts w:asciiTheme="minorHAnsi" w:hAnsiTheme="minorHAnsi"/>
                <w:sz w:val="20"/>
                <w:szCs w:val="20"/>
              </w:rPr>
              <w:t>The facility has a process to perform initial cleaning of devices (to prevent soiled materials from becoming dried onto devices) prior to transport to off-site facility.</w:t>
            </w:r>
          </w:p>
        </w:tc>
      </w:tr>
      <w:tr w:rsidR="00E827AF" w:rsidRPr="0009151F" w14:paraId="2F948498" w14:textId="77777777" w:rsidTr="003B2E83">
        <w:trPr>
          <w:trHeight w:hRule="exact" w:val="20"/>
        </w:trPr>
        <w:tc>
          <w:tcPr>
            <w:tcW w:w="9987" w:type="dxa"/>
            <w:tcBorders>
              <w:top w:val="nil"/>
              <w:bottom w:val="nil"/>
            </w:tcBorders>
          </w:tcPr>
          <w:p w14:paraId="727D34F9" w14:textId="77777777" w:rsidR="00E827AF" w:rsidRPr="0009151F" w:rsidRDefault="00E827AF" w:rsidP="00E827AF">
            <w:pPr>
              <w:spacing w:line="252" w:lineRule="auto"/>
              <w:jc w:val="center"/>
              <w:rPr>
                <w:rFonts w:asciiTheme="minorHAnsi" w:hAnsiTheme="minorHAnsi"/>
                <w:bCs/>
                <w:sz w:val="22"/>
                <w:szCs w:val="22"/>
                <w:u w:val="single"/>
              </w:rPr>
            </w:pPr>
            <w:r w:rsidRPr="0009151F">
              <w:rPr>
                <w:rFonts w:asciiTheme="minorHAnsi" w:hAnsiTheme="minorHAnsi"/>
                <w:bCs/>
                <w:sz w:val="22"/>
                <w:szCs w:val="22"/>
                <w:u w:val="single"/>
              </w:rPr>
              <w:t>Action Items:</w:t>
            </w:r>
          </w:p>
          <w:p w14:paraId="48661F28" w14:textId="77777777" w:rsidR="00E827AF" w:rsidRPr="0009151F" w:rsidRDefault="003B2E83" w:rsidP="00E827AF">
            <w:pPr>
              <w:spacing w:line="252" w:lineRule="auto"/>
              <w:rPr>
                <w:rFonts w:asciiTheme="minorHAnsi" w:hAnsiTheme="minorHAnsi"/>
                <w:sz w:val="20"/>
                <w:szCs w:val="20"/>
              </w:rPr>
            </w:pPr>
            <w:sdt>
              <w:sdtPr>
                <w:rPr>
                  <w:bCs/>
                  <w:sz w:val="22"/>
                  <w:szCs w:val="22"/>
                </w:rPr>
                <w:alias w:val="13-FacAddTrain-A"/>
                <w:tag w:val="13-FacAddTrain-A"/>
                <w:id w:val="-547456199"/>
                <w15:appearance w15:val="hidden"/>
                <w14:checkbox>
                  <w14:checked w14:val="0"/>
                  <w14:checkedState w14:val="2612" w14:font="MS Gothic"/>
                  <w14:uncheckedState w14:val="2610" w14:font="MS Gothic"/>
                </w14:checkbox>
              </w:sdtPr>
              <w:sdtEndPr/>
              <w:sdtContent>
                <w:r w:rsidR="00E827AF" w:rsidRPr="0009151F">
                  <w:rPr>
                    <w:rFonts w:ascii="Segoe UI Symbol" w:eastAsia="MS Gothic" w:hAnsi="Segoe UI Symbol" w:cs="Segoe UI Symbol"/>
                    <w:bCs/>
                    <w:sz w:val="22"/>
                    <w:szCs w:val="22"/>
                  </w:rPr>
                  <w:t>☐</w:t>
                </w:r>
              </w:sdtContent>
            </w:sdt>
            <w:r w:rsidR="00E827AF" w:rsidRPr="0009151F">
              <w:rPr>
                <w:rFonts w:asciiTheme="minorHAnsi" w:hAnsiTheme="minorHAnsi"/>
                <w:sz w:val="22"/>
                <w:szCs w:val="22"/>
              </w:rPr>
              <w:t xml:space="preserve">  </w:t>
            </w:r>
            <w:r w:rsidR="00E827AF" w:rsidRPr="0009151F">
              <w:rPr>
                <w:rFonts w:asciiTheme="minorHAnsi" w:hAnsiTheme="minorHAnsi"/>
                <w:sz w:val="20"/>
                <w:szCs w:val="20"/>
              </w:rPr>
              <w:t xml:space="preserve">Facility will conduct additional training for healthcare personnel  (e.g., to correct a problem observed) </w:t>
            </w:r>
          </w:p>
          <w:p w14:paraId="10C60E30" w14:textId="77777777" w:rsidR="00E827AF" w:rsidRPr="0009151F" w:rsidRDefault="003B2E83" w:rsidP="00E827AF">
            <w:pPr>
              <w:spacing w:line="252" w:lineRule="auto"/>
              <w:rPr>
                <w:rFonts w:asciiTheme="minorHAnsi" w:hAnsiTheme="minorHAnsi"/>
                <w:sz w:val="20"/>
                <w:szCs w:val="20"/>
              </w:rPr>
            </w:pPr>
            <w:sdt>
              <w:sdtPr>
                <w:rPr>
                  <w:rFonts w:asciiTheme="minorHAnsi" w:hAnsiTheme="minorHAnsi"/>
                  <w:bCs/>
                  <w:sz w:val="22"/>
                  <w:szCs w:val="22"/>
                </w:rPr>
                <w:alias w:val="13-FacImpTrain-A"/>
                <w:tag w:val="13-FacImpTrain-A"/>
                <w:id w:val="-1664240543"/>
                <w15:appearance w15:val="hidden"/>
                <w14:checkbox>
                  <w14:checked w14:val="0"/>
                  <w14:checkedState w14:val="2612" w14:font="MS Gothic"/>
                  <w14:uncheckedState w14:val="2610" w14:font="MS Gothic"/>
                </w14:checkbox>
              </w:sdtPr>
              <w:sdtEndPr/>
              <w:sdtContent>
                <w:r w:rsidR="00E827AF" w:rsidRPr="0009151F">
                  <w:rPr>
                    <w:rFonts w:ascii="Segoe UI Symbol" w:eastAsia="MS Gothic" w:hAnsi="Segoe UI Symbol" w:cs="Segoe UI Symbol"/>
                    <w:bCs/>
                    <w:sz w:val="22"/>
                    <w:szCs w:val="22"/>
                  </w:rPr>
                  <w:t>☐</w:t>
                </w:r>
              </w:sdtContent>
            </w:sdt>
            <w:r w:rsidR="00E827AF" w:rsidRPr="0009151F">
              <w:rPr>
                <w:rFonts w:asciiTheme="minorHAnsi" w:hAnsiTheme="minorHAnsi"/>
                <w:sz w:val="22"/>
                <w:szCs w:val="22"/>
              </w:rPr>
              <w:t xml:space="preserve">  </w:t>
            </w:r>
            <w:r w:rsidR="00E827AF" w:rsidRPr="0009151F">
              <w:rPr>
                <w:rFonts w:asciiTheme="minorHAnsi" w:hAnsiTheme="minorHAnsi"/>
                <w:sz w:val="20"/>
                <w:szCs w:val="20"/>
              </w:rPr>
              <w:t xml:space="preserve">Facility will improve regular training program, including incorporation of competency assessments </w:t>
            </w:r>
          </w:p>
          <w:p w14:paraId="191AF3F3" w14:textId="77777777" w:rsidR="00E827AF" w:rsidRPr="0009151F" w:rsidRDefault="003B2E83" w:rsidP="00E827AF">
            <w:pPr>
              <w:spacing w:line="252" w:lineRule="auto"/>
              <w:rPr>
                <w:rFonts w:asciiTheme="minorHAnsi" w:hAnsiTheme="minorHAnsi"/>
                <w:sz w:val="20"/>
                <w:szCs w:val="20"/>
              </w:rPr>
            </w:pPr>
            <w:sdt>
              <w:sdtPr>
                <w:rPr>
                  <w:rFonts w:asciiTheme="minorHAnsi" w:hAnsiTheme="minorHAnsi"/>
                  <w:bCs/>
                  <w:sz w:val="22"/>
                  <w:szCs w:val="22"/>
                </w:rPr>
                <w:alias w:val="13-FacFeedback-A"/>
                <w:tag w:val="13-FacFeedback-A"/>
                <w:id w:val="1269048568"/>
                <w15:appearance w15:val="hidden"/>
                <w14:checkbox>
                  <w14:checked w14:val="0"/>
                  <w14:checkedState w14:val="2612" w14:font="MS Gothic"/>
                  <w14:uncheckedState w14:val="2610" w14:font="MS Gothic"/>
                </w14:checkbox>
              </w:sdtPr>
              <w:sdtEndPr/>
              <w:sdtContent>
                <w:r w:rsidR="00E827AF" w:rsidRPr="0009151F">
                  <w:rPr>
                    <w:rFonts w:ascii="Segoe UI Symbol" w:eastAsia="MS Gothic" w:hAnsi="Segoe UI Symbol" w:cs="Segoe UI Symbol"/>
                    <w:bCs/>
                    <w:sz w:val="22"/>
                    <w:szCs w:val="22"/>
                  </w:rPr>
                  <w:t>☐</w:t>
                </w:r>
              </w:sdtContent>
            </w:sdt>
            <w:r w:rsidR="00E827AF" w:rsidRPr="0009151F">
              <w:rPr>
                <w:rFonts w:asciiTheme="minorHAnsi" w:hAnsiTheme="minorHAnsi"/>
                <w:sz w:val="22"/>
                <w:szCs w:val="22"/>
              </w:rPr>
              <w:t xml:space="preserve">  </w:t>
            </w:r>
            <w:r w:rsidR="00E827AF" w:rsidRPr="0009151F">
              <w:rPr>
                <w:rFonts w:asciiTheme="minorHAnsi" w:hAnsiTheme="minorHAnsi"/>
                <w:sz w:val="20"/>
                <w:szCs w:val="20"/>
              </w:rPr>
              <w:t>Facility will initiate feedback program</w:t>
            </w:r>
            <w:r w:rsidR="00E827AF" w:rsidRPr="0009151F">
              <w:rPr>
                <w:rFonts w:asciiTheme="minorHAnsi" w:hAnsiTheme="minorHAnsi"/>
                <w:bCs/>
                <w:sz w:val="20"/>
                <w:szCs w:val="20"/>
              </w:rPr>
              <w:t xml:space="preserve">               </w:t>
            </w:r>
            <w:r w:rsidR="00E827AF" w:rsidRPr="0009151F">
              <w:rPr>
                <w:rFonts w:asciiTheme="minorHAnsi" w:hAnsiTheme="minorHAnsi"/>
                <w:bCs/>
                <w:sz w:val="22"/>
                <w:szCs w:val="22"/>
              </w:rPr>
              <w:t xml:space="preserve">                        </w:t>
            </w:r>
            <w:sdt>
              <w:sdtPr>
                <w:rPr>
                  <w:rFonts w:asciiTheme="minorHAnsi" w:hAnsiTheme="minorHAnsi"/>
                  <w:bCs/>
                  <w:sz w:val="22"/>
                  <w:szCs w:val="22"/>
                </w:rPr>
                <w:alias w:val="13-FacAudit-A"/>
                <w:tag w:val="11-FacAudit-A"/>
                <w:id w:val="-2114280274"/>
                <w15:appearance w15:val="hidden"/>
                <w14:checkbox>
                  <w14:checked w14:val="0"/>
                  <w14:checkedState w14:val="2612" w14:font="MS Gothic"/>
                  <w14:uncheckedState w14:val="2610" w14:font="MS Gothic"/>
                </w14:checkbox>
              </w:sdtPr>
              <w:sdtEndPr/>
              <w:sdtContent>
                <w:r w:rsidR="00E827AF" w:rsidRPr="0009151F">
                  <w:rPr>
                    <w:rFonts w:asciiTheme="minorHAnsi" w:eastAsia="MS Gothic" w:hAnsiTheme="minorHAnsi" w:hint="eastAsia"/>
                    <w:bCs/>
                    <w:sz w:val="22"/>
                    <w:szCs w:val="22"/>
                  </w:rPr>
                  <w:t>☐</w:t>
                </w:r>
              </w:sdtContent>
            </w:sdt>
            <w:r w:rsidR="00E827AF" w:rsidRPr="0009151F">
              <w:rPr>
                <w:rFonts w:asciiTheme="minorHAnsi" w:hAnsiTheme="minorHAnsi"/>
                <w:sz w:val="22"/>
                <w:szCs w:val="22"/>
              </w:rPr>
              <w:t xml:space="preserve">  </w:t>
            </w:r>
            <w:r w:rsidR="00E827AF" w:rsidRPr="0009151F">
              <w:rPr>
                <w:rFonts w:asciiTheme="minorHAnsi" w:hAnsiTheme="minorHAnsi"/>
                <w:sz w:val="20"/>
                <w:szCs w:val="20"/>
              </w:rPr>
              <w:t>Facility will initiate auditing program</w:t>
            </w:r>
          </w:p>
          <w:p w14:paraId="3A0D60B5" w14:textId="77777777" w:rsidR="00E827AF" w:rsidRPr="0009151F" w:rsidRDefault="003B2E83" w:rsidP="00E827AF">
            <w:pPr>
              <w:spacing w:line="252" w:lineRule="auto"/>
              <w:rPr>
                <w:rFonts w:asciiTheme="minorHAnsi" w:hAnsiTheme="minorHAnsi"/>
                <w:sz w:val="20"/>
                <w:szCs w:val="20"/>
              </w:rPr>
            </w:pPr>
            <w:sdt>
              <w:sdtPr>
                <w:rPr>
                  <w:bCs/>
                  <w:sz w:val="22"/>
                  <w:szCs w:val="22"/>
                </w:rPr>
                <w:alias w:val="13-HDRec-A"/>
                <w:tag w:val="13-HDRec-A"/>
                <w:id w:val="-124786334"/>
                <w15:appearance w15:val="hidden"/>
                <w14:checkbox>
                  <w14:checked w14:val="0"/>
                  <w14:checkedState w14:val="2612" w14:font="MS Gothic"/>
                  <w14:uncheckedState w14:val="2610" w14:font="MS Gothic"/>
                </w14:checkbox>
              </w:sdtPr>
              <w:sdtEndPr/>
              <w:sdtContent>
                <w:r w:rsidR="00E827AF" w:rsidRPr="0009151F">
                  <w:rPr>
                    <w:rFonts w:ascii="Segoe UI Symbol" w:eastAsia="MS Gothic" w:hAnsi="Segoe UI Symbol" w:cs="Segoe UI Symbol"/>
                    <w:bCs/>
                    <w:sz w:val="22"/>
                    <w:szCs w:val="22"/>
                  </w:rPr>
                  <w:t>☐</w:t>
                </w:r>
              </w:sdtContent>
            </w:sdt>
            <w:r w:rsidR="00E827AF" w:rsidRPr="0009151F">
              <w:rPr>
                <w:sz w:val="22"/>
                <w:szCs w:val="22"/>
              </w:rPr>
              <w:t xml:space="preserve">  </w:t>
            </w:r>
            <w:r w:rsidR="00E827AF" w:rsidRPr="0009151F">
              <w:rPr>
                <w:rFonts w:asciiTheme="minorHAnsi" w:hAnsiTheme="minorHAnsi"/>
                <w:sz w:val="20"/>
                <w:szCs w:val="20"/>
              </w:rPr>
              <w:t xml:space="preserve">Health dept. provided recommendation(s) at time of visit </w:t>
            </w:r>
            <w:r w:rsidR="00E827AF" w:rsidRPr="0009151F">
              <w:rPr>
                <w:rFonts w:asciiTheme="minorHAnsi" w:hAnsiTheme="minorHAnsi"/>
                <w:bCs/>
                <w:sz w:val="22"/>
                <w:szCs w:val="22"/>
              </w:rPr>
              <w:t xml:space="preserve">    </w:t>
            </w:r>
            <w:sdt>
              <w:sdtPr>
                <w:rPr>
                  <w:rFonts w:asciiTheme="minorHAnsi" w:hAnsiTheme="minorHAnsi"/>
                  <w:bCs/>
                  <w:sz w:val="22"/>
                  <w:szCs w:val="22"/>
                </w:rPr>
                <w:alias w:val="13-FacPolicy-A"/>
                <w:tag w:val="13-FacPolicy-A"/>
                <w:id w:val="-765301729"/>
                <w15:appearance w15:val="hidden"/>
                <w14:checkbox>
                  <w14:checked w14:val="0"/>
                  <w14:checkedState w14:val="2612" w14:font="MS Gothic"/>
                  <w14:uncheckedState w14:val="2610" w14:font="MS Gothic"/>
                </w14:checkbox>
              </w:sdtPr>
              <w:sdtEndPr/>
              <w:sdtContent>
                <w:r w:rsidR="00E827AF" w:rsidRPr="0009151F">
                  <w:rPr>
                    <w:rFonts w:asciiTheme="minorHAnsi" w:eastAsia="MS Gothic" w:hAnsiTheme="minorHAnsi" w:hint="eastAsia"/>
                    <w:bCs/>
                    <w:sz w:val="22"/>
                    <w:szCs w:val="22"/>
                  </w:rPr>
                  <w:t>☐</w:t>
                </w:r>
              </w:sdtContent>
            </w:sdt>
            <w:r w:rsidR="00E827AF" w:rsidRPr="0009151F">
              <w:rPr>
                <w:rFonts w:asciiTheme="minorHAnsi" w:hAnsiTheme="minorHAnsi"/>
                <w:sz w:val="22"/>
                <w:szCs w:val="22"/>
              </w:rPr>
              <w:t xml:space="preserve">  </w:t>
            </w:r>
            <w:r w:rsidR="00E827AF" w:rsidRPr="0009151F">
              <w:rPr>
                <w:rFonts w:asciiTheme="minorHAnsi" w:hAnsiTheme="minorHAnsi"/>
                <w:sz w:val="20"/>
                <w:szCs w:val="20"/>
              </w:rPr>
              <w:t>Facility will develop/update policies and procedures</w:t>
            </w:r>
          </w:p>
          <w:p w14:paraId="2E43D8C5" w14:textId="77777777" w:rsidR="00E827AF" w:rsidRPr="0009151F" w:rsidRDefault="003B2E83" w:rsidP="00E827AF">
            <w:pPr>
              <w:rPr>
                <w:rFonts w:asciiTheme="minorHAnsi" w:hAnsiTheme="minorHAnsi"/>
                <w:sz w:val="20"/>
                <w:szCs w:val="20"/>
              </w:rPr>
            </w:pPr>
            <w:sdt>
              <w:sdtPr>
                <w:rPr>
                  <w:bCs/>
                  <w:sz w:val="22"/>
                  <w:szCs w:val="22"/>
                </w:rPr>
                <w:alias w:val="13-HDRes-A"/>
                <w:tag w:val="13-HDRes-A"/>
                <w:id w:val="709919909"/>
                <w15:appearance w15:val="hidden"/>
                <w14:checkbox>
                  <w14:checked w14:val="0"/>
                  <w14:checkedState w14:val="2612" w14:font="MS Gothic"/>
                  <w14:uncheckedState w14:val="2610" w14:font="MS Gothic"/>
                </w14:checkbox>
              </w:sdtPr>
              <w:sdtEndPr/>
              <w:sdtContent>
                <w:r w:rsidR="00E827AF" w:rsidRPr="0009151F">
                  <w:rPr>
                    <w:rFonts w:ascii="Segoe UI Symbol" w:eastAsia="MS Gothic" w:hAnsi="Segoe UI Symbol" w:cs="Segoe UI Symbol"/>
                    <w:bCs/>
                    <w:sz w:val="22"/>
                    <w:szCs w:val="22"/>
                  </w:rPr>
                  <w:t>☐</w:t>
                </w:r>
              </w:sdtContent>
            </w:sdt>
            <w:r w:rsidR="00E827AF" w:rsidRPr="0009151F">
              <w:rPr>
                <w:sz w:val="22"/>
                <w:szCs w:val="22"/>
              </w:rPr>
              <w:t xml:space="preserve">  </w:t>
            </w:r>
            <w:r w:rsidR="00E827AF" w:rsidRPr="0009151F">
              <w:rPr>
                <w:rFonts w:asciiTheme="minorHAnsi" w:hAnsiTheme="minorHAnsi"/>
                <w:sz w:val="20"/>
                <w:szCs w:val="20"/>
              </w:rPr>
              <w:t>Health dept. provided resource(s)/tool(s) at time of visit</w:t>
            </w:r>
            <w:r w:rsidR="00E827AF" w:rsidRPr="0009151F">
              <w:rPr>
                <w:rFonts w:asciiTheme="minorHAnsi" w:hAnsiTheme="minorHAnsi"/>
                <w:bCs/>
                <w:sz w:val="22"/>
                <w:szCs w:val="22"/>
              </w:rPr>
              <w:t xml:space="preserve">       </w:t>
            </w:r>
            <w:sdt>
              <w:sdtPr>
                <w:rPr>
                  <w:rFonts w:asciiTheme="minorHAnsi" w:hAnsiTheme="minorHAnsi"/>
                  <w:bCs/>
                  <w:sz w:val="22"/>
                  <w:szCs w:val="22"/>
                </w:rPr>
                <w:alias w:val="13-HDOther-A"/>
                <w:tag w:val="13-HDOther-A"/>
                <w:id w:val="159049418"/>
                <w15:appearance w15:val="hidden"/>
                <w14:checkbox>
                  <w14:checked w14:val="0"/>
                  <w14:checkedState w14:val="2612" w14:font="MS Gothic"/>
                  <w14:uncheckedState w14:val="2610" w14:font="MS Gothic"/>
                </w14:checkbox>
              </w:sdtPr>
              <w:sdtEndPr/>
              <w:sdtContent>
                <w:r w:rsidR="00E827AF" w:rsidRPr="0009151F">
                  <w:rPr>
                    <w:rFonts w:asciiTheme="minorHAnsi" w:eastAsia="MS Gothic" w:hAnsiTheme="minorHAnsi" w:hint="eastAsia"/>
                    <w:bCs/>
                    <w:sz w:val="22"/>
                    <w:szCs w:val="22"/>
                  </w:rPr>
                  <w:t>☐</w:t>
                </w:r>
              </w:sdtContent>
            </w:sdt>
            <w:r w:rsidR="00E827AF" w:rsidRPr="0009151F">
              <w:rPr>
                <w:rFonts w:asciiTheme="minorHAnsi" w:hAnsiTheme="minorHAnsi"/>
                <w:sz w:val="22"/>
                <w:szCs w:val="22"/>
              </w:rPr>
              <w:t xml:space="preserve">  </w:t>
            </w:r>
            <w:r w:rsidR="00E827AF" w:rsidRPr="0009151F">
              <w:rPr>
                <w:rFonts w:asciiTheme="minorHAnsi" w:hAnsiTheme="minorHAnsi"/>
                <w:sz w:val="20"/>
                <w:szCs w:val="20"/>
              </w:rPr>
              <w:t xml:space="preserve">Other (specify): </w:t>
            </w:r>
            <w:sdt>
              <w:sdtPr>
                <w:rPr>
                  <w:rFonts w:asciiTheme="minorHAnsi" w:hAnsiTheme="minorHAnsi"/>
                  <w:sz w:val="20"/>
                  <w:szCs w:val="20"/>
                </w:rPr>
                <w:alias w:val="13-HDOtherSpecify-A"/>
                <w:tag w:val="13-HDOtherSpecify-A"/>
                <w:id w:val="912973466"/>
                <w:placeholder>
                  <w:docPart w:val="85728B69B7BB42FD927E6EBF3C80B2FE"/>
                </w:placeholder>
                <w:showingPlcHdr/>
                <w15:appearance w15:val="hidden"/>
                <w:text/>
              </w:sdtPr>
              <w:sdtEndPr/>
              <w:sdtContent>
                <w:r w:rsidR="00E827AF" w:rsidRPr="0009151F">
                  <w:rPr>
                    <w:color w:val="808080"/>
                    <w:sz w:val="22"/>
                    <w:szCs w:val="22"/>
                  </w:rPr>
                  <w:t>Click here to enter text.</w:t>
                </w:r>
              </w:sdtContent>
            </w:sdt>
            <w:r w:rsidR="00E827AF" w:rsidRPr="0009151F">
              <w:rPr>
                <w:rFonts w:asciiTheme="minorHAnsi" w:hAnsiTheme="minorHAnsi"/>
                <w:sz w:val="20"/>
                <w:szCs w:val="20"/>
              </w:rPr>
              <w:t> </w:t>
            </w:r>
          </w:p>
          <w:p w14:paraId="7BDFCF4F" w14:textId="77777777" w:rsidR="00E827AF" w:rsidRPr="0009151F" w:rsidRDefault="00E827AF" w:rsidP="00E827AF">
            <w:pPr>
              <w:spacing w:before="120" w:after="80"/>
              <w:jc w:val="center"/>
              <w:rPr>
                <w:rFonts w:asciiTheme="minorHAnsi" w:hAnsiTheme="minorHAnsi"/>
                <w:sz w:val="22"/>
                <w:szCs w:val="22"/>
                <w:u w:val="single"/>
              </w:rPr>
            </w:pPr>
            <w:r w:rsidRPr="0009151F">
              <w:rPr>
                <w:rFonts w:asciiTheme="minorHAnsi" w:hAnsiTheme="minorHAnsi"/>
                <w:sz w:val="22"/>
                <w:szCs w:val="22"/>
                <w:u w:val="single"/>
              </w:rPr>
              <w:t>Facility Response:</w:t>
            </w:r>
          </w:p>
          <w:p w14:paraId="5421106B" w14:textId="77777777" w:rsidR="00E827AF" w:rsidRDefault="003B2E83" w:rsidP="00E827AF">
            <w:pPr>
              <w:spacing w:line="252" w:lineRule="auto"/>
              <w:rPr>
                <w:rFonts w:asciiTheme="minorHAnsi" w:hAnsiTheme="minorHAnsi"/>
                <w:sz w:val="20"/>
                <w:szCs w:val="20"/>
              </w:rPr>
            </w:pPr>
            <w:sdt>
              <w:sdtPr>
                <w:rPr>
                  <w:rFonts w:asciiTheme="minorHAnsi" w:hAnsiTheme="minorHAnsi"/>
                  <w:bCs/>
                  <w:sz w:val="22"/>
                  <w:szCs w:val="22"/>
                </w:rPr>
                <w:alias w:val="13-FacAgree-A"/>
                <w:tag w:val="13-FacAgree-A"/>
                <w:id w:val="555747680"/>
                <w15:appearance w15:val="hidden"/>
                <w14:checkbox>
                  <w14:checked w14:val="0"/>
                  <w14:checkedState w14:val="2612" w14:font="MS Gothic"/>
                  <w14:uncheckedState w14:val="2610" w14:font="MS Gothic"/>
                </w14:checkbox>
              </w:sdtPr>
              <w:sdtEndPr/>
              <w:sdtContent>
                <w:r w:rsidR="00E827AF" w:rsidRPr="0009151F">
                  <w:rPr>
                    <w:rFonts w:asciiTheme="minorHAnsi" w:eastAsia="MS Gothic" w:hAnsiTheme="minorHAnsi" w:hint="eastAsia"/>
                    <w:bCs/>
                    <w:sz w:val="22"/>
                    <w:szCs w:val="22"/>
                  </w:rPr>
                  <w:t>☐</w:t>
                </w:r>
              </w:sdtContent>
            </w:sdt>
            <w:r w:rsidR="00E827AF" w:rsidRPr="0009151F">
              <w:rPr>
                <w:rFonts w:asciiTheme="minorHAnsi" w:hAnsiTheme="minorHAnsi"/>
                <w:sz w:val="22"/>
                <w:szCs w:val="22"/>
              </w:rPr>
              <w:t xml:space="preserve">  </w:t>
            </w:r>
            <w:r w:rsidR="00E827AF" w:rsidRPr="0009151F">
              <w:rPr>
                <w:rFonts w:asciiTheme="minorHAnsi" w:hAnsiTheme="minorHAnsi"/>
                <w:sz w:val="20"/>
                <w:szCs w:val="20"/>
              </w:rPr>
              <w:t>Facility agrees with assessment in this domain</w:t>
            </w:r>
            <w:r w:rsidR="00E827AF" w:rsidRPr="0009151F">
              <w:rPr>
                <w:rFonts w:asciiTheme="minorHAnsi" w:hAnsiTheme="minorHAnsi"/>
                <w:bCs/>
                <w:sz w:val="20"/>
                <w:szCs w:val="20"/>
              </w:rPr>
              <w:t xml:space="preserve">       </w:t>
            </w:r>
            <w:r w:rsidR="00E827AF" w:rsidRPr="0009151F">
              <w:rPr>
                <w:rFonts w:asciiTheme="minorHAnsi" w:hAnsiTheme="minorHAnsi"/>
                <w:bCs/>
                <w:sz w:val="22"/>
                <w:szCs w:val="22"/>
              </w:rPr>
              <w:t xml:space="preserve">                </w:t>
            </w:r>
            <w:sdt>
              <w:sdtPr>
                <w:rPr>
                  <w:rFonts w:asciiTheme="minorHAnsi" w:hAnsiTheme="minorHAnsi"/>
                  <w:bCs/>
                  <w:sz w:val="22"/>
                  <w:szCs w:val="22"/>
                </w:rPr>
                <w:alias w:val="13-FacAction-A"/>
                <w:tag w:val="13-FacAction-A"/>
                <w:id w:val="-189454957"/>
                <w15:appearance w15:val="hidden"/>
                <w14:checkbox>
                  <w14:checked w14:val="0"/>
                  <w14:checkedState w14:val="2612" w14:font="MS Gothic"/>
                  <w14:uncheckedState w14:val="2610" w14:font="MS Gothic"/>
                </w14:checkbox>
              </w:sdtPr>
              <w:sdtEndPr/>
              <w:sdtContent>
                <w:r w:rsidR="00E827AF" w:rsidRPr="0009151F">
                  <w:rPr>
                    <w:rFonts w:asciiTheme="minorHAnsi" w:eastAsia="MS Gothic" w:hAnsiTheme="minorHAnsi" w:hint="eastAsia"/>
                    <w:bCs/>
                    <w:sz w:val="22"/>
                    <w:szCs w:val="22"/>
                  </w:rPr>
                  <w:t>☐</w:t>
                </w:r>
              </w:sdtContent>
            </w:sdt>
            <w:r w:rsidR="00E827AF" w:rsidRPr="0009151F">
              <w:rPr>
                <w:rFonts w:asciiTheme="minorHAnsi" w:hAnsiTheme="minorHAnsi"/>
                <w:sz w:val="22"/>
                <w:szCs w:val="22"/>
              </w:rPr>
              <w:t xml:space="preserve">  </w:t>
            </w:r>
            <w:r w:rsidR="00E827AF" w:rsidRPr="0009151F">
              <w:rPr>
                <w:rFonts w:asciiTheme="minorHAnsi" w:hAnsiTheme="minorHAnsi"/>
                <w:sz w:val="20"/>
                <w:szCs w:val="20"/>
              </w:rPr>
              <w:t>Facility plans to take action to mitigate</w:t>
            </w:r>
          </w:p>
          <w:p w14:paraId="21A77086" w14:textId="795D81EE" w:rsidR="00E827AF" w:rsidRPr="00E827AF" w:rsidRDefault="003B2E83" w:rsidP="00E827AF">
            <w:pPr>
              <w:spacing w:line="252" w:lineRule="auto"/>
              <w:rPr>
                <w:rFonts w:asciiTheme="minorHAnsi" w:hAnsiTheme="minorHAnsi"/>
                <w:sz w:val="20"/>
                <w:szCs w:val="20"/>
              </w:rPr>
            </w:pPr>
            <w:sdt>
              <w:sdtPr>
                <w:rPr>
                  <w:rFonts w:asciiTheme="minorHAnsi" w:hAnsiTheme="minorHAnsi"/>
                  <w:bCs/>
                  <w:sz w:val="22"/>
                  <w:szCs w:val="22"/>
                </w:rPr>
                <w:alias w:val="13-FacOther-A"/>
                <w:tag w:val="13-FacOther-A"/>
                <w:id w:val="-761132414"/>
                <w15:appearance w15:val="hidden"/>
                <w14:checkbox>
                  <w14:checked w14:val="0"/>
                  <w14:checkedState w14:val="2612" w14:font="MS Gothic"/>
                  <w14:uncheckedState w14:val="2610" w14:font="MS Gothic"/>
                </w14:checkbox>
              </w:sdtPr>
              <w:sdtEndPr/>
              <w:sdtContent>
                <w:r w:rsidR="00E827AF">
                  <w:rPr>
                    <w:rFonts w:ascii="MS Gothic" w:eastAsia="MS Gothic" w:hAnsi="MS Gothic" w:hint="eastAsia"/>
                    <w:bCs/>
                    <w:sz w:val="22"/>
                    <w:szCs w:val="22"/>
                  </w:rPr>
                  <w:t>☐</w:t>
                </w:r>
              </w:sdtContent>
            </w:sdt>
            <w:r w:rsidR="00E827AF" w:rsidRPr="0009151F">
              <w:rPr>
                <w:rFonts w:asciiTheme="minorHAnsi" w:hAnsiTheme="minorHAnsi"/>
                <w:sz w:val="22"/>
                <w:szCs w:val="22"/>
              </w:rPr>
              <w:t xml:space="preserve">  </w:t>
            </w:r>
            <w:r w:rsidR="00E827AF" w:rsidRPr="0009151F">
              <w:rPr>
                <w:rFonts w:asciiTheme="minorHAnsi" w:hAnsiTheme="minorHAnsi"/>
                <w:sz w:val="20"/>
                <w:szCs w:val="20"/>
              </w:rPr>
              <w:t>Other (specify):</w:t>
            </w:r>
            <w:r w:rsidR="00E827AF" w:rsidRPr="0009151F">
              <w:rPr>
                <w:rFonts w:asciiTheme="minorHAnsi" w:hAnsiTheme="minorHAnsi"/>
                <w:sz w:val="22"/>
                <w:szCs w:val="22"/>
              </w:rPr>
              <w:t xml:space="preserve"> </w:t>
            </w:r>
            <w:sdt>
              <w:sdtPr>
                <w:rPr>
                  <w:rFonts w:asciiTheme="minorHAnsi" w:hAnsiTheme="minorHAnsi"/>
                  <w:sz w:val="20"/>
                  <w:szCs w:val="20"/>
                </w:rPr>
                <w:alias w:val="13-FacOtherSpecify-A"/>
                <w:tag w:val="13-FacOtherSpecify-A"/>
                <w:id w:val="2013026715"/>
                <w:placeholder>
                  <w:docPart w:val="526BE297C0EA4651B5C72E1BC6A235D6"/>
                </w:placeholder>
                <w:showingPlcHdr/>
                <w15:appearance w15:val="hidden"/>
                <w:text/>
              </w:sdtPr>
              <w:sdtEndPr/>
              <w:sdtContent>
                <w:r w:rsidR="00E827AF" w:rsidRPr="0009151F">
                  <w:rPr>
                    <w:color w:val="808080"/>
                    <w:sz w:val="22"/>
                    <w:szCs w:val="22"/>
                  </w:rPr>
                  <w:t>Click here to enter text.</w:t>
                </w:r>
              </w:sdtContent>
            </w:sdt>
          </w:p>
        </w:tc>
      </w:tr>
      <w:tr w:rsidR="00CE2428" w:rsidRPr="0009151F" w14:paraId="32E671B4" w14:textId="77777777" w:rsidTr="003B2E83">
        <w:trPr>
          <w:trHeight w:hRule="exact" w:val="20"/>
        </w:trPr>
        <w:tc>
          <w:tcPr>
            <w:tcW w:w="9987" w:type="dxa"/>
            <w:tcBorders>
              <w:top w:val="nil"/>
              <w:bottom w:val="single" w:sz="6" w:space="0" w:color="auto"/>
            </w:tcBorders>
          </w:tcPr>
          <w:p w14:paraId="7E1CD363" w14:textId="77777777" w:rsidR="00CE2428" w:rsidRPr="0009151F" w:rsidRDefault="00CE2428" w:rsidP="00CE2428">
            <w:pPr>
              <w:tabs>
                <w:tab w:val="left" w:pos="67"/>
              </w:tabs>
              <w:jc w:val="center"/>
              <w:rPr>
                <w:rFonts w:asciiTheme="minorHAnsi" w:hAnsiTheme="minorHAnsi"/>
                <w:sz w:val="22"/>
                <w:szCs w:val="22"/>
                <w:u w:val="single"/>
              </w:rPr>
            </w:pPr>
            <w:r w:rsidRPr="0009151F">
              <w:rPr>
                <w:color w:val="00B050"/>
                <w:sz w:val="22"/>
                <w:szCs w:val="22"/>
              </w:rPr>
              <w:t>All Items Confirmed</w:t>
            </w:r>
          </w:p>
        </w:tc>
      </w:tr>
      <w:tr w:rsidR="00CE2428" w:rsidRPr="0009151F" w14:paraId="493B091B" w14:textId="77777777" w:rsidTr="003B2E83">
        <w:tc>
          <w:tcPr>
            <w:tcW w:w="9987" w:type="dxa"/>
            <w:tcBorders>
              <w:top w:val="single" w:sz="6" w:space="0" w:color="auto"/>
            </w:tcBorders>
          </w:tcPr>
          <w:p w14:paraId="4DA4E03B" w14:textId="77777777" w:rsidR="00CE2428" w:rsidRPr="0009151F" w:rsidRDefault="00CE2428" w:rsidP="00CE2428">
            <w:pPr>
              <w:tabs>
                <w:tab w:val="left" w:pos="67"/>
              </w:tabs>
              <w:rPr>
                <w:rFonts w:asciiTheme="minorHAnsi" w:hAnsiTheme="minorHAnsi"/>
                <w:sz w:val="22"/>
                <w:szCs w:val="22"/>
              </w:rPr>
            </w:pPr>
            <w:r w:rsidRPr="0009151F">
              <w:rPr>
                <w:rFonts w:asciiTheme="minorHAnsi" w:hAnsiTheme="minorHAnsi"/>
                <w:sz w:val="22"/>
                <w:szCs w:val="22"/>
              </w:rPr>
              <w:t xml:space="preserve">Notes/Recommendations: </w:t>
            </w:r>
            <w:r w:rsidRPr="0009151F">
              <w:rPr>
                <w:rFonts w:asciiTheme="minorHAnsi" w:hAnsiTheme="minorHAnsi"/>
                <w:sz w:val="22"/>
                <w:szCs w:val="22"/>
              </w:rPr>
              <w:fldChar w:fldCharType="begin">
                <w:ffData>
                  <w:name w:val="Text7"/>
                  <w:enabled/>
                  <w:calcOnExit w:val="0"/>
                  <w:textInput/>
                </w:ffData>
              </w:fldChar>
            </w:r>
            <w:r w:rsidRPr="0009151F">
              <w:rPr>
                <w:rFonts w:asciiTheme="minorHAnsi" w:hAnsiTheme="minorHAnsi"/>
                <w:sz w:val="22"/>
                <w:szCs w:val="22"/>
              </w:rPr>
              <w:instrText xml:space="preserve"> FORMTEXT </w:instrText>
            </w:r>
            <w:r w:rsidRPr="0009151F">
              <w:rPr>
                <w:rFonts w:asciiTheme="minorHAnsi" w:hAnsiTheme="minorHAnsi"/>
                <w:sz w:val="22"/>
                <w:szCs w:val="22"/>
              </w:rPr>
            </w:r>
            <w:r w:rsidRPr="0009151F">
              <w:rPr>
                <w:rFonts w:asciiTheme="minorHAnsi" w:hAnsiTheme="minorHAnsi"/>
                <w:sz w:val="22"/>
                <w:szCs w:val="22"/>
              </w:rPr>
              <w:fldChar w:fldCharType="separate"/>
            </w:r>
            <w:r w:rsidRPr="0009151F">
              <w:rPr>
                <w:rFonts w:asciiTheme="minorHAnsi" w:hAnsiTheme="minorHAnsi"/>
                <w:sz w:val="22"/>
                <w:szCs w:val="22"/>
              </w:rPr>
              <w:t> </w:t>
            </w:r>
            <w:r w:rsidRPr="0009151F">
              <w:rPr>
                <w:rFonts w:asciiTheme="minorHAnsi" w:hAnsiTheme="minorHAnsi"/>
                <w:sz w:val="22"/>
                <w:szCs w:val="22"/>
              </w:rPr>
              <w:t> </w:t>
            </w:r>
            <w:r w:rsidRPr="0009151F">
              <w:rPr>
                <w:rFonts w:asciiTheme="minorHAnsi" w:hAnsiTheme="minorHAnsi"/>
                <w:sz w:val="22"/>
                <w:szCs w:val="22"/>
              </w:rPr>
              <w:t> </w:t>
            </w:r>
            <w:r w:rsidRPr="0009151F">
              <w:rPr>
                <w:rFonts w:asciiTheme="minorHAnsi" w:hAnsiTheme="minorHAnsi"/>
                <w:sz w:val="22"/>
                <w:szCs w:val="22"/>
              </w:rPr>
              <w:t> </w:t>
            </w:r>
            <w:r w:rsidRPr="0009151F">
              <w:rPr>
                <w:rFonts w:asciiTheme="minorHAnsi" w:hAnsiTheme="minorHAnsi"/>
                <w:sz w:val="22"/>
                <w:szCs w:val="22"/>
              </w:rPr>
              <w:fldChar w:fldCharType="end"/>
            </w:r>
          </w:p>
        </w:tc>
      </w:tr>
    </w:tbl>
    <w:p w14:paraId="00C048EF" w14:textId="77777777" w:rsidR="00930195" w:rsidRDefault="00930195"/>
    <w:p w14:paraId="01D15AA4" w14:textId="77777777" w:rsidR="00EB6D1B" w:rsidRDefault="00EB6D1B"/>
    <w:tbl>
      <w:tblPr>
        <w:tblW w:w="10077" w:type="dxa"/>
        <w:tblInd w:w="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2517"/>
        <w:gridCol w:w="7560"/>
      </w:tblGrid>
      <w:tr w:rsidR="00EB6D1B" w:rsidRPr="00EB6D1B" w14:paraId="3E1A28DC" w14:textId="77777777" w:rsidTr="003B6625">
        <w:trPr>
          <w:trHeight w:val="20"/>
        </w:trPr>
        <w:tc>
          <w:tcPr>
            <w:tcW w:w="2517" w:type="dxa"/>
            <w:vMerge w:val="restart"/>
            <w:vAlign w:val="center"/>
          </w:tcPr>
          <w:p w14:paraId="47AEF760" w14:textId="77777777" w:rsidR="00EB6D1B" w:rsidRPr="00EB6D1B" w:rsidRDefault="00EB6D1B" w:rsidP="00EB6D1B">
            <w:pPr>
              <w:rPr>
                <w:b/>
              </w:rPr>
            </w:pPr>
            <w:r w:rsidRPr="00EB6D1B">
              <w:rPr>
                <w:b/>
              </w:rPr>
              <w:t>Follow Up Activities:</w:t>
            </w:r>
          </w:p>
        </w:tc>
        <w:tc>
          <w:tcPr>
            <w:tcW w:w="7560" w:type="dxa"/>
            <w:vAlign w:val="center"/>
          </w:tcPr>
          <w:p w14:paraId="1E550128" w14:textId="6DAC3099" w:rsidR="00EB6D1B" w:rsidRPr="00EB6D1B" w:rsidRDefault="003B2E83" w:rsidP="00EB6D1B">
            <w:pPr>
              <w:rPr>
                <w:b/>
              </w:rPr>
            </w:pPr>
            <w:sdt>
              <w:sdtPr>
                <w:rPr>
                  <w:bCs/>
                </w:rPr>
                <w:alias w:val="FUSite-I"/>
                <w:id w:val="438193965"/>
                <w15:appearance w15:val="hidden"/>
                <w14:checkbox>
                  <w14:checked w14:val="0"/>
                  <w14:checkedState w14:val="2612" w14:font="MS Gothic"/>
                  <w14:uncheckedState w14:val="2610" w14:font="MS Gothic"/>
                </w14:checkbox>
              </w:sdtPr>
              <w:sdtEndPr/>
              <w:sdtContent>
                <w:r w:rsidR="00EB6D1B">
                  <w:rPr>
                    <w:rFonts w:ascii="MS Gothic" w:eastAsia="MS Gothic" w:hAnsi="MS Gothic" w:hint="eastAsia"/>
                    <w:bCs/>
                  </w:rPr>
                  <w:t>☐</w:t>
                </w:r>
              </w:sdtContent>
            </w:sdt>
            <w:r w:rsidR="00EB6D1B" w:rsidRPr="00EB6D1B">
              <w:t xml:space="preserve">  Repeat on-site assessment planned (date: </w:t>
            </w:r>
            <w:sdt>
              <w:sdtPr>
                <w:alias w:val="ReOnsite-I"/>
                <w:tag w:val="ReOnsite-I"/>
                <w:id w:val="-1588758098"/>
                <w:placeholder>
                  <w:docPart w:val="F279544B435F43138E99E1714F639EAF"/>
                </w:placeholder>
                <w:showingPlcHdr/>
                <w:date w:fullDate="2015-09-08T00:00:00Z">
                  <w:dateFormat w:val="M/d/yyyy"/>
                  <w:lid w:val="en-US"/>
                  <w:storeMappedDataAs w:val="date"/>
                  <w:calendar w:val="gregorian"/>
                </w:date>
              </w:sdtPr>
              <w:sdtEndPr/>
              <w:sdtContent>
                <w:r w:rsidR="00EB6D1B" w:rsidRPr="00EB6D1B">
                  <w:t>Click here to enter a date.</w:t>
                </w:r>
              </w:sdtContent>
            </w:sdt>
            <w:r w:rsidR="00EB6D1B" w:rsidRPr="00EB6D1B">
              <w:t>)</w:t>
            </w:r>
          </w:p>
        </w:tc>
      </w:tr>
      <w:tr w:rsidR="00EB6D1B" w:rsidRPr="00EB6D1B" w14:paraId="50E72C98" w14:textId="77777777" w:rsidTr="003B6625">
        <w:trPr>
          <w:trHeight w:val="20"/>
        </w:trPr>
        <w:tc>
          <w:tcPr>
            <w:tcW w:w="2517" w:type="dxa"/>
            <w:vMerge/>
          </w:tcPr>
          <w:p w14:paraId="0C9E44C9" w14:textId="77777777" w:rsidR="00EB6D1B" w:rsidRPr="00EB6D1B" w:rsidRDefault="00EB6D1B" w:rsidP="00EB6D1B">
            <w:pPr>
              <w:rPr>
                <w:b/>
              </w:rPr>
            </w:pPr>
          </w:p>
        </w:tc>
        <w:tc>
          <w:tcPr>
            <w:tcW w:w="7560" w:type="dxa"/>
            <w:vAlign w:val="center"/>
          </w:tcPr>
          <w:p w14:paraId="2EC183B9" w14:textId="58B13B37" w:rsidR="00EB6D1B" w:rsidRPr="00EB6D1B" w:rsidRDefault="003B2E83" w:rsidP="005323A6">
            <w:pPr>
              <w:rPr>
                <w:b/>
              </w:rPr>
            </w:pPr>
            <w:sdt>
              <w:sdtPr>
                <w:rPr>
                  <w:bCs/>
                </w:rPr>
                <w:alias w:val="FURemote-I"/>
                <w:tag w:val="FURemote-I"/>
                <w:id w:val="-848477135"/>
                <w15:appearance w15:val="hidden"/>
                <w14:checkbox>
                  <w14:checked w14:val="0"/>
                  <w14:checkedState w14:val="2612" w14:font="MS Gothic"/>
                  <w14:uncheckedState w14:val="2610" w14:font="MS Gothic"/>
                </w14:checkbox>
              </w:sdtPr>
              <w:sdtEndPr/>
              <w:sdtContent>
                <w:r w:rsidR="005323A6">
                  <w:rPr>
                    <w:rFonts w:ascii="MS Gothic" w:eastAsia="MS Gothic" w:hAnsi="MS Gothic" w:hint="eastAsia"/>
                    <w:bCs/>
                  </w:rPr>
                  <w:t>☐</w:t>
                </w:r>
              </w:sdtContent>
            </w:sdt>
            <w:r w:rsidR="00EB6D1B" w:rsidRPr="00EB6D1B">
              <w:t xml:space="preserve">  Repeat remote (phone/email) assessment planned (date: </w:t>
            </w:r>
            <w:sdt>
              <w:sdtPr>
                <w:alias w:val="ReRemote-I"/>
                <w:tag w:val="ReRemote-I"/>
                <w:id w:val="1728645710"/>
                <w:placeholder>
                  <w:docPart w:val="64142AA40EA540C5B3233EB8741498E6"/>
                </w:placeholder>
                <w:showingPlcHdr/>
                <w:date w:fullDate="2015-09-03T00:00:00Z">
                  <w:dateFormat w:val="M/d/yyyy"/>
                  <w:lid w:val="en-US"/>
                  <w:storeMappedDataAs w:val="date"/>
                  <w:calendar w:val="gregorian"/>
                </w:date>
              </w:sdtPr>
              <w:sdtEndPr/>
              <w:sdtContent>
                <w:r w:rsidR="005323A6" w:rsidRPr="00EB6D1B">
                  <w:t>Click here to enter a date.</w:t>
                </w:r>
              </w:sdtContent>
            </w:sdt>
            <w:r w:rsidR="00EB6D1B" w:rsidRPr="00EB6D1B">
              <w:t>)</w:t>
            </w:r>
          </w:p>
        </w:tc>
      </w:tr>
      <w:tr w:rsidR="00EB6D1B" w:rsidRPr="00EB6D1B" w14:paraId="2B9114BB" w14:textId="77777777" w:rsidTr="003B6625">
        <w:trPr>
          <w:trHeight w:val="20"/>
        </w:trPr>
        <w:tc>
          <w:tcPr>
            <w:tcW w:w="2517" w:type="dxa"/>
            <w:vMerge/>
            <w:tcBorders>
              <w:bottom w:val="single" w:sz="2" w:space="0" w:color="auto"/>
            </w:tcBorders>
          </w:tcPr>
          <w:p w14:paraId="4FA69BA2" w14:textId="77777777" w:rsidR="00EB6D1B" w:rsidRPr="00EB6D1B" w:rsidRDefault="00EB6D1B" w:rsidP="00EB6D1B">
            <w:pPr>
              <w:rPr>
                <w:b/>
              </w:rPr>
            </w:pPr>
          </w:p>
        </w:tc>
        <w:tc>
          <w:tcPr>
            <w:tcW w:w="7560" w:type="dxa"/>
            <w:tcBorders>
              <w:bottom w:val="single" w:sz="2" w:space="0" w:color="auto"/>
            </w:tcBorders>
            <w:vAlign w:val="center"/>
          </w:tcPr>
          <w:p w14:paraId="45AD7C94" w14:textId="77777777" w:rsidR="00EB6D1B" w:rsidRPr="00EB6D1B" w:rsidRDefault="003B2E83" w:rsidP="00EB6D1B">
            <w:pPr>
              <w:rPr>
                <w:bCs/>
              </w:rPr>
            </w:pPr>
            <w:sdt>
              <w:sdtPr>
                <w:rPr>
                  <w:bCs/>
                </w:rPr>
                <w:alias w:val="FUOther-I"/>
                <w:tag w:val="FUOther-I"/>
                <w:id w:val="-1912306747"/>
                <w15:appearance w15:val="hidden"/>
                <w14:checkbox>
                  <w14:checked w14:val="0"/>
                  <w14:checkedState w14:val="2612" w14:font="MS Gothic"/>
                  <w14:uncheckedState w14:val="2610" w14:font="MS Gothic"/>
                </w14:checkbox>
              </w:sdtPr>
              <w:sdtEndPr/>
              <w:sdtContent>
                <w:r w:rsidR="00EB6D1B" w:rsidRPr="00EB6D1B">
                  <w:rPr>
                    <w:rFonts w:ascii="Segoe UI Symbol" w:hAnsi="Segoe UI Symbol" w:cs="Segoe UI Symbol"/>
                    <w:bCs/>
                  </w:rPr>
                  <w:t>☐</w:t>
                </w:r>
              </w:sdtContent>
            </w:sdt>
            <w:r w:rsidR="00EB6D1B" w:rsidRPr="00EB6D1B">
              <w:t xml:space="preserve">  Other (specify): </w:t>
            </w:r>
            <w:sdt>
              <w:sdtPr>
                <w:alias w:val="FUSpecify-I"/>
                <w:tag w:val="FUSpecify-I"/>
                <w:id w:val="1539784783"/>
                <w:placeholder>
                  <w:docPart w:val="F3A72F88F35D4E4BAAA1EBF907E44132"/>
                </w:placeholder>
                <w:showingPlcHdr/>
                <w15:appearance w15:val="hidden"/>
                <w:text/>
              </w:sdtPr>
              <w:sdtEndPr/>
              <w:sdtContent>
                <w:r w:rsidR="00EB6D1B" w:rsidRPr="00EB6D1B">
                  <w:t>Click here to enter text.</w:t>
                </w:r>
              </w:sdtContent>
            </w:sdt>
          </w:p>
        </w:tc>
      </w:tr>
    </w:tbl>
    <w:p w14:paraId="3AD60AAB" w14:textId="77777777" w:rsidR="00EB6D1B" w:rsidRDefault="00EB6D1B"/>
    <w:bookmarkStart w:id="1" w:name="_GoBack"/>
    <w:p w14:paraId="4A873CD9" w14:textId="57C5758F" w:rsidR="005139D0" w:rsidRPr="005139D0" w:rsidRDefault="005139D0" w:rsidP="005139D0">
      <w:pPr>
        <w:spacing w:line="276" w:lineRule="auto"/>
        <w:ind w:right="450"/>
        <w:jc w:val="right"/>
        <w:rPr>
          <w:rFonts w:ascii="Calibri" w:hAnsi="Calibri"/>
          <w:sz w:val="22"/>
          <w:szCs w:val="22"/>
        </w:rPr>
      </w:pPr>
      <w:r w:rsidRPr="005139D0">
        <w:rPr>
          <w:rFonts w:ascii="Calibri" w:hAnsi="Calibri"/>
        </w:rPr>
        <w:object w:dxaOrig="225" w:dyaOrig="225" w14:anchorId="3F76C598">
          <v:shape id="_x0000_i1118" type="#_x0000_t75" style="width:180pt;height:45pt" o:ole="">
            <v:imagedata r:id="rId38" o:title=""/>
          </v:shape>
          <w:control r:id="rId39" w:name="CommandButton1" w:shapeid="_x0000_i1118"/>
        </w:object>
      </w:r>
      <w:bookmarkEnd w:id="1"/>
      <w:r w:rsidRPr="005139D0">
        <w:rPr>
          <w:rFonts w:ascii="Calibri" w:hAnsi="Calibri"/>
          <w:sz w:val="22"/>
          <w:szCs w:val="22"/>
        </w:rPr>
        <w:t xml:space="preserve">   </w:t>
      </w:r>
    </w:p>
    <w:p w14:paraId="41362880" w14:textId="7C7F20CE" w:rsidR="005139D0" w:rsidRPr="005139D0" w:rsidRDefault="003B2E83" w:rsidP="005139D0">
      <w:pPr>
        <w:spacing w:line="276" w:lineRule="auto"/>
        <w:ind w:right="450"/>
        <w:jc w:val="right"/>
        <w:rPr>
          <w:rFonts w:asciiTheme="minorHAnsi" w:hAnsiTheme="minorHAnsi" w:cs="Calibri"/>
          <w:sz w:val="22"/>
          <w:szCs w:val="22"/>
        </w:rPr>
      </w:pPr>
      <w:sdt>
        <w:sdtPr>
          <w:rPr>
            <w:rFonts w:asciiTheme="minorHAnsi" w:hAnsiTheme="minorHAnsi"/>
            <w:bCs/>
            <w:sz w:val="22"/>
            <w:szCs w:val="22"/>
          </w:rPr>
          <w:alias w:val="1"/>
          <w:tag w:val="1"/>
          <w:id w:val="-419723002"/>
          <w15:appearance w15:val="hidden"/>
          <w14:checkbox>
            <w14:checked w14:val="0"/>
            <w14:checkedState w14:val="2612" w14:font="MS Gothic"/>
            <w14:uncheckedState w14:val="2610" w14:font="MS Gothic"/>
          </w14:checkbox>
        </w:sdtPr>
        <w:sdtEndPr/>
        <w:sdtContent>
          <w:r w:rsidR="005139D0" w:rsidRPr="005139D0">
            <w:rPr>
              <w:rFonts w:asciiTheme="minorHAnsi" w:eastAsia="MS Gothic" w:hAnsiTheme="minorHAnsi" w:hint="eastAsia"/>
              <w:bCs/>
              <w:sz w:val="22"/>
              <w:szCs w:val="22"/>
            </w:rPr>
            <w:t>☐</w:t>
          </w:r>
        </w:sdtContent>
      </w:sdt>
      <w:r w:rsidR="005139D0" w:rsidRPr="005139D0">
        <w:rPr>
          <w:rFonts w:asciiTheme="minorHAnsi" w:hAnsiTheme="minorHAnsi" w:cs="Calibri"/>
          <w:sz w:val="22"/>
          <w:szCs w:val="22"/>
        </w:rPr>
        <w:t xml:space="preserve"> </w:t>
      </w:r>
      <w:r w:rsidR="005139D0" w:rsidRPr="005139D0">
        <w:rPr>
          <w:rFonts w:asciiTheme="minorHAnsi" w:hAnsiTheme="minorHAnsi" w:cs="Calibri"/>
          <w:sz w:val="20"/>
          <w:szCs w:val="20"/>
        </w:rPr>
        <w:t>IC Program and Infrastructure</w:t>
      </w:r>
      <w:r w:rsidR="005139D0" w:rsidRPr="005139D0">
        <w:rPr>
          <w:rFonts w:asciiTheme="minorHAnsi" w:hAnsiTheme="minorHAnsi" w:cs="Calibri"/>
          <w:sz w:val="22"/>
          <w:szCs w:val="22"/>
        </w:rPr>
        <w:t xml:space="preserve"> </w:t>
      </w:r>
      <w:sdt>
        <w:sdtPr>
          <w:rPr>
            <w:rFonts w:asciiTheme="minorHAnsi" w:hAnsiTheme="minorHAnsi"/>
            <w:bCs/>
            <w:sz w:val="22"/>
            <w:szCs w:val="22"/>
          </w:rPr>
          <w:alias w:val="2"/>
          <w:tag w:val="2"/>
          <w:id w:val="81804886"/>
          <w15:appearance w15:val="hidden"/>
          <w14:checkbox>
            <w14:checked w14:val="0"/>
            <w14:checkedState w14:val="2612" w14:font="MS Gothic"/>
            <w14:uncheckedState w14:val="2610" w14:font="MS Gothic"/>
          </w14:checkbox>
        </w:sdtPr>
        <w:sdtEndPr/>
        <w:sdtContent>
          <w:r w:rsidR="005139D0" w:rsidRPr="005139D0">
            <w:rPr>
              <w:rFonts w:asciiTheme="minorHAnsi" w:eastAsia="MS Gothic" w:hAnsiTheme="minorHAnsi" w:hint="eastAsia"/>
              <w:bCs/>
              <w:sz w:val="22"/>
              <w:szCs w:val="22"/>
            </w:rPr>
            <w:t>☐</w:t>
          </w:r>
        </w:sdtContent>
      </w:sdt>
      <w:r w:rsidR="005139D0" w:rsidRPr="005139D0">
        <w:rPr>
          <w:rFonts w:asciiTheme="minorHAnsi" w:hAnsiTheme="minorHAnsi" w:cs="Calibri"/>
          <w:sz w:val="22"/>
          <w:szCs w:val="22"/>
        </w:rPr>
        <w:t xml:space="preserve"> </w:t>
      </w:r>
      <w:r w:rsidR="00571913" w:rsidRPr="00571913">
        <w:rPr>
          <w:rFonts w:asciiTheme="minorHAnsi" w:hAnsiTheme="minorHAnsi" w:cs="Calibri"/>
          <w:sz w:val="20"/>
          <w:szCs w:val="20"/>
        </w:rPr>
        <w:t>IC Training and Competency</w:t>
      </w:r>
    </w:p>
    <w:p w14:paraId="55BC7DE8" w14:textId="605E5DD3" w:rsidR="005139D0" w:rsidRPr="005139D0" w:rsidRDefault="005139D0" w:rsidP="005139D0">
      <w:pPr>
        <w:spacing w:line="276" w:lineRule="auto"/>
        <w:ind w:right="450"/>
        <w:jc w:val="right"/>
        <w:rPr>
          <w:rFonts w:asciiTheme="minorHAnsi" w:hAnsiTheme="minorHAnsi" w:cs="Calibri"/>
          <w:sz w:val="22"/>
          <w:szCs w:val="22"/>
        </w:rPr>
      </w:pPr>
      <w:r w:rsidRPr="005139D0">
        <w:rPr>
          <w:rFonts w:asciiTheme="minorHAnsi" w:hAnsiTheme="minorHAnsi" w:cs="Calibri"/>
          <w:sz w:val="22"/>
          <w:szCs w:val="22"/>
        </w:rPr>
        <w:t xml:space="preserve">   </w:t>
      </w:r>
      <w:sdt>
        <w:sdtPr>
          <w:rPr>
            <w:rFonts w:asciiTheme="minorHAnsi" w:hAnsiTheme="minorHAnsi"/>
            <w:bCs/>
            <w:sz w:val="22"/>
            <w:szCs w:val="22"/>
          </w:rPr>
          <w:alias w:val="3"/>
          <w:tag w:val="3"/>
          <w:id w:val="-1088992883"/>
          <w15:appearance w15:val="hidden"/>
          <w14:checkbox>
            <w14:checked w14:val="0"/>
            <w14:checkedState w14:val="2612" w14:font="MS Gothic"/>
            <w14:uncheckedState w14:val="2610" w14:font="MS Gothic"/>
          </w14:checkbox>
        </w:sdtPr>
        <w:sdtEndPr/>
        <w:sdtContent>
          <w:r w:rsidRPr="005139D0">
            <w:rPr>
              <w:rFonts w:asciiTheme="minorHAnsi" w:eastAsia="MS Gothic" w:hAnsiTheme="minorHAnsi" w:hint="eastAsia"/>
              <w:bCs/>
              <w:sz w:val="22"/>
              <w:szCs w:val="22"/>
            </w:rPr>
            <w:t>☐</w:t>
          </w:r>
        </w:sdtContent>
      </w:sdt>
      <w:r w:rsidRPr="005139D0">
        <w:rPr>
          <w:rFonts w:asciiTheme="minorHAnsi" w:hAnsiTheme="minorHAnsi" w:cs="Calibri"/>
          <w:sz w:val="22"/>
          <w:szCs w:val="22"/>
        </w:rPr>
        <w:t xml:space="preserve"> </w:t>
      </w:r>
      <w:r w:rsidR="00571913">
        <w:rPr>
          <w:rFonts w:asciiTheme="minorHAnsi" w:hAnsiTheme="minorHAnsi" w:cs="Calibri"/>
          <w:sz w:val="20"/>
          <w:szCs w:val="20"/>
        </w:rPr>
        <w:t>HCP Safety</w:t>
      </w:r>
      <w:r w:rsidRPr="005139D0">
        <w:rPr>
          <w:rFonts w:asciiTheme="minorHAnsi" w:hAnsiTheme="minorHAnsi" w:cs="Calibri"/>
          <w:sz w:val="22"/>
          <w:szCs w:val="22"/>
        </w:rPr>
        <w:t xml:space="preserve">  </w:t>
      </w:r>
      <w:sdt>
        <w:sdtPr>
          <w:rPr>
            <w:rFonts w:asciiTheme="minorHAnsi" w:hAnsiTheme="minorHAnsi"/>
            <w:bCs/>
            <w:sz w:val="22"/>
            <w:szCs w:val="22"/>
          </w:rPr>
          <w:alias w:val="4"/>
          <w:tag w:val="4"/>
          <w:id w:val="11499042"/>
          <w15:appearance w15:val="hidden"/>
          <w14:checkbox>
            <w14:checked w14:val="0"/>
            <w14:checkedState w14:val="2612" w14:font="MS Gothic"/>
            <w14:uncheckedState w14:val="2610" w14:font="MS Gothic"/>
          </w14:checkbox>
        </w:sdtPr>
        <w:sdtEndPr/>
        <w:sdtContent>
          <w:r w:rsidRPr="005139D0">
            <w:rPr>
              <w:rFonts w:asciiTheme="minorHAnsi" w:eastAsia="MS Gothic" w:hAnsiTheme="minorHAnsi" w:hint="eastAsia"/>
              <w:bCs/>
              <w:sz w:val="22"/>
              <w:szCs w:val="22"/>
            </w:rPr>
            <w:t>☐</w:t>
          </w:r>
        </w:sdtContent>
      </w:sdt>
      <w:r w:rsidRPr="005139D0">
        <w:rPr>
          <w:rFonts w:asciiTheme="minorHAnsi" w:hAnsiTheme="minorHAnsi" w:cs="Calibri"/>
          <w:sz w:val="22"/>
          <w:szCs w:val="22"/>
        </w:rPr>
        <w:t xml:space="preserve"> </w:t>
      </w:r>
      <w:r w:rsidR="00571913" w:rsidRPr="00571913">
        <w:rPr>
          <w:rFonts w:asciiTheme="minorHAnsi" w:hAnsiTheme="minorHAnsi" w:cs="Calibri"/>
          <w:sz w:val="20"/>
          <w:szCs w:val="20"/>
        </w:rPr>
        <w:t>Surveillance/Reporting</w:t>
      </w:r>
      <w:r w:rsidRPr="005139D0">
        <w:rPr>
          <w:rFonts w:asciiTheme="minorHAnsi" w:hAnsiTheme="minorHAnsi" w:cs="Calibri"/>
          <w:sz w:val="22"/>
          <w:szCs w:val="22"/>
        </w:rPr>
        <w:t xml:space="preserve">  </w:t>
      </w:r>
      <w:sdt>
        <w:sdtPr>
          <w:rPr>
            <w:rFonts w:asciiTheme="minorHAnsi" w:hAnsiTheme="minorHAnsi"/>
            <w:bCs/>
            <w:sz w:val="22"/>
            <w:szCs w:val="22"/>
          </w:rPr>
          <w:alias w:val="5"/>
          <w:tag w:val="5"/>
          <w:id w:val="1977871279"/>
          <w15:appearance w15:val="hidden"/>
          <w14:checkbox>
            <w14:checked w14:val="0"/>
            <w14:checkedState w14:val="2612" w14:font="MS Gothic"/>
            <w14:uncheckedState w14:val="2610" w14:font="MS Gothic"/>
          </w14:checkbox>
        </w:sdtPr>
        <w:sdtEndPr/>
        <w:sdtContent>
          <w:r w:rsidRPr="005139D0">
            <w:rPr>
              <w:rFonts w:asciiTheme="minorHAnsi" w:eastAsia="MS Gothic" w:hAnsiTheme="minorHAnsi" w:hint="eastAsia"/>
              <w:bCs/>
              <w:sz w:val="22"/>
              <w:szCs w:val="22"/>
            </w:rPr>
            <w:t>☐</w:t>
          </w:r>
        </w:sdtContent>
      </w:sdt>
      <w:r w:rsidRPr="005139D0">
        <w:rPr>
          <w:rFonts w:asciiTheme="minorHAnsi" w:hAnsiTheme="minorHAnsi" w:cs="Calibri"/>
          <w:sz w:val="22"/>
          <w:szCs w:val="22"/>
        </w:rPr>
        <w:t xml:space="preserve"> </w:t>
      </w:r>
      <w:r w:rsidR="00571913">
        <w:rPr>
          <w:rFonts w:asciiTheme="minorHAnsi" w:hAnsiTheme="minorHAnsi" w:cs="Calibri"/>
          <w:sz w:val="20"/>
          <w:szCs w:val="20"/>
        </w:rPr>
        <w:t>Hand Hygiene</w:t>
      </w:r>
      <w:r w:rsidRPr="005139D0">
        <w:rPr>
          <w:rFonts w:asciiTheme="minorHAnsi" w:hAnsiTheme="minorHAnsi" w:cs="Calibri"/>
          <w:sz w:val="22"/>
          <w:szCs w:val="22"/>
        </w:rPr>
        <w:t xml:space="preserve">  </w:t>
      </w:r>
    </w:p>
    <w:p w14:paraId="49B15B14" w14:textId="222AE970" w:rsidR="005139D0" w:rsidRDefault="003B2E83" w:rsidP="005139D0">
      <w:pPr>
        <w:spacing w:line="276" w:lineRule="auto"/>
        <w:ind w:right="450"/>
        <w:jc w:val="right"/>
        <w:rPr>
          <w:rFonts w:asciiTheme="minorHAnsi" w:hAnsiTheme="minorHAnsi" w:cs="Calibri"/>
          <w:sz w:val="20"/>
          <w:szCs w:val="20"/>
        </w:rPr>
      </w:pPr>
      <w:sdt>
        <w:sdtPr>
          <w:rPr>
            <w:rFonts w:asciiTheme="minorHAnsi" w:hAnsiTheme="minorHAnsi"/>
            <w:bCs/>
            <w:sz w:val="22"/>
            <w:szCs w:val="22"/>
          </w:rPr>
          <w:alias w:val="6"/>
          <w:tag w:val="6"/>
          <w:id w:val="-1143959337"/>
          <w15:appearance w15:val="hidden"/>
          <w14:checkbox>
            <w14:checked w14:val="0"/>
            <w14:checkedState w14:val="2612" w14:font="MS Gothic"/>
            <w14:uncheckedState w14:val="2610" w14:font="MS Gothic"/>
          </w14:checkbox>
        </w:sdtPr>
        <w:sdtEndPr/>
        <w:sdtContent>
          <w:r w:rsidR="005139D0" w:rsidRPr="005139D0">
            <w:rPr>
              <w:rFonts w:asciiTheme="minorHAnsi" w:eastAsia="MS Gothic" w:hAnsiTheme="minorHAnsi" w:hint="eastAsia"/>
              <w:bCs/>
              <w:sz w:val="22"/>
              <w:szCs w:val="22"/>
            </w:rPr>
            <w:t>☐</w:t>
          </w:r>
        </w:sdtContent>
      </w:sdt>
      <w:r w:rsidR="005139D0" w:rsidRPr="005139D0">
        <w:rPr>
          <w:rFonts w:asciiTheme="minorHAnsi" w:hAnsiTheme="minorHAnsi" w:cs="Calibri"/>
          <w:sz w:val="22"/>
          <w:szCs w:val="22"/>
        </w:rPr>
        <w:t xml:space="preserve"> </w:t>
      </w:r>
      <w:r w:rsidR="00571913">
        <w:rPr>
          <w:rFonts w:asciiTheme="minorHAnsi" w:hAnsiTheme="minorHAnsi" w:cs="Calibri"/>
          <w:sz w:val="20"/>
          <w:szCs w:val="20"/>
        </w:rPr>
        <w:t xml:space="preserve">PPE </w:t>
      </w:r>
      <w:r w:rsidR="005139D0" w:rsidRPr="005139D0">
        <w:rPr>
          <w:rFonts w:asciiTheme="minorHAnsi" w:hAnsiTheme="minorHAnsi" w:cs="Calibri"/>
          <w:sz w:val="22"/>
          <w:szCs w:val="22"/>
        </w:rPr>
        <w:t xml:space="preserve"> </w:t>
      </w:r>
      <w:sdt>
        <w:sdtPr>
          <w:rPr>
            <w:rFonts w:asciiTheme="minorHAnsi" w:hAnsiTheme="minorHAnsi"/>
            <w:bCs/>
            <w:sz w:val="22"/>
            <w:szCs w:val="22"/>
          </w:rPr>
          <w:alias w:val="7"/>
          <w:tag w:val="7"/>
          <w:id w:val="-357886584"/>
          <w15:appearance w15:val="hidden"/>
          <w14:checkbox>
            <w14:checked w14:val="0"/>
            <w14:checkedState w14:val="2612" w14:font="MS Gothic"/>
            <w14:uncheckedState w14:val="2610" w14:font="MS Gothic"/>
          </w14:checkbox>
        </w:sdtPr>
        <w:sdtEndPr/>
        <w:sdtContent>
          <w:r w:rsidR="005139D0" w:rsidRPr="005139D0">
            <w:rPr>
              <w:rFonts w:asciiTheme="minorHAnsi" w:eastAsia="MS Gothic" w:hAnsiTheme="minorHAnsi" w:hint="eastAsia"/>
              <w:bCs/>
              <w:sz w:val="22"/>
              <w:szCs w:val="22"/>
            </w:rPr>
            <w:t>☐</w:t>
          </w:r>
        </w:sdtContent>
      </w:sdt>
      <w:r w:rsidR="00571913">
        <w:rPr>
          <w:rFonts w:asciiTheme="minorHAnsi" w:hAnsiTheme="minorHAnsi"/>
          <w:bCs/>
          <w:sz w:val="22"/>
          <w:szCs w:val="22"/>
        </w:rPr>
        <w:t xml:space="preserve"> </w:t>
      </w:r>
      <w:r w:rsidR="00571913">
        <w:rPr>
          <w:rFonts w:asciiTheme="minorHAnsi" w:hAnsiTheme="minorHAnsi"/>
          <w:bCs/>
          <w:sz w:val="20"/>
          <w:szCs w:val="20"/>
        </w:rPr>
        <w:t>Injection Safety</w:t>
      </w:r>
      <w:r w:rsidR="005139D0" w:rsidRPr="005139D0">
        <w:rPr>
          <w:rFonts w:asciiTheme="minorHAnsi" w:hAnsiTheme="minorHAnsi" w:cs="Calibri"/>
          <w:sz w:val="22"/>
          <w:szCs w:val="22"/>
        </w:rPr>
        <w:t xml:space="preserve">  </w:t>
      </w:r>
      <w:sdt>
        <w:sdtPr>
          <w:rPr>
            <w:rFonts w:asciiTheme="minorHAnsi" w:hAnsiTheme="minorHAnsi"/>
            <w:bCs/>
            <w:sz w:val="22"/>
            <w:szCs w:val="22"/>
          </w:rPr>
          <w:alias w:val="8"/>
          <w:tag w:val="8"/>
          <w:id w:val="4263143"/>
          <w15:appearance w15:val="hidden"/>
          <w14:checkbox>
            <w14:checked w14:val="0"/>
            <w14:checkedState w14:val="2612" w14:font="MS Gothic"/>
            <w14:uncheckedState w14:val="2610" w14:font="MS Gothic"/>
          </w14:checkbox>
        </w:sdtPr>
        <w:sdtEndPr/>
        <w:sdtContent>
          <w:r w:rsidR="005139D0" w:rsidRPr="005139D0">
            <w:rPr>
              <w:rFonts w:asciiTheme="minorHAnsi" w:eastAsia="MS Gothic" w:hAnsiTheme="minorHAnsi" w:hint="eastAsia"/>
              <w:bCs/>
              <w:sz w:val="22"/>
              <w:szCs w:val="22"/>
            </w:rPr>
            <w:t>☐</w:t>
          </w:r>
        </w:sdtContent>
      </w:sdt>
      <w:r w:rsidR="005139D0" w:rsidRPr="005139D0">
        <w:rPr>
          <w:rFonts w:asciiTheme="minorHAnsi" w:hAnsiTheme="minorHAnsi" w:cs="Calibri"/>
          <w:sz w:val="22"/>
          <w:szCs w:val="22"/>
        </w:rPr>
        <w:t xml:space="preserve"> </w:t>
      </w:r>
      <w:r w:rsidR="00571913">
        <w:rPr>
          <w:rFonts w:asciiTheme="minorHAnsi" w:hAnsiTheme="minorHAnsi" w:cs="Calibri"/>
          <w:sz w:val="20"/>
          <w:szCs w:val="20"/>
        </w:rPr>
        <w:t>Respiratory Hygiene</w:t>
      </w:r>
      <w:r w:rsidR="005139D0" w:rsidRPr="005139D0">
        <w:rPr>
          <w:rFonts w:asciiTheme="minorHAnsi" w:hAnsiTheme="minorHAnsi" w:cs="Calibri"/>
          <w:sz w:val="22"/>
          <w:szCs w:val="22"/>
        </w:rPr>
        <w:t xml:space="preserve">  </w:t>
      </w:r>
      <w:sdt>
        <w:sdtPr>
          <w:rPr>
            <w:rFonts w:asciiTheme="minorHAnsi" w:hAnsiTheme="minorHAnsi"/>
            <w:bCs/>
            <w:sz w:val="22"/>
            <w:szCs w:val="22"/>
          </w:rPr>
          <w:alias w:val="9"/>
          <w:tag w:val="9"/>
          <w:id w:val="1357546514"/>
          <w15:appearance w15:val="hidden"/>
          <w14:checkbox>
            <w14:checked w14:val="0"/>
            <w14:checkedState w14:val="2612" w14:font="MS Gothic"/>
            <w14:uncheckedState w14:val="2610" w14:font="MS Gothic"/>
          </w14:checkbox>
        </w:sdtPr>
        <w:sdtEndPr/>
        <w:sdtContent>
          <w:r w:rsidR="005139D0" w:rsidRPr="005139D0">
            <w:rPr>
              <w:rFonts w:asciiTheme="minorHAnsi" w:eastAsia="MS Gothic" w:hAnsiTheme="minorHAnsi" w:hint="eastAsia"/>
              <w:bCs/>
              <w:sz w:val="22"/>
              <w:szCs w:val="22"/>
            </w:rPr>
            <w:t>☐</w:t>
          </w:r>
        </w:sdtContent>
      </w:sdt>
      <w:r w:rsidR="005139D0" w:rsidRPr="005139D0">
        <w:rPr>
          <w:rFonts w:asciiTheme="minorHAnsi" w:hAnsiTheme="minorHAnsi" w:cs="Calibri"/>
          <w:sz w:val="22"/>
          <w:szCs w:val="22"/>
        </w:rPr>
        <w:t xml:space="preserve"> </w:t>
      </w:r>
      <w:r w:rsidR="00571913">
        <w:rPr>
          <w:rFonts w:asciiTheme="minorHAnsi" w:hAnsiTheme="minorHAnsi" w:cs="Calibri"/>
          <w:sz w:val="20"/>
          <w:szCs w:val="20"/>
        </w:rPr>
        <w:t>POC Testing</w:t>
      </w:r>
    </w:p>
    <w:p w14:paraId="4610DEB9" w14:textId="6F3E2FDA" w:rsidR="00571913" w:rsidRDefault="003B2E83" w:rsidP="00571913">
      <w:pPr>
        <w:spacing w:line="276" w:lineRule="auto"/>
        <w:ind w:right="450"/>
        <w:jc w:val="right"/>
        <w:rPr>
          <w:rFonts w:asciiTheme="minorHAnsi" w:hAnsiTheme="minorHAnsi" w:cs="Calibri"/>
          <w:sz w:val="20"/>
          <w:szCs w:val="20"/>
        </w:rPr>
      </w:pPr>
      <w:sdt>
        <w:sdtPr>
          <w:rPr>
            <w:rFonts w:asciiTheme="minorHAnsi" w:hAnsiTheme="minorHAnsi"/>
            <w:bCs/>
            <w:sz w:val="22"/>
            <w:szCs w:val="22"/>
          </w:rPr>
          <w:alias w:val="10"/>
          <w:tag w:val="10"/>
          <w:id w:val="-1497560353"/>
          <w15:appearance w15:val="hidden"/>
          <w14:checkbox>
            <w14:checked w14:val="0"/>
            <w14:checkedState w14:val="2612" w14:font="MS Gothic"/>
            <w14:uncheckedState w14:val="2610" w14:font="MS Gothic"/>
          </w14:checkbox>
        </w:sdtPr>
        <w:sdtEndPr/>
        <w:sdtContent>
          <w:r w:rsidR="00571913" w:rsidRPr="005139D0">
            <w:rPr>
              <w:rFonts w:asciiTheme="minorHAnsi" w:eastAsia="MS Gothic" w:hAnsiTheme="minorHAnsi" w:hint="eastAsia"/>
              <w:bCs/>
              <w:sz w:val="22"/>
              <w:szCs w:val="22"/>
            </w:rPr>
            <w:t>☐</w:t>
          </w:r>
        </w:sdtContent>
      </w:sdt>
      <w:r w:rsidR="00571913" w:rsidRPr="005139D0">
        <w:rPr>
          <w:rFonts w:asciiTheme="minorHAnsi" w:hAnsiTheme="minorHAnsi" w:cs="Calibri"/>
          <w:sz w:val="22"/>
          <w:szCs w:val="22"/>
        </w:rPr>
        <w:t xml:space="preserve"> </w:t>
      </w:r>
      <w:r w:rsidR="00571913">
        <w:rPr>
          <w:rFonts w:asciiTheme="minorHAnsi" w:hAnsiTheme="minorHAnsi" w:cs="Calibri"/>
          <w:sz w:val="20"/>
          <w:szCs w:val="20"/>
        </w:rPr>
        <w:t>Environmental Cleaning</w:t>
      </w:r>
      <w:r w:rsidR="00571913" w:rsidRPr="005139D0">
        <w:rPr>
          <w:rFonts w:asciiTheme="minorHAnsi" w:hAnsiTheme="minorHAnsi" w:cs="Calibri"/>
          <w:sz w:val="22"/>
          <w:szCs w:val="22"/>
        </w:rPr>
        <w:t xml:space="preserve">  </w:t>
      </w:r>
      <w:sdt>
        <w:sdtPr>
          <w:rPr>
            <w:rFonts w:asciiTheme="minorHAnsi" w:hAnsiTheme="minorHAnsi"/>
            <w:bCs/>
            <w:sz w:val="22"/>
            <w:szCs w:val="22"/>
          </w:rPr>
          <w:alias w:val="11"/>
          <w:tag w:val="11"/>
          <w:id w:val="1526210708"/>
          <w15:appearance w15:val="hidden"/>
          <w14:checkbox>
            <w14:checked w14:val="0"/>
            <w14:checkedState w14:val="2612" w14:font="MS Gothic"/>
            <w14:uncheckedState w14:val="2610" w14:font="MS Gothic"/>
          </w14:checkbox>
        </w:sdtPr>
        <w:sdtEndPr/>
        <w:sdtContent>
          <w:r w:rsidR="00907730">
            <w:rPr>
              <w:rFonts w:ascii="MS Gothic" w:eastAsia="MS Gothic" w:hAnsi="MS Gothic" w:hint="eastAsia"/>
              <w:bCs/>
              <w:sz w:val="22"/>
              <w:szCs w:val="22"/>
            </w:rPr>
            <w:t>☐</w:t>
          </w:r>
        </w:sdtContent>
      </w:sdt>
      <w:r w:rsidR="00571913" w:rsidRPr="005139D0">
        <w:rPr>
          <w:rFonts w:asciiTheme="minorHAnsi" w:hAnsiTheme="minorHAnsi" w:cs="Calibri"/>
          <w:sz w:val="22"/>
          <w:szCs w:val="22"/>
        </w:rPr>
        <w:t xml:space="preserve"> </w:t>
      </w:r>
      <w:r w:rsidR="00571913">
        <w:rPr>
          <w:rFonts w:asciiTheme="minorHAnsi" w:hAnsiTheme="minorHAnsi" w:cs="Calibri"/>
          <w:sz w:val="20"/>
          <w:szCs w:val="20"/>
        </w:rPr>
        <w:t>Device Reprocessing</w:t>
      </w:r>
    </w:p>
    <w:p w14:paraId="12E39D0C" w14:textId="447572FF" w:rsidR="005139D0" w:rsidRDefault="003B2E83" w:rsidP="000141FA">
      <w:pPr>
        <w:spacing w:line="276" w:lineRule="auto"/>
        <w:ind w:right="450"/>
        <w:jc w:val="right"/>
      </w:pPr>
      <w:sdt>
        <w:sdtPr>
          <w:rPr>
            <w:rFonts w:asciiTheme="minorHAnsi" w:hAnsiTheme="minorHAnsi"/>
            <w:bCs/>
            <w:sz w:val="22"/>
            <w:szCs w:val="22"/>
          </w:rPr>
          <w:alias w:val="12"/>
          <w:tag w:val="12"/>
          <w:id w:val="798343062"/>
          <w15:appearance w15:val="hidden"/>
          <w14:checkbox>
            <w14:checked w14:val="0"/>
            <w14:checkedState w14:val="2612" w14:font="MS Gothic"/>
            <w14:uncheckedState w14:val="2610" w14:font="MS Gothic"/>
          </w14:checkbox>
        </w:sdtPr>
        <w:sdtEndPr/>
        <w:sdtContent>
          <w:r w:rsidR="00907730">
            <w:rPr>
              <w:rFonts w:ascii="MS Gothic" w:eastAsia="MS Gothic" w:hAnsi="MS Gothic" w:hint="eastAsia"/>
              <w:bCs/>
              <w:sz w:val="22"/>
              <w:szCs w:val="22"/>
            </w:rPr>
            <w:t>☐</w:t>
          </w:r>
        </w:sdtContent>
      </w:sdt>
      <w:r w:rsidR="00571913" w:rsidRPr="005139D0">
        <w:rPr>
          <w:rFonts w:asciiTheme="minorHAnsi" w:hAnsiTheme="minorHAnsi" w:cs="Calibri"/>
          <w:sz w:val="22"/>
          <w:szCs w:val="22"/>
        </w:rPr>
        <w:t xml:space="preserve"> </w:t>
      </w:r>
      <w:r w:rsidR="00571913">
        <w:rPr>
          <w:rFonts w:asciiTheme="minorHAnsi" w:hAnsiTheme="minorHAnsi" w:cs="Calibri"/>
          <w:sz w:val="20"/>
          <w:szCs w:val="20"/>
        </w:rPr>
        <w:t xml:space="preserve">Sterilization of Reusable Devices </w:t>
      </w:r>
      <w:sdt>
        <w:sdtPr>
          <w:rPr>
            <w:rFonts w:asciiTheme="minorHAnsi" w:hAnsiTheme="minorHAnsi"/>
            <w:bCs/>
            <w:sz w:val="22"/>
            <w:szCs w:val="22"/>
          </w:rPr>
          <w:alias w:val="13"/>
          <w:tag w:val="3"/>
          <w:id w:val="896778059"/>
          <w15:appearance w15:val="hidden"/>
          <w14:checkbox>
            <w14:checked w14:val="0"/>
            <w14:checkedState w14:val="2612" w14:font="MS Gothic"/>
            <w14:uncheckedState w14:val="2610" w14:font="MS Gothic"/>
          </w14:checkbox>
        </w:sdtPr>
        <w:sdtEndPr/>
        <w:sdtContent>
          <w:r w:rsidR="00907730">
            <w:rPr>
              <w:rFonts w:ascii="MS Gothic" w:eastAsia="MS Gothic" w:hAnsi="MS Gothic" w:hint="eastAsia"/>
              <w:bCs/>
              <w:sz w:val="22"/>
              <w:szCs w:val="22"/>
            </w:rPr>
            <w:t>☐</w:t>
          </w:r>
        </w:sdtContent>
      </w:sdt>
      <w:r w:rsidR="00571913" w:rsidRPr="005139D0">
        <w:rPr>
          <w:rFonts w:asciiTheme="minorHAnsi" w:hAnsiTheme="minorHAnsi" w:cs="Calibri"/>
          <w:sz w:val="22"/>
          <w:szCs w:val="22"/>
        </w:rPr>
        <w:t xml:space="preserve"> </w:t>
      </w:r>
      <w:r w:rsidR="00571913">
        <w:rPr>
          <w:rFonts w:asciiTheme="minorHAnsi" w:hAnsiTheme="minorHAnsi" w:cs="Calibri"/>
          <w:sz w:val="20"/>
          <w:szCs w:val="20"/>
        </w:rPr>
        <w:t>Disinfection of Reusable Devices</w:t>
      </w:r>
      <w:r w:rsidR="00571913" w:rsidRPr="00A83949">
        <w:rPr>
          <w:rFonts w:asciiTheme="minorHAnsi" w:hAnsiTheme="minorHAnsi"/>
          <w:bCs/>
          <w:sz w:val="22"/>
          <w:szCs w:val="22"/>
        </w:rPr>
        <w:t xml:space="preserve">   </w:t>
      </w:r>
    </w:p>
    <w:sectPr w:rsidR="005139D0" w:rsidSect="0024675A">
      <w:footerReference w:type="default" r:id="rId4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12E04" w14:textId="77777777" w:rsidR="005323A6" w:rsidRDefault="005323A6">
      <w:r>
        <w:separator/>
      </w:r>
    </w:p>
  </w:endnote>
  <w:endnote w:type="continuationSeparator" w:id="0">
    <w:p w14:paraId="18205C80" w14:textId="77777777" w:rsidR="005323A6" w:rsidRDefault="00532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JAO P+ Helvetica">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New Aster">
    <w:altName w:val="New Aster"/>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734235"/>
      <w:docPartObj>
        <w:docPartGallery w:val="Page Numbers (Bottom of Page)"/>
        <w:docPartUnique/>
      </w:docPartObj>
    </w:sdtPr>
    <w:sdtEndPr>
      <w:rPr>
        <w:noProof/>
      </w:rPr>
    </w:sdtEndPr>
    <w:sdtContent>
      <w:p w14:paraId="538054C4" w14:textId="77777777" w:rsidR="005323A6" w:rsidRDefault="005323A6">
        <w:pPr>
          <w:pStyle w:val="Footer"/>
          <w:jc w:val="right"/>
        </w:pPr>
        <w:r>
          <w:fldChar w:fldCharType="begin"/>
        </w:r>
        <w:r>
          <w:instrText xml:space="preserve"> PAGE   \* MERGEFORMAT </w:instrText>
        </w:r>
        <w:r>
          <w:fldChar w:fldCharType="separate"/>
        </w:r>
        <w:r w:rsidR="003B2E83">
          <w:rPr>
            <w:noProof/>
          </w:rPr>
          <w:t>1</w:t>
        </w:r>
        <w:r>
          <w:rPr>
            <w:noProof/>
          </w:rPr>
          <w:fldChar w:fldCharType="end"/>
        </w:r>
      </w:p>
    </w:sdtContent>
  </w:sdt>
  <w:p w14:paraId="7D40B792" w14:textId="665CC606" w:rsidR="005323A6" w:rsidRPr="0079611C" w:rsidRDefault="005323A6" w:rsidP="0024675A">
    <w:pPr>
      <w:pStyle w:val="Footer"/>
      <w:rPr>
        <w:rFonts w:asciiTheme="minorHAnsi" w:hAnsiTheme="minorHAnsi"/>
      </w:rPr>
    </w:pPr>
    <w:r>
      <w:rPr>
        <w:rFonts w:asciiTheme="minorHAnsi" w:hAnsiTheme="minorHAnsi"/>
      </w:rPr>
      <w:t>Version 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8838F" w14:textId="77777777" w:rsidR="005323A6" w:rsidRDefault="005323A6">
      <w:r>
        <w:separator/>
      </w:r>
    </w:p>
  </w:footnote>
  <w:footnote w:type="continuationSeparator" w:id="0">
    <w:p w14:paraId="2A0ADB25" w14:textId="77777777" w:rsidR="005323A6" w:rsidRDefault="005323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4485"/>
    <w:multiLevelType w:val="hybridMultilevel"/>
    <w:tmpl w:val="1E761A02"/>
    <w:lvl w:ilvl="0" w:tplc="88BABE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60878"/>
    <w:multiLevelType w:val="hybridMultilevel"/>
    <w:tmpl w:val="4580BE10"/>
    <w:lvl w:ilvl="0" w:tplc="2FB48C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61BD9"/>
    <w:multiLevelType w:val="hybridMultilevel"/>
    <w:tmpl w:val="1A70ADF6"/>
    <w:lvl w:ilvl="0" w:tplc="B35A29DA">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01E22"/>
    <w:multiLevelType w:val="hybridMultilevel"/>
    <w:tmpl w:val="A866C90C"/>
    <w:lvl w:ilvl="0" w:tplc="AB9C23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0334BF"/>
    <w:multiLevelType w:val="hybridMultilevel"/>
    <w:tmpl w:val="73981C64"/>
    <w:lvl w:ilvl="0" w:tplc="8E18CC38">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C7BA3"/>
    <w:multiLevelType w:val="hybridMultilevel"/>
    <w:tmpl w:val="E7E00BB8"/>
    <w:lvl w:ilvl="0" w:tplc="4A3E9EC2">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1C17FC"/>
    <w:multiLevelType w:val="hybridMultilevel"/>
    <w:tmpl w:val="8BA4B622"/>
    <w:lvl w:ilvl="0" w:tplc="A6BE65F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517127"/>
    <w:multiLevelType w:val="hybridMultilevel"/>
    <w:tmpl w:val="D020D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F972F3"/>
    <w:multiLevelType w:val="hybridMultilevel"/>
    <w:tmpl w:val="5900E03A"/>
    <w:lvl w:ilvl="0" w:tplc="0409001B">
      <w:start w:val="1"/>
      <w:numFmt w:val="lowerRoman"/>
      <w:lvlText w:val="%1."/>
      <w:lvlJc w:val="right"/>
      <w:pPr>
        <w:ind w:left="234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0CF95035"/>
    <w:multiLevelType w:val="hybridMultilevel"/>
    <w:tmpl w:val="C374F070"/>
    <w:lvl w:ilvl="0" w:tplc="B54820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9D682A"/>
    <w:multiLevelType w:val="hybridMultilevel"/>
    <w:tmpl w:val="A07E9498"/>
    <w:lvl w:ilvl="0" w:tplc="27729944">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ED81B79"/>
    <w:multiLevelType w:val="hybridMultilevel"/>
    <w:tmpl w:val="88687AAA"/>
    <w:lvl w:ilvl="0" w:tplc="492C8BB8">
      <w:start w:val="1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01650A3"/>
    <w:multiLevelType w:val="hybridMultilevel"/>
    <w:tmpl w:val="6340119E"/>
    <w:lvl w:ilvl="0" w:tplc="1CF68B52">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9F2960"/>
    <w:multiLevelType w:val="hybridMultilevel"/>
    <w:tmpl w:val="D020D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6E3C27"/>
    <w:multiLevelType w:val="hybridMultilevel"/>
    <w:tmpl w:val="ED545AD2"/>
    <w:lvl w:ilvl="0" w:tplc="DC84380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8E6171"/>
    <w:multiLevelType w:val="hybridMultilevel"/>
    <w:tmpl w:val="AD6A4C36"/>
    <w:lvl w:ilvl="0" w:tplc="00528040">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4193E22"/>
    <w:multiLevelType w:val="hybridMultilevel"/>
    <w:tmpl w:val="D47414AA"/>
    <w:lvl w:ilvl="0" w:tplc="23921E8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536322"/>
    <w:multiLevelType w:val="hybridMultilevel"/>
    <w:tmpl w:val="D020D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031397"/>
    <w:multiLevelType w:val="hybridMultilevel"/>
    <w:tmpl w:val="9B0C9E8E"/>
    <w:lvl w:ilvl="0" w:tplc="67465D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DA2B22"/>
    <w:multiLevelType w:val="hybridMultilevel"/>
    <w:tmpl w:val="7CEA8A2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A0738D8"/>
    <w:multiLevelType w:val="hybridMultilevel"/>
    <w:tmpl w:val="66DA2A9E"/>
    <w:lvl w:ilvl="0" w:tplc="D7743EA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20398A"/>
    <w:multiLevelType w:val="hybridMultilevel"/>
    <w:tmpl w:val="AA168058"/>
    <w:lvl w:ilvl="0" w:tplc="F19476AC">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860150"/>
    <w:multiLevelType w:val="hybridMultilevel"/>
    <w:tmpl w:val="522AAF9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C8B3539"/>
    <w:multiLevelType w:val="hybridMultilevel"/>
    <w:tmpl w:val="D4A08034"/>
    <w:lvl w:ilvl="0" w:tplc="859061B4">
      <w:start w:val="1"/>
      <w:numFmt w:val="lowerRoman"/>
      <w:lvlText w:val="%1."/>
      <w:lvlJc w:val="left"/>
      <w:pPr>
        <w:ind w:left="1350" w:hanging="72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20075930"/>
    <w:multiLevelType w:val="hybridMultilevel"/>
    <w:tmpl w:val="AA168058"/>
    <w:lvl w:ilvl="0" w:tplc="F19476AC">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7C72A0"/>
    <w:multiLevelType w:val="hybridMultilevel"/>
    <w:tmpl w:val="7AA23CCE"/>
    <w:lvl w:ilvl="0" w:tplc="167623B6">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0E646D2"/>
    <w:multiLevelType w:val="hybridMultilevel"/>
    <w:tmpl w:val="DF3A7650"/>
    <w:lvl w:ilvl="0" w:tplc="8CE840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2195AFB"/>
    <w:multiLevelType w:val="hybridMultilevel"/>
    <w:tmpl w:val="C8782156"/>
    <w:lvl w:ilvl="0" w:tplc="266688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7F6811"/>
    <w:multiLevelType w:val="hybridMultilevel"/>
    <w:tmpl w:val="C838B63E"/>
    <w:lvl w:ilvl="0" w:tplc="53FC73D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3941F90"/>
    <w:multiLevelType w:val="hybridMultilevel"/>
    <w:tmpl w:val="00A078D2"/>
    <w:lvl w:ilvl="0" w:tplc="6F626788">
      <w:start w:val="1"/>
      <w:numFmt w:val="lowerRoman"/>
      <w:lvlText w:val="%1."/>
      <w:lvlJc w:val="righ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3FC2B0B"/>
    <w:multiLevelType w:val="hybridMultilevel"/>
    <w:tmpl w:val="DBE6C4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525239B"/>
    <w:multiLevelType w:val="hybridMultilevel"/>
    <w:tmpl w:val="890E4C5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67E713E"/>
    <w:multiLevelType w:val="hybridMultilevel"/>
    <w:tmpl w:val="517A4C3C"/>
    <w:lvl w:ilvl="0" w:tplc="2DC8D7B6">
      <w:start w:val="1"/>
      <w:numFmt w:val="lowerRoman"/>
      <w:lvlText w:val="%1."/>
      <w:lvlJc w:val="right"/>
      <w:pPr>
        <w:ind w:left="990" w:hanging="360"/>
      </w:pPr>
      <w:rPr>
        <w:rFonts w:asciiTheme="minorHAnsi" w:eastAsia="Times New Roman" w:hAnsiTheme="minorHAnsi"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7040994"/>
    <w:multiLevelType w:val="hybridMultilevel"/>
    <w:tmpl w:val="2508257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8335BFA"/>
    <w:multiLevelType w:val="hybridMultilevel"/>
    <w:tmpl w:val="840434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9A85FDE"/>
    <w:multiLevelType w:val="hybridMultilevel"/>
    <w:tmpl w:val="15F0F57A"/>
    <w:lvl w:ilvl="0" w:tplc="5B287600">
      <w:start w:val="1"/>
      <w:numFmt w:val="lowerRoman"/>
      <w:lvlText w:val="%1."/>
      <w:lvlJc w:val="righ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A1F14C7"/>
    <w:multiLevelType w:val="hybridMultilevel"/>
    <w:tmpl w:val="B59CA8E4"/>
    <w:lvl w:ilvl="0" w:tplc="142A04D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C71377C"/>
    <w:multiLevelType w:val="hybridMultilevel"/>
    <w:tmpl w:val="208E51C4"/>
    <w:lvl w:ilvl="0" w:tplc="D520C6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E745D23"/>
    <w:multiLevelType w:val="hybridMultilevel"/>
    <w:tmpl w:val="D0C8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EFE0BB3"/>
    <w:multiLevelType w:val="hybridMultilevel"/>
    <w:tmpl w:val="4A0C23DE"/>
    <w:lvl w:ilvl="0" w:tplc="142A04D2">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FBF7446"/>
    <w:multiLevelType w:val="hybridMultilevel"/>
    <w:tmpl w:val="0EE81F68"/>
    <w:lvl w:ilvl="0" w:tplc="04090015">
      <w:start w:val="1"/>
      <w:numFmt w:val="upperLetter"/>
      <w:lvlText w:val="%1."/>
      <w:lvlJc w:val="left"/>
      <w:pPr>
        <w:ind w:left="360" w:hanging="360"/>
      </w:pPr>
      <w:rPr>
        <w:rFonts w:hint="default"/>
      </w:rPr>
    </w:lvl>
    <w:lvl w:ilvl="1" w:tplc="371EC188">
      <w:start w:val="3"/>
      <w:numFmt w:val="lowerRoman"/>
      <w:lvlText w:val="%2."/>
      <w:lvlJc w:val="righ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301D0411"/>
    <w:multiLevelType w:val="hybridMultilevel"/>
    <w:tmpl w:val="208E51C4"/>
    <w:lvl w:ilvl="0" w:tplc="D520C6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0486973"/>
    <w:multiLevelType w:val="hybridMultilevel"/>
    <w:tmpl w:val="5470A9BE"/>
    <w:lvl w:ilvl="0" w:tplc="B90E061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253580B"/>
    <w:multiLevelType w:val="hybridMultilevel"/>
    <w:tmpl w:val="C3008ABA"/>
    <w:lvl w:ilvl="0" w:tplc="AA5C35A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27C0F56"/>
    <w:multiLevelType w:val="hybridMultilevel"/>
    <w:tmpl w:val="33CEDC28"/>
    <w:lvl w:ilvl="0" w:tplc="75F6BBBA">
      <w:start w:val="1"/>
      <w:numFmt w:val="upperLetter"/>
      <w:lvlText w:val="%1."/>
      <w:lvlJc w:val="left"/>
      <w:pPr>
        <w:ind w:left="450" w:hanging="360"/>
      </w:pPr>
      <w:rPr>
        <w:i w:val="0"/>
      </w:rPr>
    </w:lvl>
    <w:lvl w:ilvl="1" w:tplc="04090015">
      <w:start w:val="1"/>
      <w:numFmt w:val="upperLetter"/>
      <w:lvlText w:val="%2."/>
      <w:lvlJc w:val="left"/>
      <w:pPr>
        <w:ind w:left="1080" w:hanging="360"/>
      </w:pPr>
      <w:rPr>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323078C"/>
    <w:multiLevelType w:val="hybridMultilevel"/>
    <w:tmpl w:val="208E51C4"/>
    <w:lvl w:ilvl="0" w:tplc="D520C6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602296D"/>
    <w:multiLevelType w:val="hybridMultilevel"/>
    <w:tmpl w:val="37168DA6"/>
    <w:lvl w:ilvl="0" w:tplc="04090015">
      <w:start w:val="1"/>
      <w:numFmt w:val="upperLetter"/>
      <w:lvlText w:val="%1."/>
      <w:lvlJc w:val="left"/>
      <w:pPr>
        <w:ind w:left="360" w:hanging="360"/>
      </w:pPr>
      <w:rPr>
        <w:rFonts w:hint="default"/>
      </w:rPr>
    </w:lvl>
    <w:lvl w:ilvl="1" w:tplc="0409001B">
      <w:start w:val="1"/>
      <w:numFmt w:val="lowerRoman"/>
      <w:lvlText w:val="%2."/>
      <w:lvlJc w:val="right"/>
      <w:pPr>
        <w:ind w:left="99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36227C96"/>
    <w:multiLevelType w:val="hybridMultilevel"/>
    <w:tmpl w:val="B98E1ED0"/>
    <w:lvl w:ilvl="0" w:tplc="742A05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8485879"/>
    <w:multiLevelType w:val="hybridMultilevel"/>
    <w:tmpl w:val="AF12B42E"/>
    <w:lvl w:ilvl="0" w:tplc="9AA664D4">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8D16799"/>
    <w:multiLevelType w:val="hybridMultilevel"/>
    <w:tmpl w:val="C20E445E"/>
    <w:lvl w:ilvl="0" w:tplc="F5B830F6">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lvl>
    <w:lvl w:ilvl="2" w:tplc="0409001B">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0" w15:restartNumberingAfterBreak="0">
    <w:nsid w:val="3A7420D1"/>
    <w:multiLevelType w:val="hybridMultilevel"/>
    <w:tmpl w:val="76204868"/>
    <w:lvl w:ilvl="0" w:tplc="B90E06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ABD201B"/>
    <w:multiLevelType w:val="hybridMultilevel"/>
    <w:tmpl w:val="D0D03894"/>
    <w:lvl w:ilvl="0" w:tplc="3D7E8D1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AC728CD"/>
    <w:multiLevelType w:val="hybridMultilevel"/>
    <w:tmpl w:val="4EC4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ADF3E4D"/>
    <w:multiLevelType w:val="hybridMultilevel"/>
    <w:tmpl w:val="A08805AE"/>
    <w:lvl w:ilvl="0" w:tplc="3DC89556">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AE65401"/>
    <w:multiLevelType w:val="hybridMultilevel"/>
    <w:tmpl w:val="76204868"/>
    <w:lvl w:ilvl="0" w:tplc="B90E06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B0F6553"/>
    <w:multiLevelType w:val="hybridMultilevel"/>
    <w:tmpl w:val="9ADC8FEA"/>
    <w:lvl w:ilvl="0" w:tplc="DF1A61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B4C0B93"/>
    <w:multiLevelType w:val="hybridMultilevel"/>
    <w:tmpl w:val="603669AA"/>
    <w:lvl w:ilvl="0" w:tplc="23BADD9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BE86E1A"/>
    <w:multiLevelType w:val="hybridMultilevel"/>
    <w:tmpl w:val="7B247BAC"/>
    <w:lvl w:ilvl="0" w:tplc="9B323248">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C095FB7"/>
    <w:multiLevelType w:val="hybridMultilevel"/>
    <w:tmpl w:val="64C65C08"/>
    <w:lvl w:ilvl="0" w:tplc="8566085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C2B0158"/>
    <w:multiLevelType w:val="hybridMultilevel"/>
    <w:tmpl w:val="99F4C620"/>
    <w:lvl w:ilvl="0" w:tplc="84CE77EE">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C891DBC"/>
    <w:multiLevelType w:val="hybridMultilevel"/>
    <w:tmpl w:val="01F4309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3E59173D"/>
    <w:multiLevelType w:val="hybridMultilevel"/>
    <w:tmpl w:val="7416FD3E"/>
    <w:lvl w:ilvl="0" w:tplc="FAA2DEA2">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3E78417B"/>
    <w:multiLevelType w:val="hybridMultilevel"/>
    <w:tmpl w:val="B3A091AA"/>
    <w:lvl w:ilvl="0" w:tplc="96165F5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F253D0C"/>
    <w:multiLevelType w:val="hybridMultilevel"/>
    <w:tmpl w:val="7F4888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F3E7D2B"/>
    <w:multiLevelType w:val="hybridMultilevel"/>
    <w:tmpl w:val="2FC60ED4"/>
    <w:lvl w:ilvl="0" w:tplc="04090015">
      <w:start w:val="1"/>
      <w:numFmt w:val="upperLetter"/>
      <w:lvlText w:val="%1."/>
      <w:lvlJc w:val="left"/>
      <w:pPr>
        <w:ind w:left="360" w:hanging="360"/>
      </w:pPr>
      <w:rPr>
        <w:rFonts w:hint="default"/>
      </w:rPr>
    </w:lvl>
    <w:lvl w:ilvl="1" w:tplc="017EBFF6">
      <w:start w:val="1"/>
      <w:numFmt w:val="lowerRoman"/>
      <w:lvlText w:val="%2."/>
      <w:lvlJc w:val="left"/>
      <w:pPr>
        <w:ind w:left="1080" w:hanging="360"/>
      </w:pPr>
      <w:rPr>
        <w:rFonts w:asciiTheme="minorHAnsi" w:eastAsia="Times New Roman" w:hAnsiTheme="minorHAnsi"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41023288"/>
    <w:multiLevelType w:val="hybridMultilevel"/>
    <w:tmpl w:val="81D07C62"/>
    <w:lvl w:ilvl="0" w:tplc="74D203A0">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120324A"/>
    <w:multiLevelType w:val="hybridMultilevel"/>
    <w:tmpl w:val="F2AA0C04"/>
    <w:lvl w:ilvl="0" w:tplc="25BCED1A">
      <w:start w:val="2"/>
      <w:numFmt w:val="lowerRoman"/>
      <w:lvlText w:val="%1."/>
      <w:lvlJc w:val="right"/>
      <w:pPr>
        <w:ind w:left="990" w:hanging="360"/>
      </w:pPr>
      <w:rPr>
        <w:rFonts w:asciiTheme="minorHAnsi" w:eastAsia="Times New Roman" w:hAnsiTheme="minorHAns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127310E"/>
    <w:multiLevelType w:val="hybridMultilevel"/>
    <w:tmpl w:val="D020D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2F858B8"/>
    <w:multiLevelType w:val="hybridMultilevel"/>
    <w:tmpl w:val="E10871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34B4523"/>
    <w:multiLevelType w:val="hybridMultilevel"/>
    <w:tmpl w:val="3F2AAC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51F719E"/>
    <w:multiLevelType w:val="hybridMultilevel"/>
    <w:tmpl w:val="1D20D2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72E75D2"/>
    <w:multiLevelType w:val="hybridMultilevel"/>
    <w:tmpl w:val="740A1E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7390EB4"/>
    <w:multiLevelType w:val="hybridMultilevel"/>
    <w:tmpl w:val="7E248D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47CF10E9"/>
    <w:multiLevelType w:val="hybridMultilevel"/>
    <w:tmpl w:val="C6F4050E"/>
    <w:lvl w:ilvl="0" w:tplc="583C7A2C">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84B22F7"/>
    <w:multiLevelType w:val="hybridMultilevel"/>
    <w:tmpl w:val="1CB0F686"/>
    <w:lvl w:ilvl="0" w:tplc="0409001B">
      <w:start w:val="1"/>
      <w:numFmt w:val="lowerRoman"/>
      <w:lvlText w:val="%1."/>
      <w:lvlJc w:val="righ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92E34C7"/>
    <w:multiLevelType w:val="hybridMultilevel"/>
    <w:tmpl w:val="810895AC"/>
    <w:lvl w:ilvl="0" w:tplc="8D58F554">
      <w:start w:val="1"/>
      <w:numFmt w:val="lowerRoman"/>
      <w:lvlText w:val="%1."/>
      <w:lvlJc w:val="right"/>
      <w:pPr>
        <w:ind w:left="900" w:hanging="180"/>
      </w:pPr>
      <w:rPr>
        <w:rFonts w:asciiTheme="minorHAnsi" w:eastAsia="Times New Roman" w:hAnsiTheme="minorHAns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4A015EEA"/>
    <w:multiLevelType w:val="hybridMultilevel"/>
    <w:tmpl w:val="5CF479C8"/>
    <w:lvl w:ilvl="0" w:tplc="BE5A32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B5E17A0"/>
    <w:multiLevelType w:val="hybridMultilevel"/>
    <w:tmpl w:val="2E8AC3F6"/>
    <w:lvl w:ilvl="0" w:tplc="62A2632E">
      <w:start w:val="1"/>
      <w:numFmt w:val="lowerRoman"/>
      <w:lvlText w:val="%1."/>
      <w:lvlJc w:val="right"/>
      <w:pPr>
        <w:ind w:left="1170" w:hanging="360"/>
      </w:pPr>
      <w:rPr>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8" w15:restartNumberingAfterBreak="0">
    <w:nsid w:val="4D8D6EFC"/>
    <w:multiLevelType w:val="hybridMultilevel"/>
    <w:tmpl w:val="E840732E"/>
    <w:lvl w:ilvl="0" w:tplc="E230E9B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D947D6E"/>
    <w:multiLevelType w:val="hybridMultilevel"/>
    <w:tmpl w:val="8196E67A"/>
    <w:lvl w:ilvl="0" w:tplc="973ECB7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DFE53B1"/>
    <w:multiLevelType w:val="hybridMultilevel"/>
    <w:tmpl w:val="1702ED5A"/>
    <w:lvl w:ilvl="0" w:tplc="DC84380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F08397A"/>
    <w:multiLevelType w:val="hybridMultilevel"/>
    <w:tmpl w:val="964A236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14466A7"/>
    <w:multiLevelType w:val="hybridMultilevel"/>
    <w:tmpl w:val="D9064C02"/>
    <w:lvl w:ilvl="0" w:tplc="0D6E93C0">
      <w:start w:val="5"/>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203159B"/>
    <w:multiLevelType w:val="hybridMultilevel"/>
    <w:tmpl w:val="BC105C1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533F70DF"/>
    <w:multiLevelType w:val="hybridMultilevel"/>
    <w:tmpl w:val="C512DFC2"/>
    <w:lvl w:ilvl="0" w:tplc="EC2E41C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3AB03AD"/>
    <w:multiLevelType w:val="hybridMultilevel"/>
    <w:tmpl w:val="6F5203C2"/>
    <w:lvl w:ilvl="0" w:tplc="06E0FDDC">
      <w:start w:val="2"/>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4C7134F"/>
    <w:multiLevelType w:val="hybridMultilevel"/>
    <w:tmpl w:val="9AD6AEB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59A48FA"/>
    <w:multiLevelType w:val="hybridMultilevel"/>
    <w:tmpl w:val="51D608EC"/>
    <w:lvl w:ilvl="0" w:tplc="C7D6FBAC">
      <w:start w:val="1"/>
      <w:numFmt w:val="lowerRoman"/>
      <w:lvlText w:val="%1."/>
      <w:lvlJc w:val="righ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5D22943"/>
    <w:multiLevelType w:val="hybridMultilevel"/>
    <w:tmpl w:val="CCD82DF6"/>
    <w:lvl w:ilvl="0" w:tplc="44C6AB44">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7F4006B"/>
    <w:multiLevelType w:val="hybridMultilevel"/>
    <w:tmpl w:val="55ECBFBA"/>
    <w:lvl w:ilvl="0" w:tplc="972ABF4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8E918CD"/>
    <w:multiLevelType w:val="hybridMultilevel"/>
    <w:tmpl w:val="296A44B0"/>
    <w:lvl w:ilvl="0" w:tplc="8C8A1F16">
      <w:start w:val="1"/>
      <w:numFmt w:val="lowerRoman"/>
      <w:lvlText w:val="%1."/>
      <w:lvlJc w:val="left"/>
      <w:pPr>
        <w:ind w:left="1080" w:hanging="720"/>
      </w:pPr>
      <w:rPr>
        <w:rFonts w:hint="default"/>
      </w:rPr>
    </w:lvl>
    <w:lvl w:ilvl="1" w:tplc="93FA54AE">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9BA7E38"/>
    <w:multiLevelType w:val="hybridMultilevel"/>
    <w:tmpl w:val="7AA23CCE"/>
    <w:lvl w:ilvl="0" w:tplc="167623B6">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B1E49AD"/>
    <w:multiLevelType w:val="hybridMultilevel"/>
    <w:tmpl w:val="7228EA4C"/>
    <w:lvl w:ilvl="0" w:tplc="4D6EDA48">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C382A1F"/>
    <w:multiLevelType w:val="hybridMultilevel"/>
    <w:tmpl w:val="D020D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C735EBC"/>
    <w:multiLevelType w:val="hybridMultilevel"/>
    <w:tmpl w:val="208E51C4"/>
    <w:lvl w:ilvl="0" w:tplc="D520C6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C7375AF"/>
    <w:multiLevelType w:val="hybridMultilevel"/>
    <w:tmpl w:val="6AE0A1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5D4F5C9E"/>
    <w:multiLevelType w:val="hybridMultilevel"/>
    <w:tmpl w:val="B9A80E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D8E64B5"/>
    <w:multiLevelType w:val="hybridMultilevel"/>
    <w:tmpl w:val="64D01A28"/>
    <w:lvl w:ilvl="0" w:tplc="04090015">
      <w:start w:val="1"/>
      <w:numFmt w:val="upperLetter"/>
      <w:lvlText w:val="%1."/>
      <w:lvlJc w:val="left"/>
      <w:pPr>
        <w:ind w:left="288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EFE0A6F"/>
    <w:multiLevelType w:val="hybridMultilevel"/>
    <w:tmpl w:val="651A00C4"/>
    <w:lvl w:ilvl="0" w:tplc="C86EA976">
      <w:start w:val="1"/>
      <w:numFmt w:val="upp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5F5331F7"/>
    <w:multiLevelType w:val="hybridMultilevel"/>
    <w:tmpl w:val="0D54A5FA"/>
    <w:lvl w:ilvl="0" w:tplc="7BEEC3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5FDD66F1"/>
    <w:multiLevelType w:val="hybridMultilevel"/>
    <w:tmpl w:val="EBBAF596"/>
    <w:lvl w:ilvl="0" w:tplc="A4CE1E6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0562181"/>
    <w:multiLevelType w:val="hybridMultilevel"/>
    <w:tmpl w:val="208E51C4"/>
    <w:lvl w:ilvl="0" w:tplc="D520C6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15300AF"/>
    <w:multiLevelType w:val="hybridMultilevel"/>
    <w:tmpl w:val="F6A83B74"/>
    <w:lvl w:ilvl="0" w:tplc="133A0A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23E2DD1"/>
    <w:multiLevelType w:val="hybridMultilevel"/>
    <w:tmpl w:val="C7FCC582"/>
    <w:lvl w:ilvl="0" w:tplc="2666884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3A74EA9"/>
    <w:multiLevelType w:val="hybridMultilevel"/>
    <w:tmpl w:val="208E51C4"/>
    <w:lvl w:ilvl="0" w:tplc="D520C6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3FC15D2"/>
    <w:multiLevelType w:val="hybridMultilevel"/>
    <w:tmpl w:val="BE207902"/>
    <w:lvl w:ilvl="0" w:tplc="700E3E20">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4654E73"/>
    <w:multiLevelType w:val="hybridMultilevel"/>
    <w:tmpl w:val="7F4888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4F6040A"/>
    <w:multiLevelType w:val="hybridMultilevel"/>
    <w:tmpl w:val="0060A2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5681943"/>
    <w:multiLevelType w:val="hybridMultilevel"/>
    <w:tmpl w:val="E3CA50BC"/>
    <w:lvl w:ilvl="0" w:tplc="8CE840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7B25344"/>
    <w:multiLevelType w:val="hybridMultilevel"/>
    <w:tmpl w:val="536E02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7EA4F00"/>
    <w:multiLevelType w:val="hybridMultilevel"/>
    <w:tmpl w:val="7F4888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80A15BA"/>
    <w:multiLevelType w:val="hybridMultilevel"/>
    <w:tmpl w:val="8E5E2152"/>
    <w:lvl w:ilvl="0" w:tplc="2DC8D7B6">
      <w:start w:val="1"/>
      <w:numFmt w:val="lowerRoman"/>
      <w:lvlText w:val="%1."/>
      <w:lvlJc w:val="right"/>
      <w:pPr>
        <w:ind w:left="990" w:hanging="360"/>
      </w:pPr>
      <w:rPr>
        <w:rFonts w:asciiTheme="minorHAnsi" w:eastAsia="Times New Roman" w:hAnsiTheme="minorHAnsi"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93D1D8B"/>
    <w:multiLevelType w:val="hybridMultilevel"/>
    <w:tmpl w:val="D0D03894"/>
    <w:lvl w:ilvl="0" w:tplc="3D7E8D1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986746F"/>
    <w:multiLevelType w:val="hybridMultilevel"/>
    <w:tmpl w:val="41BE95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AD82C8C"/>
    <w:multiLevelType w:val="hybridMultilevel"/>
    <w:tmpl w:val="47DAE2C4"/>
    <w:lvl w:ilvl="0" w:tplc="36B2CB04">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B1A20D5"/>
    <w:multiLevelType w:val="hybridMultilevel"/>
    <w:tmpl w:val="1D361F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6BD10BE6"/>
    <w:multiLevelType w:val="hybridMultilevel"/>
    <w:tmpl w:val="41D60B06"/>
    <w:lvl w:ilvl="0" w:tplc="04090015">
      <w:start w:val="1"/>
      <w:numFmt w:val="upperLetter"/>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6C5413E3"/>
    <w:multiLevelType w:val="hybridMultilevel"/>
    <w:tmpl w:val="1A70ADF6"/>
    <w:lvl w:ilvl="0" w:tplc="B35A29DA">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D8976BE"/>
    <w:multiLevelType w:val="hybridMultilevel"/>
    <w:tmpl w:val="3AAC3534"/>
    <w:lvl w:ilvl="0" w:tplc="A02642B0">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E7A030A"/>
    <w:multiLevelType w:val="hybridMultilevel"/>
    <w:tmpl w:val="6024B3CE"/>
    <w:lvl w:ilvl="0" w:tplc="C1CE97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EDB1D69"/>
    <w:multiLevelType w:val="hybridMultilevel"/>
    <w:tmpl w:val="4DC4E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0315A12"/>
    <w:multiLevelType w:val="hybridMultilevel"/>
    <w:tmpl w:val="7F9611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71B634DC"/>
    <w:multiLevelType w:val="hybridMultilevel"/>
    <w:tmpl w:val="9DDA30DA"/>
    <w:lvl w:ilvl="0" w:tplc="45949EE2">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1D552B2"/>
    <w:multiLevelType w:val="hybridMultilevel"/>
    <w:tmpl w:val="409045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30E308A"/>
    <w:multiLevelType w:val="hybridMultilevel"/>
    <w:tmpl w:val="0FA212C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15:restartNumberingAfterBreak="0">
    <w:nsid w:val="73CE022D"/>
    <w:multiLevelType w:val="hybridMultilevel"/>
    <w:tmpl w:val="3178355C"/>
    <w:lvl w:ilvl="0" w:tplc="133A0AC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3FC5EA8"/>
    <w:multiLevelType w:val="hybridMultilevel"/>
    <w:tmpl w:val="1820CFDC"/>
    <w:lvl w:ilvl="0" w:tplc="B90E06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6D643A4"/>
    <w:multiLevelType w:val="hybridMultilevel"/>
    <w:tmpl w:val="DD64E3C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9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77780235"/>
    <w:multiLevelType w:val="hybridMultilevel"/>
    <w:tmpl w:val="4DC4E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7CD4EFB"/>
    <w:multiLevelType w:val="hybridMultilevel"/>
    <w:tmpl w:val="8D904A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8326EEE"/>
    <w:multiLevelType w:val="hybridMultilevel"/>
    <w:tmpl w:val="B4DCD20C"/>
    <w:lvl w:ilvl="0" w:tplc="ACE695F6">
      <w:start w:val="1"/>
      <w:numFmt w:val="lowerRoman"/>
      <w:lvlText w:val="%1."/>
      <w:lvlJc w:val="left"/>
      <w:pPr>
        <w:ind w:left="1350" w:hanging="720"/>
      </w:pPr>
      <w:rPr>
        <w:rFonts w:asciiTheme="minorHAnsi" w:eastAsia="Times New Roman" w:hAnsiTheme="minorHAns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86C0DAC"/>
    <w:multiLevelType w:val="hybridMultilevel"/>
    <w:tmpl w:val="F51CF872"/>
    <w:lvl w:ilvl="0" w:tplc="6AC0DF6C">
      <w:start w:val="1"/>
      <w:numFmt w:val="upperLetter"/>
      <w:lvlText w:val="%1."/>
      <w:lvlJc w:val="left"/>
      <w:pPr>
        <w:ind w:left="360" w:hanging="360"/>
      </w:pPr>
      <w:rPr>
        <w:rFonts w:hint="default"/>
        <w:b w:val="0"/>
      </w:rPr>
    </w:lvl>
    <w:lvl w:ilvl="1" w:tplc="2DC8D7B6">
      <w:start w:val="1"/>
      <w:numFmt w:val="lowerRoman"/>
      <w:lvlText w:val="%2."/>
      <w:lvlJc w:val="right"/>
      <w:pPr>
        <w:ind w:left="990" w:hanging="360"/>
      </w:pPr>
      <w:rPr>
        <w:rFonts w:asciiTheme="minorHAnsi" w:eastAsia="Times New Roman" w:hAnsiTheme="minorHAnsi" w:cs="Times New Roman"/>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15:restartNumberingAfterBreak="0">
    <w:nsid w:val="789B186B"/>
    <w:multiLevelType w:val="hybridMultilevel"/>
    <w:tmpl w:val="1D0A7CD4"/>
    <w:lvl w:ilvl="0" w:tplc="04090019">
      <w:start w:val="1"/>
      <w:numFmt w:val="lowerLetter"/>
      <w:lvlText w:val="%1."/>
      <w:lvlJc w:val="left"/>
      <w:pPr>
        <w:ind w:left="720" w:hanging="360"/>
      </w:pPr>
    </w:lvl>
    <w:lvl w:ilvl="1" w:tplc="0409001B">
      <w:start w:val="1"/>
      <w:numFmt w:val="lowerRoman"/>
      <w:lvlText w:val="%2."/>
      <w:lvlJc w:val="right"/>
      <w:pPr>
        <w:ind w:left="90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3" w15:restartNumberingAfterBreak="0">
    <w:nsid w:val="79574665"/>
    <w:multiLevelType w:val="hybridMultilevel"/>
    <w:tmpl w:val="99748B3C"/>
    <w:lvl w:ilvl="0" w:tplc="DDBAD0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9E40174"/>
    <w:multiLevelType w:val="hybridMultilevel"/>
    <w:tmpl w:val="BE207902"/>
    <w:lvl w:ilvl="0" w:tplc="700E3E20">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CA50AE5"/>
    <w:multiLevelType w:val="hybridMultilevel"/>
    <w:tmpl w:val="5CFEE504"/>
    <w:lvl w:ilvl="0" w:tplc="344A4AF4">
      <w:start w:val="1"/>
      <w:numFmt w:val="lowerRoman"/>
      <w:lvlText w:val="%1."/>
      <w:lvlJc w:val="righ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F4955C5"/>
    <w:multiLevelType w:val="hybridMultilevel"/>
    <w:tmpl w:val="6C3810FE"/>
    <w:lvl w:ilvl="0" w:tplc="A9CCAAB8">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F5C3E30"/>
    <w:multiLevelType w:val="hybridMultilevel"/>
    <w:tmpl w:val="E96EB1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75"/>
  </w:num>
  <w:num w:numId="3">
    <w:abstractNumId w:val="33"/>
  </w:num>
  <w:num w:numId="4">
    <w:abstractNumId w:val="64"/>
  </w:num>
  <w:num w:numId="5">
    <w:abstractNumId w:val="83"/>
  </w:num>
  <w:num w:numId="6">
    <w:abstractNumId w:val="95"/>
  </w:num>
  <w:num w:numId="7">
    <w:abstractNumId w:val="127"/>
  </w:num>
  <w:num w:numId="8">
    <w:abstractNumId w:val="131"/>
  </w:num>
  <w:num w:numId="9">
    <w:abstractNumId w:val="40"/>
  </w:num>
  <w:num w:numId="10">
    <w:abstractNumId w:val="46"/>
  </w:num>
  <w:num w:numId="11">
    <w:abstractNumId w:val="19"/>
  </w:num>
  <w:num w:numId="12">
    <w:abstractNumId w:val="31"/>
  </w:num>
  <w:num w:numId="13">
    <w:abstractNumId w:val="116"/>
  </w:num>
  <w:num w:numId="14">
    <w:abstractNumId w:val="22"/>
  </w:num>
  <w:num w:numId="15">
    <w:abstractNumId w:val="15"/>
  </w:num>
  <w:num w:numId="16">
    <w:abstractNumId w:val="61"/>
  </w:num>
  <w:num w:numId="17">
    <w:abstractNumId w:val="10"/>
  </w:num>
  <w:num w:numId="18">
    <w:abstractNumId w:val="28"/>
  </w:num>
  <w:num w:numId="19">
    <w:abstractNumId w:val="124"/>
  </w:num>
  <w:num w:numId="20">
    <w:abstractNumId w:val="121"/>
  </w:num>
  <w:num w:numId="21">
    <w:abstractNumId w:val="119"/>
  </w:num>
  <w:num w:numId="22">
    <w:abstractNumId w:val="52"/>
  </w:num>
  <w:num w:numId="23">
    <w:abstractNumId w:val="115"/>
  </w:num>
  <w:num w:numId="24">
    <w:abstractNumId w:val="23"/>
  </w:num>
  <w:num w:numId="25">
    <w:abstractNumId w:val="77"/>
  </w:num>
  <w:num w:numId="26">
    <w:abstractNumId w:val="60"/>
  </w:num>
  <w:num w:numId="27">
    <w:abstractNumId w:val="132"/>
  </w:num>
  <w:num w:numId="28">
    <w:abstractNumId w:val="11"/>
  </w:num>
  <w:num w:numId="29">
    <w:abstractNumId w:val="98"/>
  </w:num>
  <w:num w:numId="30">
    <w:abstractNumId w:val="53"/>
  </w:num>
  <w:num w:numId="31">
    <w:abstractNumId w:val="38"/>
  </w:num>
  <w:num w:numId="32">
    <w:abstractNumId w:val="97"/>
  </w:num>
  <w:num w:numId="33">
    <w:abstractNumId w:val="113"/>
  </w:num>
  <w:num w:numId="34">
    <w:abstractNumId w:val="68"/>
  </w:num>
  <w:num w:numId="35">
    <w:abstractNumId w:val="30"/>
  </w:num>
  <w:num w:numId="36">
    <w:abstractNumId w:val="34"/>
  </w:num>
  <w:num w:numId="37">
    <w:abstractNumId w:val="71"/>
  </w:num>
  <w:num w:numId="38">
    <w:abstractNumId w:val="69"/>
  </w:num>
  <w:num w:numId="39">
    <w:abstractNumId w:val="20"/>
  </w:num>
  <w:num w:numId="40">
    <w:abstractNumId w:val="108"/>
  </w:num>
  <w:num w:numId="41">
    <w:abstractNumId w:val="26"/>
  </w:num>
  <w:num w:numId="42">
    <w:abstractNumId w:val="12"/>
  </w:num>
  <w:num w:numId="43">
    <w:abstractNumId w:val="103"/>
  </w:num>
  <w:num w:numId="44">
    <w:abstractNumId w:val="27"/>
  </w:num>
  <w:num w:numId="45">
    <w:abstractNumId w:val="47"/>
  </w:num>
  <w:num w:numId="46">
    <w:abstractNumId w:val="14"/>
  </w:num>
  <w:num w:numId="47">
    <w:abstractNumId w:val="80"/>
  </w:num>
  <w:num w:numId="48">
    <w:abstractNumId w:val="56"/>
  </w:num>
  <w:num w:numId="49">
    <w:abstractNumId w:val="42"/>
  </w:num>
  <w:num w:numId="50">
    <w:abstractNumId w:val="50"/>
  </w:num>
  <w:num w:numId="51">
    <w:abstractNumId w:val="126"/>
  </w:num>
  <w:num w:numId="52">
    <w:abstractNumId w:val="133"/>
  </w:num>
  <w:num w:numId="53">
    <w:abstractNumId w:val="90"/>
  </w:num>
  <w:num w:numId="54">
    <w:abstractNumId w:val="85"/>
  </w:num>
  <w:num w:numId="55">
    <w:abstractNumId w:val="49"/>
  </w:num>
  <w:num w:numId="56">
    <w:abstractNumId w:val="94"/>
  </w:num>
  <w:num w:numId="57">
    <w:abstractNumId w:val="70"/>
  </w:num>
  <w:num w:numId="58">
    <w:abstractNumId w:val="129"/>
  </w:num>
  <w:num w:numId="59">
    <w:abstractNumId w:val="1"/>
  </w:num>
  <w:num w:numId="60">
    <w:abstractNumId w:val="130"/>
  </w:num>
  <w:num w:numId="61">
    <w:abstractNumId w:val="67"/>
  </w:num>
  <w:num w:numId="62">
    <w:abstractNumId w:val="125"/>
  </w:num>
  <w:num w:numId="63">
    <w:abstractNumId w:val="102"/>
  </w:num>
  <w:num w:numId="64">
    <w:abstractNumId w:val="9"/>
  </w:num>
  <w:num w:numId="65">
    <w:abstractNumId w:val="0"/>
  </w:num>
  <w:num w:numId="66">
    <w:abstractNumId w:val="35"/>
  </w:num>
  <w:num w:numId="67">
    <w:abstractNumId w:val="96"/>
  </w:num>
  <w:num w:numId="68">
    <w:abstractNumId w:val="86"/>
  </w:num>
  <w:num w:numId="69">
    <w:abstractNumId w:val="79"/>
  </w:num>
  <w:num w:numId="70">
    <w:abstractNumId w:val="58"/>
  </w:num>
  <w:num w:numId="71">
    <w:abstractNumId w:val="137"/>
  </w:num>
  <w:num w:numId="72">
    <w:abstractNumId w:val="135"/>
  </w:num>
  <w:num w:numId="73">
    <w:abstractNumId w:val="29"/>
  </w:num>
  <w:num w:numId="74">
    <w:abstractNumId w:val="55"/>
  </w:num>
  <w:num w:numId="75">
    <w:abstractNumId w:val="87"/>
  </w:num>
  <w:num w:numId="76">
    <w:abstractNumId w:val="89"/>
  </w:num>
  <w:num w:numId="77">
    <w:abstractNumId w:val="43"/>
  </w:num>
  <w:num w:numId="78">
    <w:abstractNumId w:val="16"/>
  </w:num>
  <w:num w:numId="79">
    <w:abstractNumId w:val="81"/>
  </w:num>
  <w:num w:numId="80">
    <w:abstractNumId w:val="109"/>
  </w:num>
  <w:num w:numId="81">
    <w:abstractNumId w:val="3"/>
  </w:num>
  <w:num w:numId="82">
    <w:abstractNumId w:val="65"/>
  </w:num>
  <w:num w:numId="83">
    <w:abstractNumId w:val="88"/>
  </w:num>
  <w:num w:numId="84">
    <w:abstractNumId w:val="32"/>
  </w:num>
  <w:num w:numId="85">
    <w:abstractNumId w:val="18"/>
  </w:num>
  <w:num w:numId="86">
    <w:abstractNumId w:val="76"/>
  </w:num>
  <w:num w:numId="87">
    <w:abstractNumId w:val="99"/>
  </w:num>
  <w:num w:numId="88">
    <w:abstractNumId w:val="123"/>
  </w:num>
  <w:num w:numId="89">
    <w:abstractNumId w:val="106"/>
  </w:num>
  <w:num w:numId="90">
    <w:abstractNumId w:val="128"/>
  </w:num>
  <w:num w:numId="91">
    <w:abstractNumId w:val="117"/>
  </w:num>
  <w:num w:numId="92">
    <w:abstractNumId w:val="2"/>
  </w:num>
  <w:num w:numId="93">
    <w:abstractNumId w:val="54"/>
  </w:num>
  <w:num w:numId="94">
    <w:abstractNumId w:val="110"/>
  </w:num>
  <w:num w:numId="95">
    <w:abstractNumId w:val="120"/>
  </w:num>
  <w:num w:numId="96">
    <w:abstractNumId w:val="63"/>
  </w:num>
  <w:num w:numId="97">
    <w:abstractNumId w:val="101"/>
  </w:num>
  <w:num w:numId="98">
    <w:abstractNumId w:val="66"/>
  </w:num>
  <w:num w:numId="99">
    <w:abstractNumId w:val="104"/>
  </w:num>
  <w:num w:numId="100">
    <w:abstractNumId w:val="41"/>
  </w:num>
  <w:num w:numId="101">
    <w:abstractNumId w:val="45"/>
  </w:num>
  <w:num w:numId="102">
    <w:abstractNumId w:val="37"/>
  </w:num>
  <w:num w:numId="103">
    <w:abstractNumId w:val="100"/>
  </w:num>
  <w:num w:numId="104">
    <w:abstractNumId w:val="74"/>
  </w:num>
  <w:num w:numId="105">
    <w:abstractNumId w:val="72"/>
  </w:num>
  <w:num w:numId="106">
    <w:abstractNumId w:val="36"/>
  </w:num>
  <w:num w:numId="107">
    <w:abstractNumId w:val="39"/>
  </w:num>
  <w:num w:numId="108">
    <w:abstractNumId w:val="13"/>
  </w:num>
  <w:num w:numId="109">
    <w:abstractNumId w:val="7"/>
  </w:num>
  <w:num w:numId="110">
    <w:abstractNumId w:val="93"/>
  </w:num>
  <w:num w:numId="111">
    <w:abstractNumId w:val="17"/>
  </w:num>
  <w:num w:numId="112">
    <w:abstractNumId w:val="107"/>
  </w:num>
  <w:num w:numId="113">
    <w:abstractNumId w:val="84"/>
  </w:num>
  <w:num w:numId="114">
    <w:abstractNumId w:val="62"/>
  </w:num>
  <w:num w:numId="115">
    <w:abstractNumId w:val="48"/>
  </w:num>
  <w:num w:numId="116">
    <w:abstractNumId w:val="92"/>
  </w:num>
  <w:num w:numId="117">
    <w:abstractNumId w:val="5"/>
  </w:num>
  <w:num w:numId="118">
    <w:abstractNumId w:val="114"/>
  </w:num>
  <w:num w:numId="119">
    <w:abstractNumId w:val="4"/>
  </w:num>
  <w:num w:numId="120">
    <w:abstractNumId w:val="73"/>
  </w:num>
  <w:num w:numId="121">
    <w:abstractNumId w:val="59"/>
  </w:num>
  <w:num w:numId="122">
    <w:abstractNumId w:val="136"/>
  </w:num>
  <w:num w:numId="123">
    <w:abstractNumId w:val="57"/>
  </w:num>
  <w:num w:numId="124">
    <w:abstractNumId w:val="118"/>
  </w:num>
  <w:num w:numId="125">
    <w:abstractNumId w:val="122"/>
  </w:num>
  <w:num w:numId="126">
    <w:abstractNumId w:val="51"/>
  </w:num>
  <w:num w:numId="127">
    <w:abstractNumId w:val="112"/>
  </w:num>
  <w:num w:numId="128">
    <w:abstractNumId w:val="6"/>
  </w:num>
  <w:num w:numId="129">
    <w:abstractNumId w:val="78"/>
  </w:num>
  <w:num w:numId="130">
    <w:abstractNumId w:val="25"/>
  </w:num>
  <w:num w:numId="131">
    <w:abstractNumId w:val="91"/>
  </w:num>
  <w:num w:numId="132">
    <w:abstractNumId w:val="82"/>
  </w:num>
  <w:num w:numId="133">
    <w:abstractNumId w:val="8"/>
  </w:num>
  <w:num w:numId="134">
    <w:abstractNumId w:val="24"/>
  </w:num>
  <w:num w:numId="135">
    <w:abstractNumId w:val="21"/>
  </w:num>
  <w:num w:numId="136">
    <w:abstractNumId w:val="105"/>
  </w:num>
  <w:num w:numId="137">
    <w:abstractNumId w:val="134"/>
  </w:num>
  <w:num w:numId="138">
    <w:abstractNumId w:val="111"/>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OAwdRCqQCbOJ6tjbNxrF7RNr5Bg5Hv9sf4oOnHXui8DJ+CNRJycacN5uHH/luHt1cOwfzj4i+keQym2ELAa7FA==" w:salt="vspQ9QnGWtys06V5N9WyB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B9A"/>
    <w:rsid w:val="00005514"/>
    <w:rsid w:val="00005C53"/>
    <w:rsid w:val="000141FA"/>
    <w:rsid w:val="00014F94"/>
    <w:rsid w:val="0001551F"/>
    <w:rsid w:val="00015D93"/>
    <w:rsid w:val="00034D46"/>
    <w:rsid w:val="00041089"/>
    <w:rsid w:val="00052CAE"/>
    <w:rsid w:val="00073732"/>
    <w:rsid w:val="000907A8"/>
    <w:rsid w:val="0009151F"/>
    <w:rsid w:val="000928CC"/>
    <w:rsid w:val="00095729"/>
    <w:rsid w:val="000B0A57"/>
    <w:rsid w:val="000C2CFA"/>
    <w:rsid w:val="000D6B9A"/>
    <w:rsid w:val="000D7129"/>
    <w:rsid w:val="00104418"/>
    <w:rsid w:val="001274BD"/>
    <w:rsid w:val="00131C23"/>
    <w:rsid w:val="00135C72"/>
    <w:rsid w:val="00141A7F"/>
    <w:rsid w:val="001500F6"/>
    <w:rsid w:val="0017344C"/>
    <w:rsid w:val="00176C15"/>
    <w:rsid w:val="00183C38"/>
    <w:rsid w:val="00190411"/>
    <w:rsid w:val="001B1A6B"/>
    <w:rsid w:val="001C7A8B"/>
    <w:rsid w:val="002129C1"/>
    <w:rsid w:val="00214DFE"/>
    <w:rsid w:val="00233F29"/>
    <w:rsid w:val="00241225"/>
    <w:rsid w:val="0024675A"/>
    <w:rsid w:val="00291465"/>
    <w:rsid w:val="00293636"/>
    <w:rsid w:val="002A2A05"/>
    <w:rsid w:val="002C382B"/>
    <w:rsid w:val="002E0770"/>
    <w:rsid w:val="002E11DF"/>
    <w:rsid w:val="002E68CB"/>
    <w:rsid w:val="002F5262"/>
    <w:rsid w:val="00324B61"/>
    <w:rsid w:val="00344FE5"/>
    <w:rsid w:val="00362A28"/>
    <w:rsid w:val="0038456A"/>
    <w:rsid w:val="00391648"/>
    <w:rsid w:val="00392840"/>
    <w:rsid w:val="003947FB"/>
    <w:rsid w:val="003A21AD"/>
    <w:rsid w:val="003B2E83"/>
    <w:rsid w:val="003B6625"/>
    <w:rsid w:val="003B696F"/>
    <w:rsid w:val="003D1C73"/>
    <w:rsid w:val="003D317C"/>
    <w:rsid w:val="003E110B"/>
    <w:rsid w:val="003F5AF2"/>
    <w:rsid w:val="00400754"/>
    <w:rsid w:val="00416204"/>
    <w:rsid w:val="00455ABF"/>
    <w:rsid w:val="00461A9F"/>
    <w:rsid w:val="004678E6"/>
    <w:rsid w:val="00471E82"/>
    <w:rsid w:val="004802E7"/>
    <w:rsid w:val="0048443C"/>
    <w:rsid w:val="004915BB"/>
    <w:rsid w:val="0049505B"/>
    <w:rsid w:val="004A5DC8"/>
    <w:rsid w:val="004A6D51"/>
    <w:rsid w:val="004A7A16"/>
    <w:rsid w:val="004B3EBB"/>
    <w:rsid w:val="004B51BA"/>
    <w:rsid w:val="004C02E3"/>
    <w:rsid w:val="004D6DC1"/>
    <w:rsid w:val="00501CAA"/>
    <w:rsid w:val="005139D0"/>
    <w:rsid w:val="005323A6"/>
    <w:rsid w:val="00560591"/>
    <w:rsid w:val="00570484"/>
    <w:rsid w:val="0057170E"/>
    <w:rsid w:val="00571913"/>
    <w:rsid w:val="00573420"/>
    <w:rsid w:val="005773C2"/>
    <w:rsid w:val="0057798D"/>
    <w:rsid w:val="00580594"/>
    <w:rsid w:val="00583EA7"/>
    <w:rsid w:val="005934D0"/>
    <w:rsid w:val="00597DB4"/>
    <w:rsid w:val="005A3F84"/>
    <w:rsid w:val="005B2F60"/>
    <w:rsid w:val="005D3C6B"/>
    <w:rsid w:val="005D74AB"/>
    <w:rsid w:val="005E24BC"/>
    <w:rsid w:val="005E25F7"/>
    <w:rsid w:val="005E51B4"/>
    <w:rsid w:val="006070DA"/>
    <w:rsid w:val="00632FEE"/>
    <w:rsid w:val="00635D8C"/>
    <w:rsid w:val="006727B8"/>
    <w:rsid w:val="00683C92"/>
    <w:rsid w:val="00685114"/>
    <w:rsid w:val="006B41B5"/>
    <w:rsid w:val="006C14B8"/>
    <w:rsid w:val="006C2CBC"/>
    <w:rsid w:val="006C36E1"/>
    <w:rsid w:val="006C3CE4"/>
    <w:rsid w:val="006D07D9"/>
    <w:rsid w:val="006E4A71"/>
    <w:rsid w:val="006F287E"/>
    <w:rsid w:val="00703421"/>
    <w:rsid w:val="00704AD3"/>
    <w:rsid w:val="00704F03"/>
    <w:rsid w:val="0071066E"/>
    <w:rsid w:val="007125B1"/>
    <w:rsid w:val="007147D0"/>
    <w:rsid w:val="00743D74"/>
    <w:rsid w:val="00755C5C"/>
    <w:rsid w:val="0077735B"/>
    <w:rsid w:val="007973A4"/>
    <w:rsid w:val="00797B7C"/>
    <w:rsid w:val="007A392F"/>
    <w:rsid w:val="007B0340"/>
    <w:rsid w:val="007B51BD"/>
    <w:rsid w:val="007B5EAD"/>
    <w:rsid w:val="007D43A4"/>
    <w:rsid w:val="0080546E"/>
    <w:rsid w:val="00835F91"/>
    <w:rsid w:val="00856A0F"/>
    <w:rsid w:val="00857210"/>
    <w:rsid w:val="0086530E"/>
    <w:rsid w:val="00870839"/>
    <w:rsid w:val="00883D4E"/>
    <w:rsid w:val="0089168A"/>
    <w:rsid w:val="008973DF"/>
    <w:rsid w:val="008E0D03"/>
    <w:rsid w:val="009003F5"/>
    <w:rsid w:val="00907730"/>
    <w:rsid w:val="009142A7"/>
    <w:rsid w:val="009250FF"/>
    <w:rsid w:val="009272C2"/>
    <w:rsid w:val="00930079"/>
    <w:rsid w:val="00930195"/>
    <w:rsid w:val="00941794"/>
    <w:rsid w:val="009448FB"/>
    <w:rsid w:val="0094669A"/>
    <w:rsid w:val="00986F2A"/>
    <w:rsid w:val="00994CC7"/>
    <w:rsid w:val="009A3D36"/>
    <w:rsid w:val="009B2B94"/>
    <w:rsid w:val="009B394C"/>
    <w:rsid w:val="009B76C8"/>
    <w:rsid w:val="009C1FB3"/>
    <w:rsid w:val="009C20F3"/>
    <w:rsid w:val="009D5EA9"/>
    <w:rsid w:val="009E64CB"/>
    <w:rsid w:val="009F1355"/>
    <w:rsid w:val="009F2819"/>
    <w:rsid w:val="00A01649"/>
    <w:rsid w:val="00A0456C"/>
    <w:rsid w:val="00A22A00"/>
    <w:rsid w:val="00A26B67"/>
    <w:rsid w:val="00A32735"/>
    <w:rsid w:val="00A3777B"/>
    <w:rsid w:val="00A50CF4"/>
    <w:rsid w:val="00A77AEC"/>
    <w:rsid w:val="00A83949"/>
    <w:rsid w:val="00A9425C"/>
    <w:rsid w:val="00AA0909"/>
    <w:rsid w:val="00AA4EDD"/>
    <w:rsid w:val="00AA55F2"/>
    <w:rsid w:val="00AB0BC1"/>
    <w:rsid w:val="00AB57E9"/>
    <w:rsid w:val="00AB5853"/>
    <w:rsid w:val="00AC5C59"/>
    <w:rsid w:val="00B06A07"/>
    <w:rsid w:val="00B109B3"/>
    <w:rsid w:val="00B16395"/>
    <w:rsid w:val="00B27346"/>
    <w:rsid w:val="00B27362"/>
    <w:rsid w:val="00B46965"/>
    <w:rsid w:val="00B5740E"/>
    <w:rsid w:val="00B62C99"/>
    <w:rsid w:val="00B635FD"/>
    <w:rsid w:val="00B63E27"/>
    <w:rsid w:val="00B66B1C"/>
    <w:rsid w:val="00B80126"/>
    <w:rsid w:val="00B9115E"/>
    <w:rsid w:val="00B92507"/>
    <w:rsid w:val="00BB0B23"/>
    <w:rsid w:val="00BB72B5"/>
    <w:rsid w:val="00BD5E19"/>
    <w:rsid w:val="00BE0108"/>
    <w:rsid w:val="00BE6D3B"/>
    <w:rsid w:val="00BF1DEF"/>
    <w:rsid w:val="00BF37D3"/>
    <w:rsid w:val="00BF5FBA"/>
    <w:rsid w:val="00C007C8"/>
    <w:rsid w:val="00C171BE"/>
    <w:rsid w:val="00C20878"/>
    <w:rsid w:val="00C213AF"/>
    <w:rsid w:val="00C226B6"/>
    <w:rsid w:val="00C27F73"/>
    <w:rsid w:val="00C436A2"/>
    <w:rsid w:val="00C44C0B"/>
    <w:rsid w:val="00C55322"/>
    <w:rsid w:val="00C55A4C"/>
    <w:rsid w:val="00C61D93"/>
    <w:rsid w:val="00C93C0C"/>
    <w:rsid w:val="00C946D3"/>
    <w:rsid w:val="00C97EF8"/>
    <w:rsid w:val="00CA5EED"/>
    <w:rsid w:val="00CB03BF"/>
    <w:rsid w:val="00CC5193"/>
    <w:rsid w:val="00CD3160"/>
    <w:rsid w:val="00CE2428"/>
    <w:rsid w:val="00CE66E5"/>
    <w:rsid w:val="00CF2391"/>
    <w:rsid w:val="00D115C0"/>
    <w:rsid w:val="00D17623"/>
    <w:rsid w:val="00D24C8C"/>
    <w:rsid w:val="00D53B37"/>
    <w:rsid w:val="00D54AE2"/>
    <w:rsid w:val="00D63C4F"/>
    <w:rsid w:val="00D6553E"/>
    <w:rsid w:val="00D70F95"/>
    <w:rsid w:val="00D92DD7"/>
    <w:rsid w:val="00D9311A"/>
    <w:rsid w:val="00DB1E12"/>
    <w:rsid w:val="00DB5F69"/>
    <w:rsid w:val="00DB6580"/>
    <w:rsid w:val="00DC04E5"/>
    <w:rsid w:val="00DC0D38"/>
    <w:rsid w:val="00DD5658"/>
    <w:rsid w:val="00DE0ECB"/>
    <w:rsid w:val="00DF619E"/>
    <w:rsid w:val="00E10CF6"/>
    <w:rsid w:val="00E27DA7"/>
    <w:rsid w:val="00E65C54"/>
    <w:rsid w:val="00E67DF8"/>
    <w:rsid w:val="00E827AF"/>
    <w:rsid w:val="00E852D1"/>
    <w:rsid w:val="00E8598C"/>
    <w:rsid w:val="00EB6D1B"/>
    <w:rsid w:val="00EC516F"/>
    <w:rsid w:val="00EC53C0"/>
    <w:rsid w:val="00EC64CE"/>
    <w:rsid w:val="00EC6A29"/>
    <w:rsid w:val="00ED685C"/>
    <w:rsid w:val="00EF0D1D"/>
    <w:rsid w:val="00F07E54"/>
    <w:rsid w:val="00F33958"/>
    <w:rsid w:val="00F36E3C"/>
    <w:rsid w:val="00F376BC"/>
    <w:rsid w:val="00F37BD8"/>
    <w:rsid w:val="00F46388"/>
    <w:rsid w:val="00F54AB9"/>
    <w:rsid w:val="00F772BC"/>
    <w:rsid w:val="00F86680"/>
    <w:rsid w:val="00F974C3"/>
    <w:rsid w:val="00FA2D6D"/>
    <w:rsid w:val="00FA725D"/>
    <w:rsid w:val="00FD66E3"/>
    <w:rsid w:val="00FE251C"/>
    <w:rsid w:val="00FE6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20D287C"/>
  <w15:chartTrackingRefBased/>
  <w15:docId w15:val="{DEE98211-F3BA-4C2A-8752-1DAF686D3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B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6B9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B9A"/>
    <w:rPr>
      <w:rFonts w:ascii="Arial" w:eastAsia="Times New Roman" w:hAnsi="Arial" w:cs="Arial"/>
      <w:b/>
      <w:bCs/>
      <w:kern w:val="32"/>
      <w:sz w:val="32"/>
      <w:szCs w:val="32"/>
    </w:rPr>
  </w:style>
  <w:style w:type="paragraph" w:styleId="Header">
    <w:name w:val="header"/>
    <w:basedOn w:val="Normal"/>
    <w:link w:val="HeaderChar"/>
    <w:rsid w:val="000D6B9A"/>
    <w:pPr>
      <w:tabs>
        <w:tab w:val="center" w:pos="4320"/>
        <w:tab w:val="right" w:pos="8640"/>
      </w:tabs>
    </w:pPr>
  </w:style>
  <w:style w:type="character" w:customStyle="1" w:styleId="HeaderChar">
    <w:name w:val="Header Char"/>
    <w:basedOn w:val="DefaultParagraphFont"/>
    <w:link w:val="Header"/>
    <w:rsid w:val="000D6B9A"/>
    <w:rPr>
      <w:rFonts w:ascii="Times New Roman" w:eastAsia="Times New Roman" w:hAnsi="Times New Roman" w:cs="Times New Roman"/>
      <w:sz w:val="24"/>
      <w:szCs w:val="24"/>
    </w:rPr>
  </w:style>
  <w:style w:type="paragraph" w:styleId="Footer">
    <w:name w:val="footer"/>
    <w:basedOn w:val="Normal"/>
    <w:link w:val="FooterChar"/>
    <w:uiPriority w:val="99"/>
    <w:rsid w:val="000D6B9A"/>
    <w:pPr>
      <w:tabs>
        <w:tab w:val="center" w:pos="4320"/>
        <w:tab w:val="right" w:pos="8640"/>
      </w:tabs>
    </w:pPr>
  </w:style>
  <w:style w:type="character" w:customStyle="1" w:styleId="FooterChar">
    <w:name w:val="Footer Char"/>
    <w:basedOn w:val="DefaultParagraphFont"/>
    <w:link w:val="Footer"/>
    <w:uiPriority w:val="99"/>
    <w:rsid w:val="000D6B9A"/>
    <w:rPr>
      <w:rFonts w:ascii="Times New Roman" w:eastAsia="Times New Roman" w:hAnsi="Times New Roman" w:cs="Times New Roman"/>
      <w:sz w:val="24"/>
      <w:szCs w:val="24"/>
    </w:rPr>
  </w:style>
  <w:style w:type="paragraph" w:styleId="BalloonText">
    <w:name w:val="Balloon Text"/>
    <w:basedOn w:val="Normal"/>
    <w:link w:val="BalloonTextChar"/>
    <w:semiHidden/>
    <w:rsid w:val="000D6B9A"/>
    <w:rPr>
      <w:rFonts w:ascii="Tahoma" w:hAnsi="Tahoma" w:cs="Tahoma"/>
      <w:sz w:val="16"/>
      <w:szCs w:val="16"/>
    </w:rPr>
  </w:style>
  <w:style w:type="character" w:customStyle="1" w:styleId="BalloonTextChar">
    <w:name w:val="Balloon Text Char"/>
    <w:basedOn w:val="DefaultParagraphFont"/>
    <w:link w:val="BalloonText"/>
    <w:semiHidden/>
    <w:rsid w:val="000D6B9A"/>
    <w:rPr>
      <w:rFonts w:ascii="Tahoma" w:eastAsia="Times New Roman" w:hAnsi="Tahoma" w:cs="Tahoma"/>
      <w:sz w:val="16"/>
      <w:szCs w:val="16"/>
    </w:rPr>
  </w:style>
  <w:style w:type="table" w:styleId="TableGrid">
    <w:name w:val="Table Grid"/>
    <w:basedOn w:val="TableNormal"/>
    <w:rsid w:val="000D6B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0D6B9A"/>
    <w:rPr>
      <w:sz w:val="16"/>
      <w:szCs w:val="16"/>
    </w:rPr>
  </w:style>
  <w:style w:type="paragraph" w:styleId="CommentText">
    <w:name w:val="annotation text"/>
    <w:basedOn w:val="Normal"/>
    <w:link w:val="CommentTextChar"/>
    <w:uiPriority w:val="99"/>
    <w:semiHidden/>
    <w:rsid w:val="000D6B9A"/>
    <w:rPr>
      <w:sz w:val="20"/>
      <w:szCs w:val="20"/>
    </w:rPr>
  </w:style>
  <w:style w:type="character" w:customStyle="1" w:styleId="CommentTextChar">
    <w:name w:val="Comment Text Char"/>
    <w:basedOn w:val="DefaultParagraphFont"/>
    <w:link w:val="CommentText"/>
    <w:uiPriority w:val="99"/>
    <w:semiHidden/>
    <w:rsid w:val="000D6B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D6B9A"/>
    <w:rPr>
      <w:b/>
      <w:bCs/>
    </w:rPr>
  </w:style>
  <w:style w:type="character" w:customStyle="1" w:styleId="CommentSubjectChar">
    <w:name w:val="Comment Subject Char"/>
    <w:basedOn w:val="CommentTextChar"/>
    <w:link w:val="CommentSubject"/>
    <w:semiHidden/>
    <w:rsid w:val="000D6B9A"/>
    <w:rPr>
      <w:rFonts w:ascii="Times New Roman" w:eastAsia="Times New Roman" w:hAnsi="Times New Roman" w:cs="Times New Roman"/>
      <w:b/>
      <w:bCs/>
      <w:sz w:val="20"/>
      <w:szCs w:val="20"/>
    </w:rPr>
  </w:style>
  <w:style w:type="paragraph" w:customStyle="1" w:styleId="Default">
    <w:name w:val="Default"/>
    <w:rsid w:val="000D6B9A"/>
    <w:pPr>
      <w:autoSpaceDE w:val="0"/>
      <w:autoSpaceDN w:val="0"/>
      <w:adjustRightInd w:val="0"/>
      <w:spacing w:after="0" w:line="240" w:lineRule="auto"/>
    </w:pPr>
    <w:rPr>
      <w:rFonts w:ascii="Arial" w:eastAsia="Times New Roman" w:hAnsi="Arial" w:cs="Arial"/>
      <w:color w:val="000000"/>
      <w:sz w:val="24"/>
      <w:szCs w:val="24"/>
    </w:rPr>
  </w:style>
  <w:style w:type="paragraph" w:styleId="PlainText">
    <w:name w:val="Plain Text"/>
    <w:basedOn w:val="Normal"/>
    <w:link w:val="PlainTextChar"/>
    <w:rsid w:val="000D6B9A"/>
    <w:rPr>
      <w:rFonts w:ascii="Courier New" w:hAnsi="Courier New" w:cs="Courier New"/>
      <w:sz w:val="20"/>
      <w:szCs w:val="20"/>
    </w:rPr>
  </w:style>
  <w:style w:type="character" w:customStyle="1" w:styleId="PlainTextChar">
    <w:name w:val="Plain Text Char"/>
    <w:basedOn w:val="DefaultParagraphFont"/>
    <w:link w:val="PlainText"/>
    <w:rsid w:val="000D6B9A"/>
    <w:rPr>
      <w:rFonts w:ascii="Courier New" w:eastAsia="Times New Roman" w:hAnsi="Courier New" w:cs="Courier New"/>
      <w:sz w:val="20"/>
      <w:szCs w:val="20"/>
    </w:rPr>
  </w:style>
  <w:style w:type="paragraph" w:styleId="ListParagraph">
    <w:name w:val="List Paragraph"/>
    <w:basedOn w:val="Normal"/>
    <w:uiPriority w:val="34"/>
    <w:qFormat/>
    <w:rsid w:val="000D6B9A"/>
    <w:pPr>
      <w:ind w:left="720"/>
    </w:pPr>
  </w:style>
  <w:style w:type="paragraph" w:styleId="Revision">
    <w:name w:val="Revision"/>
    <w:hidden/>
    <w:uiPriority w:val="99"/>
    <w:semiHidden/>
    <w:rsid w:val="000D6B9A"/>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6B9A"/>
    <w:rPr>
      <w:b/>
      <w:bCs/>
    </w:rPr>
  </w:style>
  <w:style w:type="character" w:styleId="Hyperlink">
    <w:name w:val="Hyperlink"/>
    <w:basedOn w:val="DefaultParagraphFont"/>
    <w:uiPriority w:val="99"/>
    <w:rsid w:val="000D6B9A"/>
    <w:rPr>
      <w:color w:val="0563C1" w:themeColor="hyperlink"/>
      <w:u w:val="single"/>
    </w:rPr>
  </w:style>
  <w:style w:type="character" w:styleId="FollowedHyperlink">
    <w:name w:val="FollowedHyperlink"/>
    <w:basedOn w:val="DefaultParagraphFont"/>
    <w:rsid w:val="000D6B9A"/>
    <w:rPr>
      <w:color w:val="954F72" w:themeColor="followedHyperlink"/>
      <w:u w:val="single"/>
    </w:rPr>
  </w:style>
  <w:style w:type="character" w:styleId="Emphasis">
    <w:name w:val="Emphasis"/>
    <w:basedOn w:val="DefaultParagraphFont"/>
    <w:uiPriority w:val="20"/>
    <w:qFormat/>
    <w:rsid w:val="000D6B9A"/>
    <w:rPr>
      <w:i/>
      <w:iCs/>
    </w:rPr>
  </w:style>
  <w:style w:type="paragraph" w:customStyle="1" w:styleId="CM44">
    <w:name w:val="CM44"/>
    <w:basedOn w:val="Normal"/>
    <w:uiPriority w:val="99"/>
    <w:rsid w:val="000D6B9A"/>
    <w:pPr>
      <w:autoSpaceDE w:val="0"/>
      <w:autoSpaceDN w:val="0"/>
      <w:spacing w:line="240" w:lineRule="atLeast"/>
    </w:pPr>
    <w:rPr>
      <w:rFonts w:ascii="NIJAO P+ Helvetica" w:hAnsi="NIJAO P+ Helvetica"/>
    </w:rPr>
  </w:style>
  <w:style w:type="table" w:customStyle="1" w:styleId="TableGrid1">
    <w:name w:val="Table Grid1"/>
    <w:basedOn w:val="TableNormal"/>
    <w:next w:val="TableGrid"/>
    <w:rsid w:val="000915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162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c.gov/vaccines/spec-grps/hcw.htm" TargetMode="External"/><Relationship Id="rId18" Type="http://schemas.openxmlformats.org/officeDocument/2006/relationships/hyperlink" Target="http://www.cdc.gov/handhygiene/" TargetMode="External"/><Relationship Id="rId26" Type="http://schemas.openxmlformats.org/officeDocument/2006/relationships/hyperlink" Target="http://www.cdc.gov/hicpac/pdf/isolation/Isolation2007.pdf" TargetMode="External"/><Relationship Id="rId39" Type="http://schemas.openxmlformats.org/officeDocument/2006/relationships/control" Target="activeX/activeX2.xml"/><Relationship Id="rId3" Type="http://schemas.openxmlformats.org/officeDocument/2006/relationships/numbering" Target="numbering.xml"/><Relationship Id="rId21" Type="http://schemas.openxmlformats.org/officeDocument/2006/relationships/hyperlink" Target="http://www.cdc.gov/hicpac/pdf/isolation/Isolation2007.pdf" TargetMode="External"/><Relationship Id="rId34" Type="http://schemas.openxmlformats.org/officeDocument/2006/relationships/hyperlink" Target="http://www.cdc.gov/hai/outbreaks/steps_for_eval_IC_breach.html" TargetMode="External"/><Relationship Id="rId42"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cdc.gov/hicpac/pdf/InfectControl98.pdf" TargetMode="External"/><Relationship Id="rId17" Type="http://schemas.openxmlformats.org/officeDocument/2006/relationships/hyperlink" Target="http://www.cdc.gov/mmwr/PDF/rr/rr5116.pdf" TargetMode="External"/><Relationship Id="rId25" Type="http://schemas.openxmlformats.org/officeDocument/2006/relationships/hyperlink" Target="http://www.oneandonlycampaign.org/%20" TargetMode="External"/><Relationship Id="rId33" Type="http://schemas.openxmlformats.org/officeDocument/2006/relationships/hyperlink" Target="http://www.cdc.gov/injectionsafety/providers/blood-glucose-monitoring_faqs.html" TargetMode="External"/><Relationship Id="rId38" Type="http://schemas.openxmlformats.org/officeDocument/2006/relationships/image" Target="media/image2.wmf"/><Relationship Id="rId2" Type="http://schemas.openxmlformats.org/officeDocument/2006/relationships/customXml" Target="../customXml/item1.xml"/><Relationship Id="rId16" Type="http://schemas.openxmlformats.org/officeDocument/2006/relationships/hyperlink" Target="https://www.osha.gov/video/respiratory_protection/fittesting_transcript.html" TargetMode="External"/><Relationship Id="rId20" Type="http://schemas.openxmlformats.org/officeDocument/2006/relationships/hyperlink" Target="http://compepi.cs.uiowa.edu/index.php/Research/IScrub" TargetMode="External"/><Relationship Id="rId29" Type="http://schemas.openxmlformats.org/officeDocument/2006/relationships/hyperlink" Target="http://www.cdc.gov/HAI/toolkits/Evaluating-Environmental-Cleaning.html" TargetMode="External"/><Relationship Id="rId41" Type="http://schemas.openxmlformats.org/officeDocument/2006/relationships/fontTable" Target="fontTable.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yperlink" Target="http://www.cdc.gov/HAI/prevent/prevent_pubs.html" TargetMode="External"/><Relationship Id="rId24" Type="http://schemas.openxmlformats.org/officeDocument/2006/relationships/hyperlink" Target="http://www.cdc.gov/injectionsafety/" TargetMode="External"/><Relationship Id="rId32" Type="http://schemas.openxmlformats.org/officeDocument/2006/relationships/hyperlink" Target="http://www.cdc.gov/injectionsafety/blood-glucose-monitoring.html" TargetMode="External"/><Relationship Id="rId37" Type="http://schemas.openxmlformats.org/officeDocument/2006/relationships/control" Target="activeX/activeX1.xm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osha.gov/pls/oshaweb/owadisp.show_document?p_id=12716&amp;p_table=STANDARDS" TargetMode="External"/><Relationship Id="rId23" Type="http://schemas.openxmlformats.org/officeDocument/2006/relationships/hyperlink" Target="http://www.cdc.gov/hicpac/pdf/isolation/Isolation2007.pdf" TargetMode="External"/><Relationship Id="rId28" Type="http://schemas.openxmlformats.org/officeDocument/2006/relationships/hyperlink" Target="http://www.cdc.gov/hicpac/pdf/guidelines/eic_in_HCF_03.pdf" TargetMode="External"/><Relationship Id="rId36" Type="http://schemas.openxmlformats.org/officeDocument/2006/relationships/image" Target="media/image1.wmf"/><Relationship Id="rId10" Type="http://schemas.openxmlformats.org/officeDocument/2006/relationships/hyperlink" Target="http://www.cdc.gov/mmwr/preview/mmwrhtml/rr6007a1.htm" TargetMode="External"/><Relationship Id="rId19" Type="http://schemas.openxmlformats.org/officeDocument/2006/relationships/hyperlink" Target="http://www.jointcommission.org/assets/1/18/hh_monograph.pdf" TargetMode="External"/><Relationship Id="rId31" Type="http://schemas.openxmlformats.org/officeDocument/2006/relationships/hyperlink" Target="http://www.fda.gov/MedicalDevices/DeviceRegulationandGuidance/GuidanceDocuments/ucm071434" TargetMode="External"/><Relationship Id="rId4" Type="http://schemas.openxmlformats.org/officeDocument/2006/relationships/styles" Target="styles.xml"/><Relationship Id="rId9" Type="http://schemas.openxmlformats.org/officeDocument/2006/relationships/hyperlink" Target="https://www.osha.gov/Publications/osha3186.pdf" TargetMode="External"/><Relationship Id="rId14" Type="http://schemas.openxmlformats.org/officeDocument/2006/relationships/hyperlink" Target="http://www.osha.gov/SLTC/bloodbornepathogens/index.html" TargetMode="External"/><Relationship Id="rId22" Type="http://schemas.openxmlformats.org/officeDocument/2006/relationships/hyperlink" Target="http://www.cdc.gov/HAI/prevent/ppe.html" TargetMode="External"/><Relationship Id="rId27" Type="http://schemas.openxmlformats.org/officeDocument/2006/relationships/hyperlink" Target="http://www.cdc.gov/flu/professionals/infectioncontrol/" TargetMode="External"/><Relationship Id="rId30" Type="http://schemas.openxmlformats.org/officeDocument/2006/relationships/hyperlink" Target="http://www.cdc.gov/hicpac/pdf/guidelines/Disinfection_Nov_2008.pdf" TargetMode="External"/><Relationship Id="rId35" Type="http://schemas.openxmlformats.org/officeDocument/2006/relationships/hyperlink" Target="http://www.cdc.gov/injectionsafety/pntoolkit/index.html" TargetMode="External"/><Relationship Id="rId4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activeX/activeX2.xml><?xml version="1.0" encoding="utf-8"?>
<ax:ocx xmlns:ax="http://schemas.microsoft.com/office/2006/activeX" xmlns:r="http://schemas.openxmlformats.org/officeDocument/2006/relationships" ax:classid="{D7053240-CE69-11CD-A777-00DD01143C57}"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F37BF3B0074A018BB05CA6E400216F"/>
        <w:category>
          <w:name w:val="General"/>
          <w:gallery w:val="placeholder"/>
        </w:category>
        <w:types>
          <w:type w:val="bbPlcHdr"/>
        </w:types>
        <w:behaviors>
          <w:behavior w:val="content"/>
        </w:behaviors>
        <w:guid w:val="{588B2C26-C86B-497F-AB36-97FE34942FCE}"/>
      </w:docPartPr>
      <w:docPartBody>
        <w:p w:rsidR="007C269C" w:rsidRDefault="00DC0FCB" w:rsidP="00DC0FCB">
          <w:pPr>
            <w:pStyle w:val="81F37BF3B0074A018BB05CA6E400216F24"/>
          </w:pPr>
          <w:r w:rsidRPr="0009151F">
            <w:rPr>
              <w:color w:val="808080"/>
              <w:sz w:val="22"/>
              <w:szCs w:val="22"/>
            </w:rPr>
            <w:t>Click here to enter text.</w:t>
          </w:r>
        </w:p>
      </w:docPartBody>
    </w:docPart>
    <w:docPart>
      <w:docPartPr>
        <w:name w:val="86E4A53762AB41D2AD767F0F9810C1CA"/>
        <w:category>
          <w:name w:val="General"/>
          <w:gallery w:val="placeholder"/>
        </w:category>
        <w:types>
          <w:type w:val="bbPlcHdr"/>
        </w:types>
        <w:behaviors>
          <w:behavior w:val="content"/>
        </w:behaviors>
        <w:guid w:val="{4808E6E2-D353-41F1-BC33-29EE3315E8E7}"/>
      </w:docPartPr>
      <w:docPartBody>
        <w:p w:rsidR="007C269C" w:rsidRDefault="00DC0FCB" w:rsidP="00DC0FCB">
          <w:pPr>
            <w:pStyle w:val="86E4A53762AB41D2AD767F0F9810C1CA24"/>
          </w:pPr>
          <w:r w:rsidRPr="0009151F">
            <w:rPr>
              <w:color w:val="808080"/>
              <w:sz w:val="22"/>
              <w:szCs w:val="22"/>
            </w:rPr>
            <w:t>Click here to enter text.</w:t>
          </w:r>
        </w:p>
      </w:docPartBody>
    </w:docPart>
    <w:docPart>
      <w:docPartPr>
        <w:name w:val="D454870730BE4DDB9BAC9298C82FF2F8"/>
        <w:category>
          <w:name w:val="General"/>
          <w:gallery w:val="placeholder"/>
        </w:category>
        <w:types>
          <w:type w:val="bbPlcHdr"/>
        </w:types>
        <w:behaviors>
          <w:behavior w:val="content"/>
        </w:behaviors>
        <w:guid w:val="{38D0C4C2-32B7-44A4-956F-F8287B6A6541}"/>
      </w:docPartPr>
      <w:docPartBody>
        <w:p w:rsidR="007C269C" w:rsidRDefault="00DC0FCB" w:rsidP="00DC0FCB">
          <w:pPr>
            <w:pStyle w:val="D454870730BE4DDB9BAC9298C82FF2F824"/>
          </w:pPr>
          <w:r w:rsidRPr="0009151F">
            <w:rPr>
              <w:color w:val="808080"/>
              <w:sz w:val="22"/>
              <w:szCs w:val="22"/>
            </w:rPr>
            <w:t>Click here to enter text.</w:t>
          </w:r>
        </w:p>
      </w:docPartBody>
    </w:docPart>
    <w:docPart>
      <w:docPartPr>
        <w:name w:val="87EEB3EB9F44434D98D8D98511254ECB"/>
        <w:category>
          <w:name w:val="General"/>
          <w:gallery w:val="placeholder"/>
        </w:category>
        <w:types>
          <w:type w:val="bbPlcHdr"/>
        </w:types>
        <w:behaviors>
          <w:behavior w:val="content"/>
        </w:behaviors>
        <w:guid w:val="{D2A1B128-5D43-447B-A8F1-183C3FC5BA24}"/>
      </w:docPartPr>
      <w:docPartBody>
        <w:p w:rsidR="007C269C" w:rsidRDefault="00DC0FCB" w:rsidP="00DC0FCB">
          <w:pPr>
            <w:pStyle w:val="87EEB3EB9F44434D98D8D98511254ECB24"/>
          </w:pPr>
          <w:r w:rsidRPr="0009151F">
            <w:rPr>
              <w:color w:val="808080"/>
              <w:sz w:val="22"/>
              <w:szCs w:val="22"/>
            </w:rPr>
            <w:t>Click here to enter text.</w:t>
          </w:r>
        </w:p>
      </w:docPartBody>
    </w:docPart>
    <w:docPart>
      <w:docPartPr>
        <w:name w:val="F5927B6A44D449C9BD6CF6BD1B09FED8"/>
        <w:category>
          <w:name w:val="General"/>
          <w:gallery w:val="placeholder"/>
        </w:category>
        <w:types>
          <w:type w:val="bbPlcHdr"/>
        </w:types>
        <w:behaviors>
          <w:behavior w:val="content"/>
        </w:behaviors>
        <w:guid w:val="{99D62DF7-AFF5-4400-A340-788E6E3FD411}"/>
      </w:docPartPr>
      <w:docPartBody>
        <w:p w:rsidR="007C269C" w:rsidRDefault="00DC0FCB" w:rsidP="00DC0FCB">
          <w:pPr>
            <w:pStyle w:val="F5927B6A44D449C9BD6CF6BD1B09FED824"/>
          </w:pPr>
          <w:r w:rsidRPr="0009151F">
            <w:rPr>
              <w:color w:val="808080"/>
              <w:sz w:val="22"/>
              <w:szCs w:val="22"/>
            </w:rPr>
            <w:t>Click here to enter text.</w:t>
          </w:r>
        </w:p>
      </w:docPartBody>
    </w:docPart>
    <w:docPart>
      <w:docPartPr>
        <w:name w:val="FF351DB67EF943C69F8FCBDB8586E5CC"/>
        <w:category>
          <w:name w:val="General"/>
          <w:gallery w:val="placeholder"/>
        </w:category>
        <w:types>
          <w:type w:val="bbPlcHdr"/>
        </w:types>
        <w:behaviors>
          <w:behavior w:val="content"/>
        </w:behaviors>
        <w:guid w:val="{55043CF2-EAFA-490A-85B8-8A14606424CD}"/>
      </w:docPartPr>
      <w:docPartBody>
        <w:p w:rsidR="007C269C" w:rsidRDefault="00DC0FCB" w:rsidP="00DC0FCB">
          <w:pPr>
            <w:pStyle w:val="FF351DB67EF943C69F8FCBDB8586E5CC24"/>
          </w:pPr>
          <w:r w:rsidRPr="0009151F">
            <w:rPr>
              <w:color w:val="808080"/>
              <w:sz w:val="22"/>
              <w:szCs w:val="22"/>
            </w:rPr>
            <w:t>Click here to enter text.</w:t>
          </w:r>
        </w:p>
      </w:docPartBody>
    </w:docPart>
    <w:docPart>
      <w:docPartPr>
        <w:name w:val="5C8892BB6EDB45389C84D1F1A361ED3A"/>
        <w:category>
          <w:name w:val="General"/>
          <w:gallery w:val="placeholder"/>
        </w:category>
        <w:types>
          <w:type w:val="bbPlcHdr"/>
        </w:types>
        <w:behaviors>
          <w:behavior w:val="content"/>
        </w:behaviors>
        <w:guid w:val="{9513605D-A856-4B29-946E-F46E9F80669B}"/>
      </w:docPartPr>
      <w:docPartBody>
        <w:p w:rsidR="007C269C" w:rsidRDefault="00DC0FCB" w:rsidP="00DC0FCB">
          <w:pPr>
            <w:pStyle w:val="5C8892BB6EDB45389C84D1F1A361ED3A24"/>
          </w:pPr>
          <w:r w:rsidRPr="0009151F">
            <w:rPr>
              <w:color w:val="808080"/>
              <w:sz w:val="22"/>
              <w:szCs w:val="22"/>
            </w:rPr>
            <w:t>Click here to enter text.</w:t>
          </w:r>
        </w:p>
      </w:docPartBody>
    </w:docPart>
    <w:docPart>
      <w:docPartPr>
        <w:name w:val="12DE4BB2FE364199A038E74A851C43E5"/>
        <w:category>
          <w:name w:val="General"/>
          <w:gallery w:val="placeholder"/>
        </w:category>
        <w:types>
          <w:type w:val="bbPlcHdr"/>
        </w:types>
        <w:behaviors>
          <w:behavior w:val="content"/>
        </w:behaviors>
        <w:guid w:val="{1B203AC0-0496-4AA8-887D-FA6F5D6FF838}"/>
      </w:docPartPr>
      <w:docPartBody>
        <w:p w:rsidR="007C269C" w:rsidRDefault="00DC0FCB" w:rsidP="00DC0FCB">
          <w:pPr>
            <w:pStyle w:val="12DE4BB2FE364199A038E74A851C43E524"/>
          </w:pPr>
          <w:r w:rsidRPr="0009151F">
            <w:rPr>
              <w:color w:val="808080"/>
              <w:sz w:val="22"/>
              <w:szCs w:val="22"/>
            </w:rPr>
            <w:t>Click here to enter text.</w:t>
          </w:r>
        </w:p>
      </w:docPartBody>
    </w:docPart>
    <w:docPart>
      <w:docPartPr>
        <w:name w:val="7222FDE12E4A497BB945AA59109FE2AC"/>
        <w:category>
          <w:name w:val="General"/>
          <w:gallery w:val="placeholder"/>
        </w:category>
        <w:types>
          <w:type w:val="bbPlcHdr"/>
        </w:types>
        <w:behaviors>
          <w:behavior w:val="content"/>
        </w:behaviors>
        <w:guid w:val="{966C07D6-8116-4205-84A8-0C2BA2543FFD}"/>
      </w:docPartPr>
      <w:docPartBody>
        <w:p w:rsidR="007C269C" w:rsidRDefault="00DC0FCB" w:rsidP="00DC0FCB">
          <w:pPr>
            <w:pStyle w:val="7222FDE12E4A497BB945AA59109FE2AC24"/>
          </w:pPr>
          <w:r w:rsidRPr="0009151F">
            <w:rPr>
              <w:color w:val="808080"/>
              <w:sz w:val="22"/>
              <w:szCs w:val="22"/>
            </w:rPr>
            <w:t>Click here to enter text.</w:t>
          </w:r>
        </w:p>
      </w:docPartBody>
    </w:docPart>
    <w:docPart>
      <w:docPartPr>
        <w:name w:val="A86465F9AEC54495A3533BE0E0EDEE75"/>
        <w:category>
          <w:name w:val="General"/>
          <w:gallery w:val="placeholder"/>
        </w:category>
        <w:types>
          <w:type w:val="bbPlcHdr"/>
        </w:types>
        <w:behaviors>
          <w:behavior w:val="content"/>
        </w:behaviors>
        <w:guid w:val="{CCE5069A-6CE9-42C2-A0FF-A653FC19E510}"/>
      </w:docPartPr>
      <w:docPartBody>
        <w:p w:rsidR="007C269C" w:rsidRDefault="00DC0FCB" w:rsidP="00DC0FCB">
          <w:pPr>
            <w:pStyle w:val="A86465F9AEC54495A3533BE0E0EDEE7524"/>
          </w:pPr>
          <w:r w:rsidRPr="0009151F">
            <w:rPr>
              <w:color w:val="808080"/>
              <w:sz w:val="22"/>
              <w:szCs w:val="22"/>
            </w:rPr>
            <w:t>Click here to enter text.</w:t>
          </w:r>
        </w:p>
      </w:docPartBody>
    </w:docPart>
    <w:docPart>
      <w:docPartPr>
        <w:name w:val="62B1CD284496489182C9B1E4302D45B3"/>
        <w:category>
          <w:name w:val="General"/>
          <w:gallery w:val="placeholder"/>
        </w:category>
        <w:types>
          <w:type w:val="bbPlcHdr"/>
        </w:types>
        <w:behaviors>
          <w:behavior w:val="content"/>
        </w:behaviors>
        <w:guid w:val="{DA4A7CDD-07CA-49EE-83E1-D61332B37EDC}"/>
      </w:docPartPr>
      <w:docPartBody>
        <w:p w:rsidR="007C269C" w:rsidRDefault="00DC0FCB" w:rsidP="00DC0FCB">
          <w:pPr>
            <w:pStyle w:val="62B1CD284496489182C9B1E4302D45B324"/>
          </w:pPr>
          <w:r w:rsidRPr="0009151F">
            <w:rPr>
              <w:color w:val="808080"/>
              <w:sz w:val="22"/>
              <w:szCs w:val="22"/>
            </w:rPr>
            <w:t>Click here to enter text.</w:t>
          </w:r>
        </w:p>
      </w:docPartBody>
    </w:docPart>
    <w:docPart>
      <w:docPartPr>
        <w:name w:val="F9D0F01E4CDF493E95ADBCC7B64F5F25"/>
        <w:category>
          <w:name w:val="General"/>
          <w:gallery w:val="placeholder"/>
        </w:category>
        <w:types>
          <w:type w:val="bbPlcHdr"/>
        </w:types>
        <w:behaviors>
          <w:behavior w:val="content"/>
        </w:behaviors>
        <w:guid w:val="{2A61B052-F3C9-460F-96B5-6BBCD2223C55}"/>
      </w:docPartPr>
      <w:docPartBody>
        <w:p w:rsidR="007C269C" w:rsidRDefault="00DC0FCB" w:rsidP="00DC0FCB">
          <w:pPr>
            <w:pStyle w:val="F9D0F01E4CDF493E95ADBCC7B64F5F2524"/>
          </w:pPr>
          <w:r w:rsidRPr="0009151F">
            <w:rPr>
              <w:color w:val="808080"/>
              <w:sz w:val="22"/>
              <w:szCs w:val="22"/>
            </w:rPr>
            <w:t>Click here to enter text.</w:t>
          </w:r>
        </w:p>
      </w:docPartBody>
    </w:docPart>
    <w:docPart>
      <w:docPartPr>
        <w:name w:val="1006E6AE1E584FF8A531DC86E43446A6"/>
        <w:category>
          <w:name w:val="General"/>
          <w:gallery w:val="placeholder"/>
        </w:category>
        <w:types>
          <w:type w:val="bbPlcHdr"/>
        </w:types>
        <w:behaviors>
          <w:behavior w:val="content"/>
        </w:behaviors>
        <w:guid w:val="{C5FF1CB9-BED2-4D60-874B-5DDB74C18B15}"/>
      </w:docPartPr>
      <w:docPartBody>
        <w:p w:rsidR="0080439D" w:rsidRDefault="00DC0FCB" w:rsidP="00DC0FCB">
          <w:pPr>
            <w:pStyle w:val="1006E6AE1E584FF8A531DC86E43446A624"/>
          </w:pPr>
          <w:r w:rsidRPr="0009151F">
            <w:rPr>
              <w:color w:val="808080"/>
              <w:sz w:val="22"/>
              <w:szCs w:val="22"/>
            </w:rPr>
            <w:t>Click here to enter text.</w:t>
          </w:r>
        </w:p>
      </w:docPartBody>
    </w:docPart>
    <w:docPart>
      <w:docPartPr>
        <w:name w:val="FCF5E7670F5048CCB53E5CC2F37C0309"/>
        <w:category>
          <w:name w:val="General"/>
          <w:gallery w:val="placeholder"/>
        </w:category>
        <w:types>
          <w:type w:val="bbPlcHdr"/>
        </w:types>
        <w:behaviors>
          <w:behavior w:val="content"/>
        </w:behaviors>
        <w:guid w:val="{52347C10-53B5-4DA5-8F1F-8FBB5861AF7D}"/>
      </w:docPartPr>
      <w:docPartBody>
        <w:p w:rsidR="0080439D" w:rsidRDefault="00DC0FCB" w:rsidP="00DC0FCB">
          <w:pPr>
            <w:pStyle w:val="FCF5E7670F5048CCB53E5CC2F37C030924"/>
          </w:pPr>
          <w:r w:rsidRPr="0009151F">
            <w:rPr>
              <w:color w:val="808080"/>
              <w:sz w:val="22"/>
              <w:szCs w:val="22"/>
            </w:rPr>
            <w:t>Click here to enter text.</w:t>
          </w:r>
        </w:p>
      </w:docPartBody>
    </w:docPart>
    <w:docPart>
      <w:docPartPr>
        <w:name w:val="1C56109DBB4F4C09B9332956FD6CE8E4"/>
        <w:category>
          <w:name w:val="General"/>
          <w:gallery w:val="placeholder"/>
        </w:category>
        <w:types>
          <w:type w:val="bbPlcHdr"/>
        </w:types>
        <w:behaviors>
          <w:behavior w:val="content"/>
        </w:behaviors>
        <w:guid w:val="{27B86C6E-2F12-4885-9617-207048C7B925}"/>
      </w:docPartPr>
      <w:docPartBody>
        <w:p w:rsidR="0080439D" w:rsidRDefault="00DC0FCB" w:rsidP="00DC0FCB">
          <w:pPr>
            <w:pStyle w:val="1C56109DBB4F4C09B9332956FD6CE8E424"/>
          </w:pPr>
          <w:r w:rsidRPr="0009151F">
            <w:rPr>
              <w:color w:val="808080"/>
              <w:sz w:val="22"/>
              <w:szCs w:val="22"/>
            </w:rPr>
            <w:t>Click here to enter text.</w:t>
          </w:r>
        </w:p>
      </w:docPartBody>
    </w:docPart>
    <w:docPart>
      <w:docPartPr>
        <w:name w:val="C206C7BFD8B44EA2A06D83BD72D2C6E7"/>
        <w:category>
          <w:name w:val="General"/>
          <w:gallery w:val="placeholder"/>
        </w:category>
        <w:types>
          <w:type w:val="bbPlcHdr"/>
        </w:types>
        <w:behaviors>
          <w:behavior w:val="content"/>
        </w:behaviors>
        <w:guid w:val="{9D2F8BA7-DD58-4A0B-A361-C3F0C0573A15}"/>
      </w:docPartPr>
      <w:docPartBody>
        <w:p w:rsidR="0080439D" w:rsidRDefault="00DC0FCB" w:rsidP="00DC0FCB">
          <w:pPr>
            <w:pStyle w:val="C206C7BFD8B44EA2A06D83BD72D2C6E724"/>
          </w:pPr>
          <w:r w:rsidRPr="0009151F">
            <w:rPr>
              <w:color w:val="808080"/>
              <w:sz w:val="22"/>
              <w:szCs w:val="22"/>
            </w:rPr>
            <w:t>Click here to enter text.</w:t>
          </w:r>
        </w:p>
      </w:docPartBody>
    </w:docPart>
    <w:docPart>
      <w:docPartPr>
        <w:name w:val="7B71D3BB16F243D98C40152B76AE45B4"/>
        <w:category>
          <w:name w:val="General"/>
          <w:gallery w:val="placeholder"/>
        </w:category>
        <w:types>
          <w:type w:val="bbPlcHdr"/>
        </w:types>
        <w:behaviors>
          <w:behavior w:val="content"/>
        </w:behaviors>
        <w:guid w:val="{EB6E45FC-B1F6-40DF-B059-B56E3994B060}"/>
      </w:docPartPr>
      <w:docPartBody>
        <w:p w:rsidR="0080439D" w:rsidRDefault="00DC0FCB" w:rsidP="00DC0FCB">
          <w:pPr>
            <w:pStyle w:val="7B71D3BB16F243D98C40152B76AE45B424"/>
          </w:pPr>
          <w:r w:rsidRPr="0009151F">
            <w:rPr>
              <w:color w:val="808080"/>
              <w:sz w:val="22"/>
              <w:szCs w:val="22"/>
            </w:rPr>
            <w:t>Click here to enter text.</w:t>
          </w:r>
        </w:p>
      </w:docPartBody>
    </w:docPart>
    <w:docPart>
      <w:docPartPr>
        <w:name w:val="2C0D4FDF0BF54FCC927112B1B89DB96A"/>
        <w:category>
          <w:name w:val="General"/>
          <w:gallery w:val="placeholder"/>
        </w:category>
        <w:types>
          <w:type w:val="bbPlcHdr"/>
        </w:types>
        <w:behaviors>
          <w:behavior w:val="content"/>
        </w:behaviors>
        <w:guid w:val="{20984E45-7409-4262-9DDC-9A4549895CFA}"/>
      </w:docPartPr>
      <w:docPartBody>
        <w:p w:rsidR="0080439D" w:rsidRDefault="00DC0FCB" w:rsidP="00DC0FCB">
          <w:pPr>
            <w:pStyle w:val="2C0D4FDF0BF54FCC927112B1B89DB96A24"/>
          </w:pPr>
          <w:r w:rsidRPr="0009151F">
            <w:rPr>
              <w:color w:val="808080"/>
              <w:sz w:val="22"/>
              <w:szCs w:val="22"/>
            </w:rPr>
            <w:t>Click here to enter text.</w:t>
          </w:r>
        </w:p>
      </w:docPartBody>
    </w:docPart>
    <w:docPart>
      <w:docPartPr>
        <w:name w:val="C0BBBA65417442B39466CD26A44A4467"/>
        <w:category>
          <w:name w:val="General"/>
          <w:gallery w:val="placeholder"/>
        </w:category>
        <w:types>
          <w:type w:val="bbPlcHdr"/>
        </w:types>
        <w:behaviors>
          <w:behavior w:val="content"/>
        </w:behaviors>
        <w:guid w:val="{9EFD69E8-6208-4DD9-AA2A-8E7520E05D40}"/>
      </w:docPartPr>
      <w:docPartBody>
        <w:p w:rsidR="0080439D" w:rsidRDefault="00DC0FCB" w:rsidP="00DC0FCB">
          <w:pPr>
            <w:pStyle w:val="C0BBBA65417442B39466CD26A44A446724"/>
          </w:pPr>
          <w:r w:rsidRPr="0009151F">
            <w:rPr>
              <w:color w:val="808080"/>
              <w:sz w:val="22"/>
              <w:szCs w:val="22"/>
            </w:rPr>
            <w:t>Click here to enter text.</w:t>
          </w:r>
        </w:p>
      </w:docPartBody>
    </w:docPart>
    <w:docPart>
      <w:docPartPr>
        <w:name w:val="CFE29A4CEF6F49D8B475152A2BB706B8"/>
        <w:category>
          <w:name w:val="General"/>
          <w:gallery w:val="placeholder"/>
        </w:category>
        <w:types>
          <w:type w:val="bbPlcHdr"/>
        </w:types>
        <w:behaviors>
          <w:behavior w:val="content"/>
        </w:behaviors>
        <w:guid w:val="{632222EC-ED05-459A-B35E-5E8754E3EE1D}"/>
      </w:docPartPr>
      <w:docPartBody>
        <w:p w:rsidR="0080439D" w:rsidRDefault="00DC0FCB" w:rsidP="00DC0FCB">
          <w:pPr>
            <w:pStyle w:val="CFE29A4CEF6F49D8B475152A2BB706B824"/>
          </w:pPr>
          <w:r w:rsidRPr="0009151F">
            <w:rPr>
              <w:color w:val="808080"/>
              <w:sz w:val="22"/>
              <w:szCs w:val="22"/>
            </w:rPr>
            <w:t>Click here to enter text.</w:t>
          </w:r>
        </w:p>
      </w:docPartBody>
    </w:docPart>
    <w:docPart>
      <w:docPartPr>
        <w:name w:val="B1014E1D867F4BEA98E3C3258AF57C2B"/>
        <w:category>
          <w:name w:val="General"/>
          <w:gallery w:val="placeholder"/>
        </w:category>
        <w:types>
          <w:type w:val="bbPlcHdr"/>
        </w:types>
        <w:behaviors>
          <w:behavior w:val="content"/>
        </w:behaviors>
        <w:guid w:val="{FDF9E0B4-5E06-4C04-983B-7024C592B0FA}"/>
      </w:docPartPr>
      <w:docPartBody>
        <w:p w:rsidR="00314940" w:rsidRDefault="00DC0FCB" w:rsidP="00DC0FCB">
          <w:pPr>
            <w:pStyle w:val="B1014E1D867F4BEA98E3C3258AF57C2B23"/>
          </w:pPr>
          <w:r w:rsidRPr="0009151F">
            <w:rPr>
              <w:color w:val="808080"/>
              <w:sz w:val="22"/>
              <w:szCs w:val="22"/>
            </w:rPr>
            <w:t>Click here to enter text.</w:t>
          </w:r>
        </w:p>
      </w:docPartBody>
    </w:docPart>
    <w:docPart>
      <w:docPartPr>
        <w:name w:val="85728B69B7BB42FD927E6EBF3C80B2FE"/>
        <w:category>
          <w:name w:val="General"/>
          <w:gallery w:val="placeholder"/>
        </w:category>
        <w:types>
          <w:type w:val="bbPlcHdr"/>
        </w:types>
        <w:behaviors>
          <w:behavior w:val="content"/>
        </w:behaviors>
        <w:guid w:val="{53681E23-A43E-4EDE-B601-BF7E53AD21F9}"/>
      </w:docPartPr>
      <w:docPartBody>
        <w:p w:rsidR="00314940" w:rsidRDefault="00DC0FCB" w:rsidP="00DC0FCB">
          <w:pPr>
            <w:pStyle w:val="85728B69B7BB42FD927E6EBF3C80B2FE23"/>
          </w:pPr>
          <w:r w:rsidRPr="0009151F">
            <w:rPr>
              <w:color w:val="808080"/>
              <w:sz w:val="22"/>
              <w:szCs w:val="22"/>
            </w:rPr>
            <w:t>Click here to enter text.</w:t>
          </w:r>
        </w:p>
      </w:docPartBody>
    </w:docPart>
    <w:docPart>
      <w:docPartPr>
        <w:name w:val="526BE297C0EA4651B5C72E1BC6A235D6"/>
        <w:category>
          <w:name w:val="General"/>
          <w:gallery w:val="placeholder"/>
        </w:category>
        <w:types>
          <w:type w:val="bbPlcHdr"/>
        </w:types>
        <w:behaviors>
          <w:behavior w:val="content"/>
        </w:behaviors>
        <w:guid w:val="{82B38F2B-F7B5-4E17-B6CC-BCD271EF0AEE}"/>
      </w:docPartPr>
      <w:docPartBody>
        <w:p w:rsidR="00314940" w:rsidRDefault="00DC0FCB" w:rsidP="00DC0FCB">
          <w:pPr>
            <w:pStyle w:val="526BE297C0EA4651B5C72E1BC6A235D622"/>
          </w:pPr>
          <w:r w:rsidRPr="0009151F">
            <w:rPr>
              <w:color w:val="808080"/>
              <w:sz w:val="22"/>
              <w:szCs w:val="22"/>
            </w:rPr>
            <w:t>Click here to enter text.</w:t>
          </w:r>
        </w:p>
      </w:docPartBody>
    </w:docPart>
    <w:docPart>
      <w:docPartPr>
        <w:name w:val="CE99DE691984491689710BD49743D34D"/>
        <w:category>
          <w:name w:val="General"/>
          <w:gallery w:val="placeholder"/>
        </w:category>
        <w:types>
          <w:type w:val="bbPlcHdr"/>
        </w:types>
        <w:behaviors>
          <w:behavior w:val="content"/>
        </w:behaviors>
        <w:guid w:val="{B606ACA3-6638-407C-9645-4463B1C1FBC7}"/>
      </w:docPartPr>
      <w:docPartBody>
        <w:p w:rsidR="00314940" w:rsidRDefault="00DC0FCB" w:rsidP="00DC0FCB">
          <w:pPr>
            <w:pStyle w:val="CE99DE691984491689710BD49743D34D22"/>
          </w:pPr>
          <w:r w:rsidRPr="0009151F">
            <w:rPr>
              <w:color w:val="808080"/>
              <w:sz w:val="22"/>
              <w:szCs w:val="22"/>
            </w:rPr>
            <w:t>Click here to enter text.</w:t>
          </w:r>
        </w:p>
      </w:docPartBody>
    </w:docPart>
    <w:docPart>
      <w:docPartPr>
        <w:name w:val="149B0FDAA268477F92E175557CC28F12"/>
        <w:category>
          <w:name w:val="General"/>
          <w:gallery w:val="placeholder"/>
        </w:category>
        <w:types>
          <w:type w:val="bbPlcHdr"/>
        </w:types>
        <w:behaviors>
          <w:behavior w:val="content"/>
        </w:behaviors>
        <w:guid w:val="{3422BF8F-E0EE-4039-A4BE-81C393EEE376}"/>
      </w:docPartPr>
      <w:docPartBody>
        <w:p w:rsidR="001356F6" w:rsidRDefault="00DC0FCB" w:rsidP="00DC0FCB">
          <w:pPr>
            <w:pStyle w:val="149B0FDAA268477F92E175557CC28F1222"/>
          </w:pPr>
          <w:r w:rsidRPr="0086311F">
            <w:rPr>
              <w:rStyle w:val="PlaceholderText"/>
            </w:rPr>
            <w:t>Click here to enter text.</w:t>
          </w:r>
        </w:p>
      </w:docPartBody>
    </w:docPart>
    <w:docPart>
      <w:docPartPr>
        <w:name w:val="18A8DC24EC1641FDAABE64165230E64C"/>
        <w:category>
          <w:name w:val="General"/>
          <w:gallery w:val="placeholder"/>
        </w:category>
        <w:types>
          <w:type w:val="bbPlcHdr"/>
        </w:types>
        <w:behaviors>
          <w:behavior w:val="content"/>
        </w:behaviors>
        <w:guid w:val="{E339BBBF-D36A-4E66-BA3D-06E7255AAC59}"/>
      </w:docPartPr>
      <w:docPartBody>
        <w:p w:rsidR="001356F6" w:rsidRDefault="00DC0FCB" w:rsidP="00DC0FCB">
          <w:pPr>
            <w:pStyle w:val="18A8DC24EC1641FDAABE64165230E64C22"/>
          </w:pPr>
          <w:r w:rsidRPr="0086311F">
            <w:rPr>
              <w:rStyle w:val="PlaceholderText"/>
            </w:rPr>
            <w:t>Click here to enter text.</w:t>
          </w:r>
        </w:p>
      </w:docPartBody>
    </w:docPart>
    <w:docPart>
      <w:docPartPr>
        <w:name w:val="1C0353E7896A4F678C0327E0A448EA9A"/>
        <w:category>
          <w:name w:val="General"/>
          <w:gallery w:val="placeholder"/>
        </w:category>
        <w:types>
          <w:type w:val="bbPlcHdr"/>
        </w:types>
        <w:behaviors>
          <w:behavior w:val="content"/>
        </w:behaviors>
        <w:guid w:val="{C74C17E3-A833-4BB2-AF1E-D9692A194061}"/>
      </w:docPartPr>
      <w:docPartBody>
        <w:p w:rsidR="001356F6" w:rsidRDefault="00DC0FCB" w:rsidP="00DC0FCB">
          <w:pPr>
            <w:pStyle w:val="1C0353E7896A4F678C0327E0A448EA9A22"/>
          </w:pPr>
          <w:r w:rsidRPr="0086311F">
            <w:rPr>
              <w:rStyle w:val="PlaceholderText"/>
            </w:rPr>
            <w:t>Click here to enter text.</w:t>
          </w:r>
        </w:p>
      </w:docPartBody>
    </w:docPart>
    <w:docPart>
      <w:docPartPr>
        <w:name w:val="CF500EA86B544BB39569816DD67C8D59"/>
        <w:category>
          <w:name w:val="General"/>
          <w:gallery w:val="placeholder"/>
        </w:category>
        <w:types>
          <w:type w:val="bbPlcHdr"/>
        </w:types>
        <w:behaviors>
          <w:behavior w:val="content"/>
        </w:behaviors>
        <w:guid w:val="{762C19C4-D812-426B-ADB5-0431DB0B3397}"/>
      </w:docPartPr>
      <w:docPartBody>
        <w:p w:rsidR="001356F6" w:rsidRDefault="00DC0FCB" w:rsidP="00DC0FCB">
          <w:pPr>
            <w:pStyle w:val="CF500EA86B544BB39569816DD67C8D5922"/>
          </w:pPr>
          <w:r w:rsidRPr="00D54AE2">
            <w:rPr>
              <w:rStyle w:val="PlaceholderText"/>
              <w:rFonts w:asciiTheme="minorHAnsi" w:hAnsiTheme="minorHAnsi"/>
              <w:sz w:val="22"/>
              <w:szCs w:val="22"/>
            </w:rPr>
            <w:t>Click here to enter text.</w:t>
          </w:r>
        </w:p>
      </w:docPartBody>
    </w:docPart>
    <w:docPart>
      <w:docPartPr>
        <w:name w:val="193612243215487F8C3B3DE472AD615C"/>
        <w:category>
          <w:name w:val="General"/>
          <w:gallery w:val="placeholder"/>
        </w:category>
        <w:types>
          <w:type w:val="bbPlcHdr"/>
        </w:types>
        <w:behaviors>
          <w:behavior w:val="content"/>
        </w:behaviors>
        <w:guid w:val="{CF0056E5-D327-4370-9E61-32E7536FE9D5}"/>
      </w:docPartPr>
      <w:docPartBody>
        <w:p w:rsidR="001356F6" w:rsidRDefault="00DC0FCB" w:rsidP="00DC0FCB">
          <w:pPr>
            <w:pStyle w:val="193612243215487F8C3B3DE472AD615C22"/>
          </w:pPr>
          <w:r w:rsidRPr="0086311F">
            <w:rPr>
              <w:rStyle w:val="PlaceholderText"/>
            </w:rPr>
            <w:t>Click here to enter a date.</w:t>
          </w:r>
        </w:p>
      </w:docPartBody>
    </w:docPart>
    <w:docPart>
      <w:docPartPr>
        <w:name w:val="E8F4133D806D4691BCCD9F16400C711E"/>
        <w:category>
          <w:name w:val="General"/>
          <w:gallery w:val="placeholder"/>
        </w:category>
        <w:types>
          <w:type w:val="bbPlcHdr"/>
        </w:types>
        <w:behaviors>
          <w:behavior w:val="content"/>
        </w:behaviors>
        <w:guid w:val="{49FD3259-BB6B-4330-A498-C86176C4F834}"/>
      </w:docPartPr>
      <w:docPartBody>
        <w:p w:rsidR="001356F6" w:rsidRDefault="00DC0FCB" w:rsidP="00DC0FCB">
          <w:pPr>
            <w:pStyle w:val="E8F4133D806D4691BCCD9F16400C711E22"/>
          </w:pPr>
          <w:r w:rsidRPr="00D54AE2">
            <w:rPr>
              <w:rStyle w:val="PlaceholderText"/>
              <w:sz w:val="22"/>
              <w:szCs w:val="22"/>
            </w:rPr>
            <w:t>Click here to enter text.</w:t>
          </w:r>
        </w:p>
      </w:docPartBody>
    </w:docPart>
    <w:docPart>
      <w:docPartPr>
        <w:name w:val="A4D4F2B9EA754CC1A066E8F67429168C"/>
        <w:category>
          <w:name w:val="General"/>
          <w:gallery w:val="placeholder"/>
        </w:category>
        <w:types>
          <w:type w:val="bbPlcHdr"/>
        </w:types>
        <w:behaviors>
          <w:behavior w:val="content"/>
        </w:behaviors>
        <w:guid w:val="{039FB038-6138-44CB-B2A2-C69B0954FBD5}"/>
      </w:docPartPr>
      <w:docPartBody>
        <w:p w:rsidR="001356F6" w:rsidRDefault="00DC0FCB" w:rsidP="00DC0FCB">
          <w:pPr>
            <w:pStyle w:val="A4D4F2B9EA754CC1A066E8F67429168C19"/>
          </w:pPr>
          <w:r w:rsidRPr="00486E2E">
            <w:rPr>
              <w:rStyle w:val="PlaceholderText"/>
              <w:rFonts w:eastAsiaTheme="minorHAnsi"/>
            </w:rPr>
            <w:t>Click here to enter text.</w:t>
          </w:r>
        </w:p>
      </w:docPartBody>
    </w:docPart>
    <w:docPart>
      <w:docPartPr>
        <w:name w:val="7F2605C5DE4348E68DD97D42EA46CD50"/>
        <w:category>
          <w:name w:val="General"/>
          <w:gallery w:val="placeholder"/>
        </w:category>
        <w:types>
          <w:type w:val="bbPlcHdr"/>
        </w:types>
        <w:behaviors>
          <w:behavior w:val="content"/>
        </w:behaviors>
        <w:guid w:val="{BBA022AE-0017-4CB3-B4BF-83141B768485}"/>
      </w:docPartPr>
      <w:docPartBody>
        <w:p w:rsidR="001356F6" w:rsidRDefault="00DC0FCB" w:rsidP="00DC0FCB">
          <w:pPr>
            <w:pStyle w:val="7F2605C5DE4348E68DD97D42EA46CD5019"/>
          </w:pPr>
          <w:r w:rsidRPr="00486E2E">
            <w:rPr>
              <w:rStyle w:val="PlaceholderText"/>
              <w:rFonts w:eastAsiaTheme="minorHAnsi"/>
            </w:rPr>
            <w:t>Click here to enter text.</w:t>
          </w:r>
        </w:p>
      </w:docPartBody>
    </w:docPart>
    <w:docPart>
      <w:docPartPr>
        <w:name w:val="9FC0A027F6F74016A56ED2845E938E5F"/>
        <w:category>
          <w:name w:val="General"/>
          <w:gallery w:val="placeholder"/>
        </w:category>
        <w:types>
          <w:type w:val="bbPlcHdr"/>
        </w:types>
        <w:behaviors>
          <w:behavior w:val="content"/>
        </w:behaviors>
        <w:guid w:val="{35178E75-5655-4967-9489-BE7A3B13D902}"/>
      </w:docPartPr>
      <w:docPartBody>
        <w:p w:rsidR="001356F6" w:rsidRDefault="00DC0FCB" w:rsidP="00DC0FCB">
          <w:pPr>
            <w:pStyle w:val="9FC0A027F6F74016A56ED2845E938E5F19"/>
          </w:pPr>
          <w:r w:rsidRPr="00486E2E">
            <w:rPr>
              <w:rStyle w:val="PlaceholderText"/>
              <w:rFonts w:eastAsiaTheme="minorHAnsi"/>
            </w:rPr>
            <w:t>Click here to enter text.</w:t>
          </w:r>
        </w:p>
      </w:docPartBody>
    </w:docPart>
    <w:docPart>
      <w:docPartPr>
        <w:name w:val="418D1C9BF7B84C1BBAC6DF293A8EEF12"/>
        <w:category>
          <w:name w:val="General"/>
          <w:gallery w:val="placeholder"/>
        </w:category>
        <w:types>
          <w:type w:val="bbPlcHdr"/>
        </w:types>
        <w:behaviors>
          <w:behavior w:val="content"/>
        </w:behaviors>
        <w:guid w:val="{75CD1773-0999-4C7C-97E2-2E416875FB86}"/>
      </w:docPartPr>
      <w:docPartBody>
        <w:p w:rsidR="001356F6" w:rsidRDefault="00DC0FCB" w:rsidP="00DC0FCB">
          <w:pPr>
            <w:pStyle w:val="418D1C9BF7B84C1BBAC6DF293A8EEF1219"/>
          </w:pPr>
          <w:r w:rsidRPr="00486E2E">
            <w:rPr>
              <w:rStyle w:val="PlaceholderText"/>
              <w:rFonts w:eastAsiaTheme="minorHAnsi"/>
            </w:rPr>
            <w:t>Click here to enter text.</w:t>
          </w:r>
        </w:p>
      </w:docPartBody>
    </w:docPart>
    <w:docPart>
      <w:docPartPr>
        <w:name w:val="BD5075C7BCB9402A962C6168D2C600E1"/>
        <w:category>
          <w:name w:val="General"/>
          <w:gallery w:val="placeholder"/>
        </w:category>
        <w:types>
          <w:type w:val="bbPlcHdr"/>
        </w:types>
        <w:behaviors>
          <w:behavior w:val="content"/>
        </w:behaviors>
        <w:guid w:val="{DBDFEC0C-9D99-4925-899E-3409CC03690F}"/>
      </w:docPartPr>
      <w:docPartBody>
        <w:p w:rsidR="001356F6" w:rsidRDefault="00DC0FCB" w:rsidP="00DC0FCB">
          <w:pPr>
            <w:pStyle w:val="BD5075C7BCB9402A962C6168D2C600E118"/>
          </w:pPr>
          <w:r w:rsidRPr="00486E2E">
            <w:rPr>
              <w:rStyle w:val="PlaceholderText"/>
              <w:rFonts w:eastAsiaTheme="minorHAnsi"/>
            </w:rPr>
            <w:t>Click here to enter text.</w:t>
          </w:r>
        </w:p>
      </w:docPartBody>
    </w:docPart>
    <w:docPart>
      <w:docPartPr>
        <w:name w:val="72E6941813E84318A86430F08A593533"/>
        <w:category>
          <w:name w:val="General"/>
          <w:gallery w:val="placeholder"/>
        </w:category>
        <w:types>
          <w:type w:val="bbPlcHdr"/>
        </w:types>
        <w:behaviors>
          <w:behavior w:val="content"/>
        </w:behaviors>
        <w:guid w:val="{EB5F27D7-AE23-4108-9F4A-2D395C9FE431}"/>
      </w:docPartPr>
      <w:docPartBody>
        <w:p w:rsidR="001356F6" w:rsidRDefault="00DC0FCB" w:rsidP="00DC0FCB">
          <w:pPr>
            <w:pStyle w:val="72E6941813E84318A86430F08A59353318"/>
          </w:pPr>
          <w:r w:rsidRPr="00486E2E">
            <w:rPr>
              <w:rStyle w:val="PlaceholderText"/>
              <w:rFonts w:eastAsiaTheme="minorHAnsi"/>
            </w:rPr>
            <w:t>Click here to enter text.</w:t>
          </w:r>
        </w:p>
      </w:docPartBody>
    </w:docPart>
    <w:docPart>
      <w:docPartPr>
        <w:name w:val="F279544B435F43138E99E1714F639EAF"/>
        <w:category>
          <w:name w:val="General"/>
          <w:gallery w:val="placeholder"/>
        </w:category>
        <w:types>
          <w:type w:val="bbPlcHdr"/>
        </w:types>
        <w:behaviors>
          <w:behavior w:val="content"/>
        </w:behaviors>
        <w:guid w:val="{2DB92B6C-AF87-493F-9BAB-E00DAF874725}"/>
      </w:docPartPr>
      <w:docPartBody>
        <w:p w:rsidR="003356DD" w:rsidRDefault="00DC0FCB" w:rsidP="001356F6">
          <w:pPr>
            <w:pStyle w:val="F279544B435F43138E99E1714F639EAF"/>
          </w:pPr>
          <w:r w:rsidRPr="00EB6D1B">
            <w:t>Click here to enter a date.</w:t>
          </w:r>
        </w:p>
      </w:docPartBody>
    </w:docPart>
    <w:docPart>
      <w:docPartPr>
        <w:name w:val="64142AA40EA540C5B3233EB8741498E6"/>
        <w:category>
          <w:name w:val="General"/>
          <w:gallery w:val="placeholder"/>
        </w:category>
        <w:types>
          <w:type w:val="bbPlcHdr"/>
        </w:types>
        <w:behaviors>
          <w:behavior w:val="content"/>
        </w:behaviors>
        <w:guid w:val="{FD02E3BF-8B48-4103-8C63-4B341AD80A59}"/>
      </w:docPartPr>
      <w:docPartBody>
        <w:p w:rsidR="003356DD" w:rsidRDefault="00DC0FCB" w:rsidP="001356F6">
          <w:pPr>
            <w:pStyle w:val="64142AA40EA540C5B3233EB8741498E6"/>
          </w:pPr>
          <w:r w:rsidRPr="00EB6D1B">
            <w:t>Click here to enter a date.</w:t>
          </w:r>
        </w:p>
      </w:docPartBody>
    </w:docPart>
    <w:docPart>
      <w:docPartPr>
        <w:name w:val="F3A72F88F35D4E4BAAA1EBF907E44132"/>
        <w:category>
          <w:name w:val="General"/>
          <w:gallery w:val="placeholder"/>
        </w:category>
        <w:types>
          <w:type w:val="bbPlcHdr"/>
        </w:types>
        <w:behaviors>
          <w:behavior w:val="content"/>
        </w:behaviors>
        <w:guid w:val="{B2B1A77A-BAB5-4C8D-955D-E5E915D65062}"/>
      </w:docPartPr>
      <w:docPartBody>
        <w:p w:rsidR="003356DD" w:rsidRDefault="00DC0FCB" w:rsidP="001356F6">
          <w:pPr>
            <w:pStyle w:val="F3A72F88F35D4E4BAAA1EBF907E44132"/>
          </w:pPr>
          <w:r w:rsidRPr="00EB6D1B">
            <w:t>Click here to enter text.</w:t>
          </w:r>
        </w:p>
      </w:docPartBody>
    </w:docPart>
    <w:docPart>
      <w:docPartPr>
        <w:name w:val="9AC98B8242B14937A67693B532A06A9F"/>
        <w:category>
          <w:name w:val="General"/>
          <w:gallery w:val="placeholder"/>
        </w:category>
        <w:types>
          <w:type w:val="bbPlcHdr"/>
        </w:types>
        <w:behaviors>
          <w:behavior w:val="content"/>
        </w:behaviors>
        <w:guid w:val="{1B935047-9051-477A-B493-AE4F934783B8}"/>
      </w:docPartPr>
      <w:docPartBody>
        <w:p w:rsidR="009C49CD" w:rsidRDefault="00DC0FCB" w:rsidP="00DC0FCB">
          <w:pPr>
            <w:pStyle w:val="9AC98B8242B14937A67693B532A06A9F12"/>
          </w:pPr>
          <w:r w:rsidRPr="0009151F">
            <w:rPr>
              <w:color w:val="808080"/>
              <w:sz w:val="22"/>
              <w:szCs w:val="22"/>
            </w:rPr>
            <w:t>Click here to enter text.</w:t>
          </w:r>
        </w:p>
      </w:docPartBody>
    </w:docPart>
    <w:docPart>
      <w:docPartPr>
        <w:name w:val="24EFE07EF6F042FC942B38AB773ABC14"/>
        <w:category>
          <w:name w:val="General"/>
          <w:gallery w:val="placeholder"/>
        </w:category>
        <w:types>
          <w:type w:val="bbPlcHdr"/>
        </w:types>
        <w:behaviors>
          <w:behavior w:val="content"/>
        </w:behaviors>
        <w:guid w:val="{F6C9B841-E35D-4957-B982-6BDBA3AE68AE}"/>
      </w:docPartPr>
      <w:docPartBody>
        <w:p w:rsidR="009C49CD" w:rsidRDefault="00DC0FCB" w:rsidP="00DC0FCB">
          <w:pPr>
            <w:pStyle w:val="24EFE07EF6F042FC942B38AB773ABC1412"/>
          </w:pPr>
          <w:r w:rsidRPr="0009151F">
            <w:rPr>
              <w:color w:val="808080"/>
              <w:sz w:val="22"/>
              <w:szCs w:val="22"/>
            </w:rPr>
            <w:t>Click here to enter text.</w:t>
          </w:r>
        </w:p>
      </w:docPartBody>
    </w:docPart>
    <w:docPart>
      <w:docPartPr>
        <w:name w:val="DefaultPlaceholder_1081868574"/>
        <w:category>
          <w:name w:val="General"/>
          <w:gallery w:val="placeholder"/>
        </w:category>
        <w:types>
          <w:type w:val="bbPlcHdr"/>
        </w:types>
        <w:behaviors>
          <w:behavior w:val="content"/>
        </w:behaviors>
        <w:guid w:val="{D1163054-3ADD-47DC-A193-A0D4864BA10E}"/>
      </w:docPartPr>
      <w:docPartBody>
        <w:p w:rsidR="001820DE" w:rsidRDefault="00770134">
          <w:r w:rsidRPr="00C913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JAO P+ Helvetica">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New Aster">
    <w:altName w:val="New Aster"/>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657"/>
    <w:rsid w:val="001356F6"/>
    <w:rsid w:val="001820DE"/>
    <w:rsid w:val="00292657"/>
    <w:rsid w:val="00314940"/>
    <w:rsid w:val="003356DD"/>
    <w:rsid w:val="00770134"/>
    <w:rsid w:val="007C269C"/>
    <w:rsid w:val="0080439D"/>
    <w:rsid w:val="00851D72"/>
    <w:rsid w:val="009C49CD"/>
    <w:rsid w:val="00B20874"/>
    <w:rsid w:val="00C014AC"/>
    <w:rsid w:val="00DC0FCB"/>
    <w:rsid w:val="00E24DC2"/>
    <w:rsid w:val="00F31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0FCB"/>
    <w:rPr>
      <w:color w:val="808080"/>
    </w:rPr>
  </w:style>
  <w:style w:type="paragraph" w:customStyle="1" w:styleId="47E37E072286447D902A8F6BC6AE8FE6">
    <w:name w:val="47E37E072286447D902A8F6BC6AE8FE6"/>
    <w:rsid w:val="00292657"/>
  </w:style>
  <w:style w:type="paragraph" w:customStyle="1" w:styleId="419F93E956CE43B794CD48845831D25D">
    <w:name w:val="419F93E956CE43B794CD48845831D25D"/>
    <w:rsid w:val="00292657"/>
  </w:style>
  <w:style w:type="paragraph" w:customStyle="1" w:styleId="81F37BF3B0074A018BB05CA6E400216F">
    <w:name w:val="81F37BF3B0074A018BB05CA6E400216F"/>
    <w:rsid w:val="00292657"/>
  </w:style>
  <w:style w:type="paragraph" w:customStyle="1" w:styleId="86E4A53762AB41D2AD767F0F9810C1CA">
    <w:name w:val="86E4A53762AB41D2AD767F0F9810C1CA"/>
    <w:rsid w:val="00292657"/>
  </w:style>
  <w:style w:type="paragraph" w:customStyle="1" w:styleId="6B14EB19F48F40CC8AD2C13DD7DBB210">
    <w:name w:val="6B14EB19F48F40CC8AD2C13DD7DBB210"/>
    <w:rsid w:val="00292657"/>
  </w:style>
  <w:style w:type="paragraph" w:customStyle="1" w:styleId="BB12308997C34136AAFD6E8732026D7C">
    <w:name w:val="BB12308997C34136AAFD6E8732026D7C"/>
    <w:rsid w:val="00292657"/>
  </w:style>
  <w:style w:type="paragraph" w:customStyle="1" w:styleId="1D6F7D5D53B74F488465F5EE8E0D956C">
    <w:name w:val="1D6F7D5D53B74F488465F5EE8E0D956C"/>
    <w:rsid w:val="00292657"/>
  </w:style>
  <w:style w:type="paragraph" w:customStyle="1" w:styleId="B1F1CDA5E7714ACCAFF74E4CF047C87C">
    <w:name w:val="B1F1CDA5E7714ACCAFF74E4CF047C87C"/>
    <w:rsid w:val="00292657"/>
  </w:style>
  <w:style w:type="paragraph" w:customStyle="1" w:styleId="F9DC213112354A3686A2DEEEAE604686">
    <w:name w:val="F9DC213112354A3686A2DEEEAE604686"/>
    <w:rsid w:val="00292657"/>
  </w:style>
  <w:style w:type="paragraph" w:customStyle="1" w:styleId="93D51D2641A142C885E83A55B390FE92">
    <w:name w:val="93D51D2641A142C885E83A55B390FE92"/>
    <w:rsid w:val="00292657"/>
  </w:style>
  <w:style w:type="paragraph" w:customStyle="1" w:styleId="D454870730BE4DDB9BAC9298C82FF2F8">
    <w:name w:val="D454870730BE4DDB9BAC9298C82FF2F8"/>
    <w:rsid w:val="00292657"/>
  </w:style>
  <w:style w:type="paragraph" w:customStyle="1" w:styleId="87EEB3EB9F44434D98D8D98511254ECB">
    <w:name w:val="87EEB3EB9F44434D98D8D98511254ECB"/>
    <w:rsid w:val="00292657"/>
  </w:style>
  <w:style w:type="paragraph" w:customStyle="1" w:styleId="0309E4E6B13F4BF6831B4A3CACCB4201">
    <w:name w:val="0309E4E6B13F4BF6831B4A3CACCB4201"/>
    <w:rsid w:val="00292657"/>
  </w:style>
  <w:style w:type="paragraph" w:customStyle="1" w:styleId="58C6F7C8DB1A45CE868FB71F78C4002C">
    <w:name w:val="58C6F7C8DB1A45CE868FB71F78C4002C"/>
    <w:rsid w:val="00292657"/>
  </w:style>
  <w:style w:type="paragraph" w:customStyle="1" w:styleId="F7070D56F2DA4265BE232CE254ED4AA4">
    <w:name w:val="F7070D56F2DA4265BE232CE254ED4AA4"/>
    <w:rsid w:val="00292657"/>
  </w:style>
  <w:style w:type="paragraph" w:customStyle="1" w:styleId="C8D2004E92D244EBA5569A4F92F69D1D">
    <w:name w:val="C8D2004E92D244EBA5569A4F92F69D1D"/>
    <w:rsid w:val="00292657"/>
  </w:style>
  <w:style w:type="paragraph" w:customStyle="1" w:styleId="412C70CFD29E45E9B731824DE821E765">
    <w:name w:val="412C70CFD29E45E9B731824DE821E765"/>
    <w:rsid w:val="00292657"/>
  </w:style>
  <w:style w:type="paragraph" w:customStyle="1" w:styleId="C90BF6EC96DA4F008DE7D84B34BBFD59">
    <w:name w:val="C90BF6EC96DA4F008DE7D84B34BBFD59"/>
    <w:rsid w:val="00292657"/>
  </w:style>
  <w:style w:type="paragraph" w:customStyle="1" w:styleId="F5927B6A44D449C9BD6CF6BD1B09FED8">
    <w:name w:val="F5927B6A44D449C9BD6CF6BD1B09FED8"/>
    <w:rsid w:val="00292657"/>
  </w:style>
  <w:style w:type="paragraph" w:customStyle="1" w:styleId="FF351DB67EF943C69F8FCBDB8586E5CC">
    <w:name w:val="FF351DB67EF943C69F8FCBDB8586E5CC"/>
    <w:rsid w:val="00292657"/>
  </w:style>
  <w:style w:type="paragraph" w:customStyle="1" w:styleId="CA4933956A5D40B1A200052CB037DD6B">
    <w:name w:val="CA4933956A5D40B1A200052CB037DD6B"/>
    <w:rsid w:val="00292657"/>
  </w:style>
  <w:style w:type="paragraph" w:customStyle="1" w:styleId="3E3D9F892678482C92C7B925B59B8FD4">
    <w:name w:val="3E3D9F892678482C92C7B925B59B8FD4"/>
    <w:rsid w:val="00292657"/>
  </w:style>
  <w:style w:type="paragraph" w:customStyle="1" w:styleId="5C8892BB6EDB45389C84D1F1A361ED3A">
    <w:name w:val="5C8892BB6EDB45389C84D1F1A361ED3A"/>
    <w:rsid w:val="00292657"/>
  </w:style>
  <w:style w:type="paragraph" w:customStyle="1" w:styleId="12DE4BB2FE364199A038E74A851C43E5">
    <w:name w:val="12DE4BB2FE364199A038E74A851C43E5"/>
    <w:rsid w:val="00292657"/>
  </w:style>
  <w:style w:type="paragraph" w:customStyle="1" w:styleId="B4EE55C41BC84AD2AB7DAA77EF26A260">
    <w:name w:val="B4EE55C41BC84AD2AB7DAA77EF26A260"/>
    <w:rsid w:val="00292657"/>
  </w:style>
  <w:style w:type="paragraph" w:customStyle="1" w:styleId="382175C400C043C5B52DDD4C35EA8B9B">
    <w:name w:val="382175C400C043C5B52DDD4C35EA8B9B"/>
    <w:rsid w:val="00292657"/>
  </w:style>
  <w:style w:type="paragraph" w:customStyle="1" w:styleId="4B7D9D9DA7A84D708DC528DC8E4CF69C">
    <w:name w:val="4B7D9D9DA7A84D708DC528DC8E4CF69C"/>
    <w:rsid w:val="007C269C"/>
  </w:style>
  <w:style w:type="paragraph" w:customStyle="1" w:styleId="3CF1DE87B5E24C898CE773EE43D1733A">
    <w:name w:val="3CF1DE87B5E24C898CE773EE43D1733A"/>
    <w:rsid w:val="007C269C"/>
  </w:style>
  <w:style w:type="paragraph" w:customStyle="1" w:styleId="39A1CAC27E5D4691B1ABDCFC279FB63F">
    <w:name w:val="39A1CAC27E5D4691B1ABDCFC279FB63F"/>
    <w:rsid w:val="007C269C"/>
  </w:style>
  <w:style w:type="paragraph" w:customStyle="1" w:styleId="EA7F62092612455EA61470F236E0A793">
    <w:name w:val="EA7F62092612455EA61470F236E0A793"/>
    <w:rsid w:val="007C269C"/>
  </w:style>
  <w:style w:type="paragraph" w:customStyle="1" w:styleId="1FF11FDF2973473C8C8ECB87D735938F">
    <w:name w:val="1FF11FDF2973473C8C8ECB87D735938F"/>
    <w:rsid w:val="007C269C"/>
  </w:style>
  <w:style w:type="paragraph" w:customStyle="1" w:styleId="7247DEFE2C874EB1AD73F0CBDD0C5762">
    <w:name w:val="7247DEFE2C874EB1AD73F0CBDD0C5762"/>
    <w:rsid w:val="007C269C"/>
  </w:style>
  <w:style w:type="paragraph" w:customStyle="1" w:styleId="CB3419361F334F3693FB5989B2D83441">
    <w:name w:val="CB3419361F334F3693FB5989B2D83441"/>
    <w:rsid w:val="007C269C"/>
  </w:style>
  <w:style w:type="paragraph" w:customStyle="1" w:styleId="FE81370855F248729507211DA2370FB0">
    <w:name w:val="FE81370855F248729507211DA2370FB0"/>
    <w:rsid w:val="007C269C"/>
  </w:style>
  <w:style w:type="paragraph" w:customStyle="1" w:styleId="D3D76679F24F4509AE5849E11144F074">
    <w:name w:val="D3D76679F24F4509AE5849E11144F074"/>
    <w:rsid w:val="007C269C"/>
  </w:style>
  <w:style w:type="paragraph" w:customStyle="1" w:styleId="EFC228C878BE4F7B9985DC2D2F997E26">
    <w:name w:val="EFC228C878BE4F7B9985DC2D2F997E26"/>
    <w:rsid w:val="007C269C"/>
  </w:style>
  <w:style w:type="paragraph" w:customStyle="1" w:styleId="7222FDE12E4A497BB945AA59109FE2AC">
    <w:name w:val="7222FDE12E4A497BB945AA59109FE2AC"/>
    <w:rsid w:val="007C269C"/>
  </w:style>
  <w:style w:type="paragraph" w:customStyle="1" w:styleId="A86465F9AEC54495A3533BE0E0EDEE75">
    <w:name w:val="A86465F9AEC54495A3533BE0E0EDEE75"/>
    <w:rsid w:val="007C269C"/>
  </w:style>
  <w:style w:type="paragraph" w:customStyle="1" w:styleId="5DDA4528619A4D65B5F21BAE68BF8EFD">
    <w:name w:val="5DDA4528619A4D65B5F21BAE68BF8EFD"/>
    <w:rsid w:val="007C269C"/>
  </w:style>
  <w:style w:type="paragraph" w:customStyle="1" w:styleId="6C51390A7A67423EB32379C511025172">
    <w:name w:val="6C51390A7A67423EB32379C511025172"/>
    <w:rsid w:val="007C269C"/>
  </w:style>
  <w:style w:type="paragraph" w:customStyle="1" w:styleId="62B1CD284496489182C9B1E4302D45B3">
    <w:name w:val="62B1CD284496489182C9B1E4302D45B3"/>
    <w:rsid w:val="007C269C"/>
  </w:style>
  <w:style w:type="paragraph" w:customStyle="1" w:styleId="F9D0F01E4CDF493E95ADBCC7B64F5F25">
    <w:name w:val="F9D0F01E4CDF493E95ADBCC7B64F5F25"/>
    <w:rsid w:val="007C269C"/>
  </w:style>
  <w:style w:type="paragraph" w:customStyle="1" w:styleId="33A1009D08AF477A8D5E5BC5A6EC5B68">
    <w:name w:val="33A1009D08AF477A8D5E5BC5A6EC5B68"/>
    <w:rsid w:val="007C269C"/>
  </w:style>
  <w:style w:type="paragraph" w:customStyle="1" w:styleId="1EBD8E3C956540ADA0B736B84A2F5A94">
    <w:name w:val="1EBD8E3C956540ADA0B736B84A2F5A94"/>
    <w:rsid w:val="007C269C"/>
  </w:style>
  <w:style w:type="paragraph" w:customStyle="1" w:styleId="07FE6D6E45E74BB5B7252518F9C00DEA">
    <w:name w:val="07FE6D6E45E74BB5B7252518F9C00DEA"/>
    <w:rsid w:val="007C269C"/>
  </w:style>
  <w:style w:type="paragraph" w:customStyle="1" w:styleId="4E10F69BC6FE421E8D58830D0706E0EE">
    <w:name w:val="4E10F69BC6FE421E8D58830D0706E0EE"/>
    <w:rsid w:val="007C269C"/>
  </w:style>
  <w:style w:type="paragraph" w:customStyle="1" w:styleId="0E4E614589A04D77AA89C1E90AB69673">
    <w:name w:val="0E4E614589A04D77AA89C1E90AB69673"/>
    <w:rsid w:val="007C269C"/>
  </w:style>
  <w:style w:type="paragraph" w:customStyle="1" w:styleId="4D8DF96F1CDE494BBA0FEE2F27A6680F">
    <w:name w:val="4D8DF96F1CDE494BBA0FEE2F27A6680F"/>
    <w:rsid w:val="007C269C"/>
  </w:style>
  <w:style w:type="paragraph" w:customStyle="1" w:styleId="2F2DE59110904CD9B3C7C2465707B29E">
    <w:name w:val="2F2DE59110904CD9B3C7C2465707B29E"/>
    <w:rsid w:val="007C269C"/>
  </w:style>
  <w:style w:type="paragraph" w:customStyle="1" w:styleId="31724B8BC5574D25818FEC5D1D4FC5F7">
    <w:name w:val="31724B8BC5574D25818FEC5D1D4FC5F7"/>
    <w:rsid w:val="007C269C"/>
  </w:style>
  <w:style w:type="paragraph" w:customStyle="1" w:styleId="F7244034630C428D9893B3B1DBFE309E">
    <w:name w:val="F7244034630C428D9893B3B1DBFE309E"/>
    <w:rsid w:val="007C269C"/>
  </w:style>
  <w:style w:type="paragraph" w:customStyle="1" w:styleId="5BA4486275914B20955D7B36761E3755">
    <w:name w:val="5BA4486275914B20955D7B36761E3755"/>
    <w:rsid w:val="007C269C"/>
  </w:style>
  <w:style w:type="paragraph" w:customStyle="1" w:styleId="63DCC33ABD194343A568B2A93FB383D2">
    <w:name w:val="63DCC33ABD194343A568B2A93FB383D2"/>
    <w:rsid w:val="007C269C"/>
  </w:style>
  <w:style w:type="paragraph" w:customStyle="1" w:styleId="DF4A5B52A7F34F2EB7AD73D253178E0C">
    <w:name w:val="DF4A5B52A7F34F2EB7AD73D253178E0C"/>
    <w:rsid w:val="007C269C"/>
  </w:style>
  <w:style w:type="paragraph" w:customStyle="1" w:styleId="6E456E62B6044C169AC51228CDE2FEB2">
    <w:name w:val="6E456E62B6044C169AC51228CDE2FEB2"/>
    <w:rsid w:val="007C269C"/>
  </w:style>
  <w:style w:type="paragraph" w:customStyle="1" w:styleId="157785986E9F411AAF1B830CE5DD73D3">
    <w:name w:val="157785986E9F411AAF1B830CE5DD73D3"/>
    <w:rsid w:val="007C269C"/>
  </w:style>
  <w:style w:type="paragraph" w:customStyle="1" w:styleId="1006E6AE1E584FF8A531DC86E43446A6">
    <w:name w:val="1006E6AE1E584FF8A531DC86E43446A6"/>
    <w:rsid w:val="0080439D"/>
  </w:style>
  <w:style w:type="paragraph" w:customStyle="1" w:styleId="FCF5E7670F5048CCB53E5CC2F37C0309">
    <w:name w:val="FCF5E7670F5048CCB53E5CC2F37C0309"/>
    <w:rsid w:val="0080439D"/>
  </w:style>
  <w:style w:type="paragraph" w:customStyle="1" w:styleId="D8E7F5125E8848D1A030E24E70EFB6EE">
    <w:name w:val="D8E7F5125E8848D1A030E24E70EFB6EE"/>
    <w:rsid w:val="0080439D"/>
  </w:style>
  <w:style w:type="paragraph" w:customStyle="1" w:styleId="D86C294046FD43828960C4289EE940DE">
    <w:name w:val="D86C294046FD43828960C4289EE940DE"/>
    <w:rsid w:val="0080439D"/>
  </w:style>
  <w:style w:type="paragraph" w:customStyle="1" w:styleId="82367D305E544A8A9A80816AF44A8AA8">
    <w:name w:val="82367D305E544A8A9A80816AF44A8AA8"/>
    <w:rsid w:val="0080439D"/>
  </w:style>
  <w:style w:type="paragraph" w:customStyle="1" w:styleId="5D67FEECFB0D4EA5B9AA4AF753754B24">
    <w:name w:val="5D67FEECFB0D4EA5B9AA4AF753754B24"/>
    <w:rsid w:val="0080439D"/>
  </w:style>
  <w:style w:type="paragraph" w:customStyle="1" w:styleId="1C56109DBB4F4C09B9332956FD6CE8E4">
    <w:name w:val="1C56109DBB4F4C09B9332956FD6CE8E4"/>
    <w:rsid w:val="0080439D"/>
  </w:style>
  <w:style w:type="paragraph" w:customStyle="1" w:styleId="C206C7BFD8B44EA2A06D83BD72D2C6E7">
    <w:name w:val="C206C7BFD8B44EA2A06D83BD72D2C6E7"/>
    <w:rsid w:val="0080439D"/>
  </w:style>
  <w:style w:type="paragraph" w:customStyle="1" w:styleId="847D9939D2F84F8CA01EF783F42A3AA6">
    <w:name w:val="847D9939D2F84F8CA01EF783F42A3AA6"/>
    <w:rsid w:val="0080439D"/>
  </w:style>
  <w:style w:type="paragraph" w:customStyle="1" w:styleId="407C7282797A4101BDB47EC4F42D54FA">
    <w:name w:val="407C7282797A4101BDB47EC4F42D54FA"/>
    <w:rsid w:val="0080439D"/>
  </w:style>
  <w:style w:type="paragraph" w:customStyle="1" w:styleId="CE7887C585AC41889D4E3673BB033ADB">
    <w:name w:val="CE7887C585AC41889D4E3673BB033ADB"/>
    <w:rsid w:val="0080439D"/>
  </w:style>
  <w:style w:type="paragraph" w:customStyle="1" w:styleId="9869D9867EB84FB1A16908B2BA03F73E">
    <w:name w:val="9869D9867EB84FB1A16908B2BA03F73E"/>
    <w:rsid w:val="0080439D"/>
  </w:style>
  <w:style w:type="paragraph" w:customStyle="1" w:styleId="458396D0F799478A903EE1BAB90A2EF4">
    <w:name w:val="458396D0F799478A903EE1BAB90A2EF4"/>
    <w:rsid w:val="0080439D"/>
  </w:style>
  <w:style w:type="paragraph" w:customStyle="1" w:styleId="AF3FEC6EFF0A4569AA7A50900FDBABFA">
    <w:name w:val="AF3FEC6EFF0A4569AA7A50900FDBABFA"/>
    <w:rsid w:val="0080439D"/>
  </w:style>
  <w:style w:type="paragraph" w:customStyle="1" w:styleId="D87EE2D6D4764DC48A89D3F2EC0A0151">
    <w:name w:val="D87EE2D6D4764DC48A89D3F2EC0A0151"/>
    <w:rsid w:val="0080439D"/>
  </w:style>
  <w:style w:type="paragraph" w:customStyle="1" w:styleId="D5E317FC7D7A4725A601A975EC299574">
    <w:name w:val="D5E317FC7D7A4725A601A975EC299574"/>
    <w:rsid w:val="0080439D"/>
  </w:style>
  <w:style w:type="paragraph" w:customStyle="1" w:styleId="7B71D3BB16F243D98C40152B76AE45B4">
    <w:name w:val="7B71D3BB16F243D98C40152B76AE45B4"/>
    <w:rsid w:val="0080439D"/>
  </w:style>
  <w:style w:type="paragraph" w:customStyle="1" w:styleId="2C0D4FDF0BF54FCC927112B1B89DB96A">
    <w:name w:val="2C0D4FDF0BF54FCC927112B1B89DB96A"/>
    <w:rsid w:val="0080439D"/>
  </w:style>
  <w:style w:type="paragraph" w:customStyle="1" w:styleId="2D197980FB8B42A1B31FB256BE46A748">
    <w:name w:val="2D197980FB8B42A1B31FB256BE46A748"/>
    <w:rsid w:val="0080439D"/>
  </w:style>
  <w:style w:type="paragraph" w:customStyle="1" w:styleId="D529662D2AD54F178DF9E01BEA314D7F">
    <w:name w:val="D529662D2AD54F178DF9E01BEA314D7F"/>
    <w:rsid w:val="0080439D"/>
  </w:style>
  <w:style w:type="paragraph" w:customStyle="1" w:styleId="D92F6830823B463D9946A5CFAC857E08">
    <w:name w:val="D92F6830823B463D9946A5CFAC857E08"/>
    <w:rsid w:val="0080439D"/>
  </w:style>
  <w:style w:type="paragraph" w:customStyle="1" w:styleId="056707F491354448ABBE36F5FE4827E3">
    <w:name w:val="056707F491354448ABBE36F5FE4827E3"/>
    <w:rsid w:val="0080439D"/>
  </w:style>
  <w:style w:type="paragraph" w:customStyle="1" w:styleId="A9278BC4268C404BA240EF888979B3FC">
    <w:name w:val="A9278BC4268C404BA240EF888979B3FC"/>
    <w:rsid w:val="0080439D"/>
  </w:style>
  <w:style w:type="paragraph" w:customStyle="1" w:styleId="FE19E479BDFC4CA7900C0F55FB403880">
    <w:name w:val="FE19E479BDFC4CA7900C0F55FB403880"/>
    <w:rsid w:val="0080439D"/>
  </w:style>
  <w:style w:type="paragraph" w:customStyle="1" w:styleId="F1169141D18C40999F0420FE5BEF295A">
    <w:name w:val="F1169141D18C40999F0420FE5BEF295A"/>
    <w:rsid w:val="0080439D"/>
  </w:style>
  <w:style w:type="paragraph" w:customStyle="1" w:styleId="AD6C111327ED4F66942C1DB57F5FC9D8">
    <w:name w:val="AD6C111327ED4F66942C1DB57F5FC9D8"/>
    <w:rsid w:val="0080439D"/>
  </w:style>
  <w:style w:type="paragraph" w:customStyle="1" w:styleId="68C95B696F984E3EA15A6A2D3B09AC1D">
    <w:name w:val="68C95B696F984E3EA15A6A2D3B09AC1D"/>
    <w:rsid w:val="0080439D"/>
  </w:style>
  <w:style w:type="paragraph" w:customStyle="1" w:styleId="82F7196FDADA4F85B6B20E699B64EBDA">
    <w:name w:val="82F7196FDADA4F85B6B20E699B64EBDA"/>
    <w:rsid w:val="0080439D"/>
  </w:style>
  <w:style w:type="paragraph" w:customStyle="1" w:styleId="D9B68BC70AC949E7990D898A7B8AA9D8">
    <w:name w:val="D9B68BC70AC949E7990D898A7B8AA9D8"/>
    <w:rsid w:val="0080439D"/>
  </w:style>
  <w:style w:type="paragraph" w:customStyle="1" w:styleId="46642DB1ECD74A69BD2E72D64CFD548B">
    <w:name w:val="46642DB1ECD74A69BD2E72D64CFD548B"/>
    <w:rsid w:val="0080439D"/>
  </w:style>
  <w:style w:type="paragraph" w:customStyle="1" w:styleId="2AE24749421E4A579B0560D8F8C272D7">
    <w:name w:val="2AE24749421E4A579B0560D8F8C272D7"/>
    <w:rsid w:val="0080439D"/>
  </w:style>
  <w:style w:type="paragraph" w:customStyle="1" w:styleId="674A5CB87DE843A9B62025EF0967D37C">
    <w:name w:val="674A5CB87DE843A9B62025EF0967D37C"/>
    <w:rsid w:val="0080439D"/>
  </w:style>
  <w:style w:type="paragraph" w:customStyle="1" w:styleId="734592738DC54348A665609A9DC391D4">
    <w:name w:val="734592738DC54348A665609A9DC391D4"/>
    <w:rsid w:val="0080439D"/>
  </w:style>
  <w:style w:type="paragraph" w:customStyle="1" w:styleId="B03A989571C04502A4AFB28642E0B768">
    <w:name w:val="B03A989571C04502A4AFB28642E0B768"/>
    <w:rsid w:val="0080439D"/>
  </w:style>
  <w:style w:type="paragraph" w:customStyle="1" w:styleId="5C80E307D384424AB20BE489ADD7A313">
    <w:name w:val="5C80E307D384424AB20BE489ADD7A313"/>
    <w:rsid w:val="0080439D"/>
  </w:style>
  <w:style w:type="paragraph" w:customStyle="1" w:styleId="4DA2222716F94F3F886707E4551F9D70">
    <w:name w:val="4DA2222716F94F3F886707E4551F9D70"/>
    <w:rsid w:val="0080439D"/>
  </w:style>
  <w:style w:type="paragraph" w:customStyle="1" w:styleId="C0BBBA65417442B39466CD26A44A4467">
    <w:name w:val="C0BBBA65417442B39466CD26A44A4467"/>
    <w:rsid w:val="0080439D"/>
  </w:style>
  <w:style w:type="paragraph" w:customStyle="1" w:styleId="CFE29A4CEF6F49D8B475152A2BB706B8">
    <w:name w:val="CFE29A4CEF6F49D8B475152A2BB706B8"/>
    <w:rsid w:val="0080439D"/>
  </w:style>
  <w:style w:type="paragraph" w:customStyle="1" w:styleId="FEE96C03AD1A4B7096BDD9FFF98E04DC">
    <w:name w:val="FEE96C03AD1A4B7096BDD9FFF98E04DC"/>
    <w:rsid w:val="0080439D"/>
  </w:style>
  <w:style w:type="paragraph" w:customStyle="1" w:styleId="933DC31CF0C747AF8EB9441A40498CAA">
    <w:name w:val="933DC31CF0C747AF8EB9441A40498CAA"/>
    <w:rsid w:val="0080439D"/>
  </w:style>
  <w:style w:type="paragraph" w:customStyle="1" w:styleId="4C57ACD06F4144CAB067C73CF232DA88">
    <w:name w:val="4C57ACD06F4144CAB067C73CF232DA88"/>
    <w:rsid w:val="0080439D"/>
  </w:style>
  <w:style w:type="paragraph" w:customStyle="1" w:styleId="19D139A0FF664477995562FD17FAF49C">
    <w:name w:val="19D139A0FF664477995562FD17FAF49C"/>
    <w:rsid w:val="0080439D"/>
  </w:style>
  <w:style w:type="paragraph" w:customStyle="1" w:styleId="D454870730BE4DDB9BAC9298C82FF2F81">
    <w:name w:val="D454870730BE4DDB9BAC9298C82FF2F81"/>
    <w:rsid w:val="00F31F93"/>
    <w:pPr>
      <w:spacing w:after="0" w:line="240" w:lineRule="auto"/>
    </w:pPr>
    <w:rPr>
      <w:rFonts w:ascii="Times New Roman" w:eastAsia="Times New Roman" w:hAnsi="Times New Roman" w:cs="Times New Roman"/>
      <w:sz w:val="24"/>
      <w:szCs w:val="24"/>
    </w:rPr>
  </w:style>
  <w:style w:type="paragraph" w:customStyle="1" w:styleId="87EEB3EB9F44434D98D8D98511254ECB1">
    <w:name w:val="87EEB3EB9F44434D98D8D98511254ECB1"/>
    <w:rsid w:val="00F31F93"/>
    <w:pPr>
      <w:spacing w:after="0" w:line="240" w:lineRule="auto"/>
    </w:pPr>
    <w:rPr>
      <w:rFonts w:ascii="Times New Roman" w:eastAsia="Times New Roman" w:hAnsi="Times New Roman" w:cs="Times New Roman"/>
      <w:sz w:val="24"/>
      <w:szCs w:val="24"/>
    </w:rPr>
  </w:style>
  <w:style w:type="paragraph" w:customStyle="1" w:styleId="81F37BF3B0074A018BB05CA6E400216F1">
    <w:name w:val="81F37BF3B0074A018BB05CA6E400216F1"/>
    <w:rsid w:val="00F31F93"/>
    <w:pPr>
      <w:spacing w:after="0" w:line="240" w:lineRule="auto"/>
    </w:pPr>
    <w:rPr>
      <w:rFonts w:ascii="Times New Roman" w:eastAsia="Times New Roman" w:hAnsi="Times New Roman" w:cs="Times New Roman"/>
      <w:sz w:val="24"/>
      <w:szCs w:val="24"/>
    </w:rPr>
  </w:style>
  <w:style w:type="paragraph" w:customStyle="1" w:styleId="86E4A53762AB41D2AD767F0F9810C1CA1">
    <w:name w:val="86E4A53762AB41D2AD767F0F9810C1CA1"/>
    <w:rsid w:val="00F31F93"/>
    <w:pPr>
      <w:spacing w:after="0" w:line="240" w:lineRule="auto"/>
    </w:pPr>
    <w:rPr>
      <w:rFonts w:ascii="Times New Roman" w:eastAsia="Times New Roman" w:hAnsi="Times New Roman" w:cs="Times New Roman"/>
      <w:sz w:val="24"/>
      <w:szCs w:val="24"/>
    </w:rPr>
  </w:style>
  <w:style w:type="paragraph" w:customStyle="1" w:styleId="F5927B6A44D449C9BD6CF6BD1B09FED81">
    <w:name w:val="F5927B6A44D449C9BD6CF6BD1B09FED81"/>
    <w:rsid w:val="00F31F93"/>
    <w:pPr>
      <w:spacing w:after="0" w:line="240" w:lineRule="auto"/>
    </w:pPr>
    <w:rPr>
      <w:rFonts w:ascii="Times New Roman" w:eastAsia="Times New Roman" w:hAnsi="Times New Roman" w:cs="Times New Roman"/>
      <w:sz w:val="24"/>
      <w:szCs w:val="24"/>
    </w:rPr>
  </w:style>
  <w:style w:type="paragraph" w:customStyle="1" w:styleId="FF351DB67EF943C69F8FCBDB8586E5CC1">
    <w:name w:val="FF351DB67EF943C69F8FCBDB8586E5CC1"/>
    <w:rsid w:val="00F31F93"/>
    <w:pPr>
      <w:spacing w:after="0" w:line="240" w:lineRule="auto"/>
    </w:pPr>
    <w:rPr>
      <w:rFonts w:ascii="Times New Roman" w:eastAsia="Times New Roman" w:hAnsi="Times New Roman" w:cs="Times New Roman"/>
      <w:sz w:val="24"/>
      <w:szCs w:val="24"/>
    </w:rPr>
  </w:style>
  <w:style w:type="paragraph" w:customStyle="1" w:styleId="5C8892BB6EDB45389C84D1F1A361ED3A1">
    <w:name w:val="5C8892BB6EDB45389C84D1F1A361ED3A1"/>
    <w:rsid w:val="00F31F93"/>
    <w:pPr>
      <w:spacing w:after="0" w:line="240" w:lineRule="auto"/>
    </w:pPr>
    <w:rPr>
      <w:rFonts w:ascii="Times New Roman" w:eastAsia="Times New Roman" w:hAnsi="Times New Roman" w:cs="Times New Roman"/>
      <w:sz w:val="24"/>
      <w:szCs w:val="24"/>
    </w:rPr>
  </w:style>
  <w:style w:type="paragraph" w:customStyle="1" w:styleId="12DE4BB2FE364199A038E74A851C43E51">
    <w:name w:val="12DE4BB2FE364199A038E74A851C43E51"/>
    <w:rsid w:val="00F31F93"/>
    <w:pPr>
      <w:spacing w:after="0" w:line="240" w:lineRule="auto"/>
    </w:pPr>
    <w:rPr>
      <w:rFonts w:ascii="Times New Roman" w:eastAsia="Times New Roman" w:hAnsi="Times New Roman" w:cs="Times New Roman"/>
      <w:sz w:val="24"/>
      <w:szCs w:val="24"/>
    </w:rPr>
  </w:style>
  <w:style w:type="paragraph" w:customStyle="1" w:styleId="7222FDE12E4A497BB945AA59109FE2AC1">
    <w:name w:val="7222FDE12E4A497BB945AA59109FE2AC1"/>
    <w:rsid w:val="00F31F93"/>
    <w:pPr>
      <w:spacing w:after="0" w:line="240" w:lineRule="auto"/>
    </w:pPr>
    <w:rPr>
      <w:rFonts w:ascii="Times New Roman" w:eastAsia="Times New Roman" w:hAnsi="Times New Roman" w:cs="Times New Roman"/>
      <w:sz w:val="24"/>
      <w:szCs w:val="24"/>
    </w:rPr>
  </w:style>
  <w:style w:type="paragraph" w:customStyle="1" w:styleId="A86465F9AEC54495A3533BE0E0EDEE751">
    <w:name w:val="A86465F9AEC54495A3533BE0E0EDEE751"/>
    <w:rsid w:val="00F31F93"/>
    <w:pPr>
      <w:spacing w:after="0" w:line="240" w:lineRule="auto"/>
    </w:pPr>
    <w:rPr>
      <w:rFonts w:ascii="Times New Roman" w:eastAsia="Times New Roman" w:hAnsi="Times New Roman" w:cs="Times New Roman"/>
      <w:sz w:val="24"/>
      <w:szCs w:val="24"/>
    </w:rPr>
  </w:style>
  <w:style w:type="paragraph" w:customStyle="1" w:styleId="62B1CD284496489182C9B1E4302D45B31">
    <w:name w:val="62B1CD284496489182C9B1E4302D45B31"/>
    <w:rsid w:val="00F31F93"/>
    <w:pPr>
      <w:spacing w:after="0" w:line="240" w:lineRule="auto"/>
    </w:pPr>
    <w:rPr>
      <w:rFonts w:ascii="Times New Roman" w:eastAsia="Times New Roman" w:hAnsi="Times New Roman" w:cs="Times New Roman"/>
      <w:sz w:val="24"/>
      <w:szCs w:val="24"/>
    </w:rPr>
  </w:style>
  <w:style w:type="paragraph" w:customStyle="1" w:styleId="F9D0F01E4CDF493E95ADBCC7B64F5F251">
    <w:name w:val="F9D0F01E4CDF493E95ADBCC7B64F5F251"/>
    <w:rsid w:val="00F31F93"/>
    <w:pPr>
      <w:spacing w:after="0" w:line="240" w:lineRule="auto"/>
    </w:pPr>
    <w:rPr>
      <w:rFonts w:ascii="Times New Roman" w:eastAsia="Times New Roman" w:hAnsi="Times New Roman" w:cs="Times New Roman"/>
      <w:sz w:val="24"/>
      <w:szCs w:val="24"/>
    </w:rPr>
  </w:style>
  <w:style w:type="paragraph" w:customStyle="1" w:styleId="1006E6AE1E584FF8A531DC86E43446A61">
    <w:name w:val="1006E6AE1E584FF8A531DC86E43446A61"/>
    <w:rsid w:val="00F31F93"/>
    <w:pPr>
      <w:spacing w:after="0" w:line="240" w:lineRule="auto"/>
    </w:pPr>
    <w:rPr>
      <w:rFonts w:ascii="Times New Roman" w:eastAsia="Times New Roman" w:hAnsi="Times New Roman" w:cs="Times New Roman"/>
      <w:sz w:val="24"/>
      <w:szCs w:val="24"/>
    </w:rPr>
  </w:style>
  <w:style w:type="paragraph" w:customStyle="1" w:styleId="FCF5E7670F5048CCB53E5CC2F37C03091">
    <w:name w:val="FCF5E7670F5048CCB53E5CC2F37C03091"/>
    <w:rsid w:val="00F31F93"/>
    <w:pPr>
      <w:spacing w:after="0" w:line="240" w:lineRule="auto"/>
    </w:pPr>
    <w:rPr>
      <w:rFonts w:ascii="Times New Roman" w:eastAsia="Times New Roman" w:hAnsi="Times New Roman" w:cs="Times New Roman"/>
      <w:sz w:val="24"/>
      <w:szCs w:val="24"/>
    </w:rPr>
  </w:style>
  <w:style w:type="paragraph" w:customStyle="1" w:styleId="1C56109DBB4F4C09B9332956FD6CE8E41">
    <w:name w:val="1C56109DBB4F4C09B9332956FD6CE8E41"/>
    <w:rsid w:val="00F31F93"/>
    <w:pPr>
      <w:spacing w:after="0" w:line="240" w:lineRule="auto"/>
    </w:pPr>
    <w:rPr>
      <w:rFonts w:ascii="Times New Roman" w:eastAsia="Times New Roman" w:hAnsi="Times New Roman" w:cs="Times New Roman"/>
      <w:sz w:val="24"/>
      <w:szCs w:val="24"/>
    </w:rPr>
  </w:style>
  <w:style w:type="paragraph" w:customStyle="1" w:styleId="C206C7BFD8B44EA2A06D83BD72D2C6E71">
    <w:name w:val="C206C7BFD8B44EA2A06D83BD72D2C6E71"/>
    <w:rsid w:val="00F31F93"/>
    <w:pPr>
      <w:spacing w:after="0" w:line="240" w:lineRule="auto"/>
    </w:pPr>
    <w:rPr>
      <w:rFonts w:ascii="Times New Roman" w:eastAsia="Times New Roman" w:hAnsi="Times New Roman" w:cs="Times New Roman"/>
      <w:sz w:val="24"/>
      <w:szCs w:val="24"/>
    </w:rPr>
  </w:style>
  <w:style w:type="paragraph" w:customStyle="1" w:styleId="7B71D3BB16F243D98C40152B76AE45B41">
    <w:name w:val="7B71D3BB16F243D98C40152B76AE45B41"/>
    <w:rsid w:val="00F31F93"/>
    <w:pPr>
      <w:spacing w:after="0" w:line="240" w:lineRule="auto"/>
    </w:pPr>
    <w:rPr>
      <w:rFonts w:ascii="Times New Roman" w:eastAsia="Times New Roman" w:hAnsi="Times New Roman" w:cs="Times New Roman"/>
      <w:sz w:val="24"/>
      <w:szCs w:val="24"/>
    </w:rPr>
  </w:style>
  <w:style w:type="paragraph" w:customStyle="1" w:styleId="2C0D4FDF0BF54FCC927112B1B89DB96A1">
    <w:name w:val="2C0D4FDF0BF54FCC927112B1B89DB96A1"/>
    <w:rsid w:val="00F31F93"/>
    <w:pPr>
      <w:spacing w:after="0" w:line="240" w:lineRule="auto"/>
    </w:pPr>
    <w:rPr>
      <w:rFonts w:ascii="Times New Roman" w:eastAsia="Times New Roman" w:hAnsi="Times New Roman" w:cs="Times New Roman"/>
      <w:sz w:val="24"/>
      <w:szCs w:val="24"/>
    </w:rPr>
  </w:style>
  <w:style w:type="paragraph" w:customStyle="1" w:styleId="D9B68BC70AC949E7990D898A7B8AA9D81">
    <w:name w:val="D9B68BC70AC949E7990D898A7B8AA9D81"/>
    <w:rsid w:val="00F31F93"/>
    <w:pPr>
      <w:spacing w:after="0" w:line="240" w:lineRule="auto"/>
    </w:pPr>
    <w:rPr>
      <w:rFonts w:ascii="Times New Roman" w:eastAsia="Times New Roman" w:hAnsi="Times New Roman" w:cs="Times New Roman"/>
      <w:sz w:val="24"/>
      <w:szCs w:val="24"/>
    </w:rPr>
  </w:style>
  <w:style w:type="paragraph" w:customStyle="1" w:styleId="46642DB1ECD74A69BD2E72D64CFD548B1">
    <w:name w:val="46642DB1ECD74A69BD2E72D64CFD548B1"/>
    <w:rsid w:val="00F31F93"/>
    <w:pPr>
      <w:spacing w:after="0" w:line="240" w:lineRule="auto"/>
    </w:pPr>
    <w:rPr>
      <w:rFonts w:ascii="Times New Roman" w:eastAsia="Times New Roman" w:hAnsi="Times New Roman" w:cs="Times New Roman"/>
      <w:sz w:val="24"/>
      <w:szCs w:val="24"/>
    </w:rPr>
  </w:style>
  <w:style w:type="paragraph" w:customStyle="1" w:styleId="C0BBBA65417442B39466CD26A44A44671">
    <w:name w:val="C0BBBA65417442B39466CD26A44A44671"/>
    <w:rsid w:val="00F31F93"/>
    <w:pPr>
      <w:spacing w:after="0" w:line="240" w:lineRule="auto"/>
    </w:pPr>
    <w:rPr>
      <w:rFonts w:ascii="Times New Roman" w:eastAsia="Times New Roman" w:hAnsi="Times New Roman" w:cs="Times New Roman"/>
      <w:sz w:val="24"/>
      <w:szCs w:val="24"/>
    </w:rPr>
  </w:style>
  <w:style w:type="paragraph" w:customStyle="1" w:styleId="CFE29A4CEF6F49D8B475152A2BB706B81">
    <w:name w:val="CFE29A4CEF6F49D8B475152A2BB706B81"/>
    <w:rsid w:val="00F31F93"/>
    <w:pPr>
      <w:spacing w:after="0" w:line="240" w:lineRule="auto"/>
    </w:pPr>
    <w:rPr>
      <w:rFonts w:ascii="Times New Roman" w:eastAsia="Times New Roman" w:hAnsi="Times New Roman" w:cs="Times New Roman"/>
      <w:sz w:val="24"/>
      <w:szCs w:val="24"/>
    </w:rPr>
  </w:style>
  <w:style w:type="paragraph" w:customStyle="1" w:styleId="B1014E1D867F4BEA98E3C3258AF57C2B">
    <w:name w:val="B1014E1D867F4BEA98E3C3258AF57C2B"/>
    <w:rsid w:val="00F31F93"/>
  </w:style>
  <w:style w:type="paragraph" w:customStyle="1" w:styleId="1138529A26634181B1BB2B7DA489A922">
    <w:name w:val="1138529A26634181B1BB2B7DA489A922"/>
    <w:rsid w:val="00F31F93"/>
  </w:style>
  <w:style w:type="paragraph" w:customStyle="1" w:styleId="85728B69B7BB42FD927E6EBF3C80B2FE">
    <w:name w:val="85728B69B7BB42FD927E6EBF3C80B2FE"/>
    <w:rsid w:val="00F31F93"/>
  </w:style>
  <w:style w:type="paragraph" w:customStyle="1" w:styleId="C224583E224241DBA3E71AB7B34690F7">
    <w:name w:val="C224583E224241DBA3E71AB7B34690F7"/>
    <w:rsid w:val="00F31F93"/>
  </w:style>
  <w:style w:type="paragraph" w:customStyle="1" w:styleId="D454870730BE4DDB9BAC9298C82FF2F82">
    <w:name w:val="D454870730BE4DDB9BAC9298C82FF2F82"/>
    <w:rsid w:val="00F31F93"/>
    <w:pPr>
      <w:spacing w:after="0" w:line="240" w:lineRule="auto"/>
    </w:pPr>
    <w:rPr>
      <w:rFonts w:ascii="Times New Roman" w:eastAsia="Times New Roman" w:hAnsi="Times New Roman" w:cs="Times New Roman"/>
      <w:sz w:val="24"/>
      <w:szCs w:val="24"/>
    </w:rPr>
  </w:style>
  <w:style w:type="paragraph" w:customStyle="1" w:styleId="87EEB3EB9F44434D98D8D98511254ECB2">
    <w:name w:val="87EEB3EB9F44434D98D8D98511254ECB2"/>
    <w:rsid w:val="00F31F93"/>
    <w:pPr>
      <w:spacing w:after="0" w:line="240" w:lineRule="auto"/>
    </w:pPr>
    <w:rPr>
      <w:rFonts w:ascii="Times New Roman" w:eastAsia="Times New Roman" w:hAnsi="Times New Roman" w:cs="Times New Roman"/>
      <w:sz w:val="24"/>
      <w:szCs w:val="24"/>
    </w:rPr>
  </w:style>
  <w:style w:type="paragraph" w:customStyle="1" w:styleId="81F37BF3B0074A018BB05CA6E400216F2">
    <w:name w:val="81F37BF3B0074A018BB05CA6E400216F2"/>
    <w:rsid w:val="00F31F93"/>
    <w:pPr>
      <w:spacing w:after="0" w:line="240" w:lineRule="auto"/>
    </w:pPr>
    <w:rPr>
      <w:rFonts w:ascii="Times New Roman" w:eastAsia="Times New Roman" w:hAnsi="Times New Roman" w:cs="Times New Roman"/>
      <w:sz w:val="24"/>
      <w:szCs w:val="24"/>
    </w:rPr>
  </w:style>
  <w:style w:type="paragraph" w:customStyle="1" w:styleId="86E4A53762AB41D2AD767F0F9810C1CA2">
    <w:name w:val="86E4A53762AB41D2AD767F0F9810C1CA2"/>
    <w:rsid w:val="00F31F93"/>
    <w:pPr>
      <w:spacing w:after="0" w:line="240" w:lineRule="auto"/>
    </w:pPr>
    <w:rPr>
      <w:rFonts w:ascii="Times New Roman" w:eastAsia="Times New Roman" w:hAnsi="Times New Roman" w:cs="Times New Roman"/>
      <w:sz w:val="24"/>
      <w:szCs w:val="24"/>
    </w:rPr>
  </w:style>
  <w:style w:type="paragraph" w:customStyle="1" w:styleId="F5927B6A44D449C9BD6CF6BD1B09FED82">
    <w:name w:val="F5927B6A44D449C9BD6CF6BD1B09FED82"/>
    <w:rsid w:val="00F31F93"/>
    <w:pPr>
      <w:spacing w:after="0" w:line="240" w:lineRule="auto"/>
    </w:pPr>
    <w:rPr>
      <w:rFonts w:ascii="Times New Roman" w:eastAsia="Times New Roman" w:hAnsi="Times New Roman" w:cs="Times New Roman"/>
      <w:sz w:val="24"/>
      <w:szCs w:val="24"/>
    </w:rPr>
  </w:style>
  <w:style w:type="paragraph" w:customStyle="1" w:styleId="FF351DB67EF943C69F8FCBDB8586E5CC2">
    <w:name w:val="FF351DB67EF943C69F8FCBDB8586E5CC2"/>
    <w:rsid w:val="00F31F93"/>
    <w:pPr>
      <w:spacing w:after="0" w:line="240" w:lineRule="auto"/>
    </w:pPr>
    <w:rPr>
      <w:rFonts w:ascii="Times New Roman" w:eastAsia="Times New Roman" w:hAnsi="Times New Roman" w:cs="Times New Roman"/>
      <w:sz w:val="24"/>
      <w:szCs w:val="24"/>
    </w:rPr>
  </w:style>
  <w:style w:type="paragraph" w:customStyle="1" w:styleId="5C8892BB6EDB45389C84D1F1A361ED3A2">
    <w:name w:val="5C8892BB6EDB45389C84D1F1A361ED3A2"/>
    <w:rsid w:val="00F31F93"/>
    <w:pPr>
      <w:spacing w:after="0" w:line="240" w:lineRule="auto"/>
    </w:pPr>
    <w:rPr>
      <w:rFonts w:ascii="Times New Roman" w:eastAsia="Times New Roman" w:hAnsi="Times New Roman" w:cs="Times New Roman"/>
      <w:sz w:val="24"/>
      <w:szCs w:val="24"/>
    </w:rPr>
  </w:style>
  <w:style w:type="paragraph" w:customStyle="1" w:styleId="12DE4BB2FE364199A038E74A851C43E52">
    <w:name w:val="12DE4BB2FE364199A038E74A851C43E52"/>
    <w:rsid w:val="00F31F93"/>
    <w:pPr>
      <w:spacing w:after="0" w:line="240" w:lineRule="auto"/>
    </w:pPr>
    <w:rPr>
      <w:rFonts w:ascii="Times New Roman" w:eastAsia="Times New Roman" w:hAnsi="Times New Roman" w:cs="Times New Roman"/>
      <w:sz w:val="24"/>
      <w:szCs w:val="24"/>
    </w:rPr>
  </w:style>
  <w:style w:type="paragraph" w:customStyle="1" w:styleId="7222FDE12E4A497BB945AA59109FE2AC2">
    <w:name w:val="7222FDE12E4A497BB945AA59109FE2AC2"/>
    <w:rsid w:val="00F31F93"/>
    <w:pPr>
      <w:spacing w:after="0" w:line="240" w:lineRule="auto"/>
    </w:pPr>
    <w:rPr>
      <w:rFonts w:ascii="Times New Roman" w:eastAsia="Times New Roman" w:hAnsi="Times New Roman" w:cs="Times New Roman"/>
      <w:sz w:val="24"/>
      <w:szCs w:val="24"/>
    </w:rPr>
  </w:style>
  <w:style w:type="paragraph" w:customStyle="1" w:styleId="A86465F9AEC54495A3533BE0E0EDEE752">
    <w:name w:val="A86465F9AEC54495A3533BE0E0EDEE752"/>
    <w:rsid w:val="00F31F93"/>
    <w:pPr>
      <w:spacing w:after="0" w:line="240" w:lineRule="auto"/>
    </w:pPr>
    <w:rPr>
      <w:rFonts w:ascii="Times New Roman" w:eastAsia="Times New Roman" w:hAnsi="Times New Roman" w:cs="Times New Roman"/>
      <w:sz w:val="24"/>
      <w:szCs w:val="24"/>
    </w:rPr>
  </w:style>
  <w:style w:type="paragraph" w:customStyle="1" w:styleId="62B1CD284496489182C9B1E4302D45B32">
    <w:name w:val="62B1CD284496489182C9B1E4302D45B32"/>
    <w:rsid w:val="00F31F93"/>
    <w:pPr>
      <w:spacing w:after="0" w:line="240" w:lineRule="auto"/>
    </w:pPr>
    <w:rPr>
      <w:rFonts w:ascii="Times New Roman" w:eastAsia="Times New Roman" w:hAnsi="Times New Roman" w:cs="Times New Roman"/>
      <w:sz w:val="24"/>
      <w:szCs w:val="24"/>
    </w:rPr>
  </w:style>
  <w:style w:type="paragraph" w:customStyle="1" w:styleId="F9D0F01E4CDF493E95ADBCC7B64F5F252">
    <w:name w:val="F9D0F01E4CDF493E95ADBCC7B64F5F252"/>
    <w:rsid w:val="00F31F93"/>
    <w:pPr>
      <w:spacing w:after="0" w:line="240" w:lineRule="auto"/>
    </w:pPr>
    <w:rPr>
      <w:rFonts w:ascii="Times New Roman" w:eastAsia="Times New Roman" w:hAnsi="Times New Roman" w:cs="Times New Roman"/>
      <w:sz w:val="24"/>
      <w:szCs w:val="24"/>
    </w:rPr>
  </w:style>
  <w:style w:type="paragraph" w:customStyle="1" w:styleId="1006E6AE1E584FF8A531DC86E43446A62">
    <w:name w:val="1006E6AE1E584FF8A531DC86E43446A62"/>
    <w:rsid w:val="00F31F93"/>
    <w:pPr>
      <w:spacing w:after="0" w:line="240" w:lineRule="auto"/>
    </w:pPr>
    <w:rPr>
      <w:rFonts w:ascii="Times New Roman" w:eastAsia="Times New Roman" w:hAnsi="Times New Roman" w:cs="Times New Roman"/>
      <w:sz w:val="24"/>
      <w:szCs w:val="24"/>
    </w:rPr>
  </w:style>
  <w:style w:type="paragraph" w:customStyle="1" w:styleId="FCF5E7670F5048CCB53E5CC2F37C03092">
    <w:name w:val="FCF5E7670F5048CCB53E5CC2F37C03092"/>
    <w:rsid w:val="00F31F93"/>
    <w:pPr>
      <w:spacing w:after="0" w:line="240" w:lineRule="auto"/>
    </w:pPr>
    <w:rPr>
      <w:rFonts w:ascii="Times New Roman" w:eastAsia="Times New Roman" w:hAnsi="Times New Roman" w:cs="Times New Roman"/>
      <w:sz w:val="24"/>
      <w:szCs w:val="24"/>
    </w:rPr>
  </w:style>
  <w:style w:type="paragraph" w:customStyle="1" w:styleId="1C56109DBB4F4C09B9332956FD6CE8E42">
    <w:name w:val="1C56109DBB4F4C09B9332956FD6CE8E42"/>
    <w:rsid w:val="00F31F93"/>
    <w:pPr>
      <w:spacing w:after="0" w:line="240" w:lineRule="auto"/>
    </w:pPr>
    <w:rPr>
      <w:rFonts w:ascii="Times New Roman" w:eastAsia="Times New Roman" w:hAnsi="Times New Roman" w:cs="Times New Roman"/>
      <w:sz w:val="24"/>
      <w:szCs w:val="24"/>
    </w:rPr>
  </w:style>
  <w:style w:type="paragraph" w:customStyle="1" w:styleId="C206C7BFD8B44EA2A06D83BD72D2C6E72">
    <w:name w:val="C206C7BFD8B44EA2A06D83BD72D2C6E72"/>
    <w:rsid w:val="00F31F93"/>
    <w:pPr>
      <w:spacing w:after="0" w:line="240" w:lineRule="auto"/>
    </w:pPr>
    <w:rPr>
      <w:rFonts w:ascii="Times New Roman" w:eastAsia="Times New Roman" w:hAnsi="Times New Roman" w:cs="Times New Roman"/>
      <w:sz w:val="24"/>
      <w:szCs w:val="24"/>
    </w:rPr>
  </w:style>
  <w:style w:type="paragraph" w:customStyle="1" w:styleId="7B71D3BB16F243D98C40152B76AE45B42">
    <w:name w:val="7B71D3BB16F243D98C40152B76AE45B42"/>
    <w:rsid w:val="00F31F93"/>
    <w:pPr>
      <w:spacing w:after="0" w:line="240" w:lineRule="auto"/>
    </w:pPr>
    <w:rPr>
      <w:rFonts w:ascii="Times New Roman" w:eastAsia="Times New Roman" w:hAnsi="Times New Roman" w:cs="Times New Roman"/>
      <w:sz w:val="24"/>
      <w:szCs w:val="24"/>
    </w:rPr>
  </w:style>
  <w:style w:type="paragraph" w:customStyle="1" w:styleId="2C0D4FDF0BF54FCC927112B1B89DB96A2">
    <w:name w:val="2C0D4FDF0BF54FCC927112B1B89DB96A2"/>
    <w:rsid w:val="00F31F93"/>
    <w:pPr>
      <w:spacing w:after="0" w:line="240" w:lineRule="auto"/>
    </w:pPr>
    <w:rPr>
      <w:rFonts w:ascii="Times New Roman" w:eastAsia="Times New Roman" w:hAnsi="Times New Roman" w:cs="Times New Roman"/>
      <w:sz w:val="24"/>
      <w:szCs w:val="24"/>
    </w:rPr>
  </w:style>
  <w:style w:type="paragraph" w:customStyle="1" w:styleId="D9B68BC70AC949E7990D898A7B8AA9D82">
    <w:name w:val="D9B68BC70AC949E7990D898A7B8AA9D82"/>
    <w:rsid w:val="00F31F93"/>
    <w:pPr>
      <w:spacing w:after="0" w:line="240" w:lineRule="auto"/>
    </w:pPr>
    <w:rPr>
      <w:rFonts w:ascii="Times New Roman" w:eastAsia="Times New Roman" w:hAnsi="Times New Roman" w:cs="Times New Roman"/>
      <w:sz w:val="24"/>
      <w:szCs w:val="24"/>
    </w:rPr>
  </w:style>
  <w:style w:type="paragraph" w:customStyle="1" w:styleId="46642DB1ECD74A69BD2E72D64CFD548B2">
    <w:name w:val="46642DB1ECD74A69BD2E72D64CFD548B2"/>
    <w:rsid w:val="00F31F93"/>
    <w:pPr>
      <w:spacing w:after="0" w:line="240" w:lineRule="auto"/>
    </w:pPr>
    <w:rPr>
      <w:rFonts w:ascii="Times New Roman" w:eastAsia="Times New Roman" w:hAnsi="Times New Roman" w:cs="Times New Roman"/>
      <w:sz w:val="24"/>
      <w:szCs w:val="24"/>
    </w:rPr>
  </w:style>
  <w:style w:type="paragraph" w:customStyle="1" w:styleId="C0BBBA65417442B39466CD26A44A44672">
    <w:name w:val="C0BBBA65417442B39466CD26A44A44672"/>
    <w:rsid w:val="00F31F93"/>
    <w:pPr>
      <w:spacing w:after="0" w:line="240" w:lineRule="auto"/>
    </w:pPr>
    <w:rPr>
      <w:rFonts w:ascii="Times New Roman" w:eastAsia="Times New Roman" w:hAnsi="Times New Roman" w:cs="Times New Roman"/>
      <w:sz w:val="24"/>
      <w:szCs w:val="24"/>
    </w:rPr>
  </w:style>
  <w:style w:type="paragraph" w:customStyle="1" w:styleId="CFE29A4CEF6F49D8B475152A2BB706B82">
    <w:name w:val="CFE29A4CEF6F49D8B475152A2BB706B82"/>
    <w:rsid w:val="00F31F93"/>
    <w:pPr>
      <w:spacing w:after="0" w:line="240" w:lineRule="auto"/>
    </w:pPr>
    <w:rPr>
      <w:rFonts w:ascii="Times New Roman" w:eastAsia="Times New Roman" w:hAnsi="Times New Roman" w:cs="Times New Roman"/>
      <w:sz w:val="24"/>
      <w:szCs w:val="24"/>
    </w:rPr>
  </w:style>
  <w:style w:type="paragraph" w:customStyle="1" w:styleId="B1014E1D867F4BEA98E3C3258AF57C2B1">
    <w:name w:val="B1014E1D867F4BEA98E3C3258AF57C2B1"/>
    <w:rsid w:val="00F31F93"/>
    <w:pPr>
      <w:spacing w:after="0" w:line="240" w:lineRule="auto"/>
    </w:pPr>
    <w:rPr>
      <w:rFonts w:ascii="Times New Roman" w:eastAsia="Times New Roman" w:hAnsi="Times New Roman" w:cs="Times New Roman"/>
      <w:sz w:val="24"/>
      <w:szCs w:val="24"/>
    </w:rPr>
  </w:style>
  <w:style w:type="paragraph" w:customStyle="1" w:styleId="1138529A26634181B1BB2B7DA489A9221">
    <w:name w:val="1138529A26634181B1BB2B7DA489A9221"/>
    <w:rsid w:val="00F31F93"/>
    <w:pPr>
      <w:spacing w:after="0" w:line="240" w:lineRule="auto"/>
    </w:pPr>
    <w:rPr>
      <w:rFonts w:ascii="Times New Roman" w:eastAsia="Times New Roman" w:hAnsi="Times New Roman" w:cs="Times New Roman"/>
      <w:sz w:val="24"/>
      <w:szCs w:val="24"/>
    </w:rPr>
  </w:style>
  <w:style w:type="paragraph" w:customStyle="1" w:styleId="85728B69B7BB42FD927E6EBF3C80B2FE1">
    <w:name w:val="85728B69B7BB42FD927E6EBF3C80B2FE1"/>
    <w:rsid w:val="00F31F93"/>
    <w:pPr>
      <w:spacing w:after="0" w:line="240" w:lineRule="auto"/>
    </w:pPr>
    <w:rPr>
      <w:rFonts w:ascii="Times New Roman" w:eastAsia="Times New Roman" w:hAnsi="Times New Roman" w:cs="Times New Roman"/>
      <w:sz w:val="24"/>
      <w:szCs w:val="24"/>
    </w:rPr>
  </w:style>
  <w:style w:type="paragraph" w:customStyle="1" w:styleId="C224583E224241DBA3E71AB7B34690F71">
    <w:name w:val="C224583E224241DBA3E71AB7B34690F71"/>
    <w:rsid w:val="00F31F93"/>
    <w:pPr>
      <w:spacing w:after="0" w:line="240" w:lineRule="auto"/>
    </w:pPr>
    <w:rPr>
      <w:rFonts w:ascii="Times New Roman" w:eastAsia="Times New Roman" w:hAnsi="Times New Roman" w:cs="Times New Roman"/>
      <w:sz w:val="24"/>
      <w:szCs w:val="24"/>
    </w:rPr>
  </w:style>
  <w:style w:type="paragraph" w:customStyle="1" w:styleId="526BE297C0EA4651B5C72E1BC6A235D6">
    <w:name w:val="526BE297C0EA4651B5C72E1BC6A235D6"/>
    <w:rsid w:val="00F31F93"/>
  </w:style>
  <w:style w:type="paragraph" w:customStyle="1" w:styleId="CE99DE691984491689710BD49743D34D">
    <w:name w:val="CE99DE691984491689710BD49743D34D"/>
    <w:rsid w:val="00F31F93"/>
  </w:style>
  <w:style w:type="paragraph" w:customStyle="1" w:styleId="2E2C673BCD8D4E2A832AE84B3097E7ED">
    <w:name w:val="2E2C673BCD8D4E2A832AE84B3097E7ED"/>
    <w:rsid w:val="00314940"/>
  </w:style>
  <w:style w:type="paragraph" w:customStyle="1" w:styleId="149B0FDAA268477F92E175557CC28F12">
    <w:name w:val="149B0FDAA268477F92E175557CC28F12"/>
    <w:rsid w:val="00314940"/>
  </w:style>
  <w:style w:type="paragraph" w:customStyle="1" w:styleId="18A8DC24EC1641FDAABE64165230E64C">
    <w:name w:val="18A8DC24EC1641FDAABE64165230E64C"/>
    <w:rsid w:val="00314940"/>
  </w:style>
  <w:style w:type="paragraph" w:customStyle="1" w:styleId="1C0353E7896A4F678C0327E0A448EA9A">
    <w:name w:val="1C0353E7896A4F678C0327E0A448EA9A"/>
    <w:rsid w:val="00314940"/>
  </w:style>
  <w:style w:type="paragraph" w:customStyle="1" w:styleId="D35D89765D8B423091718D7C2A069253">
    <w:name w:val="D35D89765D8B423091718D7C2A069253"/>
    <w:rsid w:val="00314940"/>
  </w:style>
  <w:style w:type="paragraph" w:customStyle="1" w:styleId="CF500EA86B544BB39569816DD67C8D59">
    <w:name w:val="CF500EA86B544BB39569816DD67C8D59"/>
    <w:rsid w:val="00314940"/>
  </w:style>
  <w:style w:type="paragraph" w:customStyle="1" w:styleId="193612243215487F8C3B3DE472AD615C">
    <w:name w:val="193612243215487F8C3B3DE472AD615C"/>
    <w:rsid w:val="00314940"/>
  </w:style>
  <w:style w:type="paragraph" w:customStyle="1" w:styleId="E8F4133D806D4691BCCD9F16400C711E">
    <w:name w:val="E8F4133D806D4691BCCD9F16400C711E"/>
    <w:rsid w:val="00314940"/>
  </w:style>
  <w:style w:type="paragraph" w:customStyle="1" w:styleId="149B0FDAA268477F92E175557CC28F121">
    <w:name w:val="149B0FDAA268477F92E175557CC28F121"/>
    <w:rsid w:val="00314940"/>
    <w:pPr>
      <w:spacing w:after="0" w:line="240" w:lineRule="auto"/>
    </w:pPr>
    <w:rPr>
      <w:rFonts w:ascii="Times New Roman" w:eastAsia="Times New Roman" w:hAnsi="Times New Roman" w:cs="Times New Roman"/>
      <w:sz w:val="24"/>
      <w:szCs w:val="24"/>
    </w:rPr>
  </w:style>
  <w:style w:type="paragraph" w:customStyle="1" w:styleId="18A8DC24EC1641FDAABE64165230E64C1">
    <w:name w:val="18A8DC24EC1641FDAABE64165230E64C1"/>
    <w:rsid w:val="00314940"/>
    <w:pPr>
      <w:spacing w:after="0" w:line="240" w:lineRule="auto"/>
    </w:pPr>
    <w:rPr>
      <w:rFonts w:ascii="Times New Roman" w:eastAsia="Times New Roman" w:hAnsi="Times New Roman" w:cs="Times New Roman"/>
      <w:sz w:val="24"/>
      <w:szCs w:val="24"/>
    </w:rPr>
  </w:style>
  <w:style w:type="paragraph" w:customStyle="1" w:styleId="1C0353E7896A4F678C0327E0A448EA9A1">
    <w:name w:val="1C0353E7896A4F678C0327E0A448EA9A1"/>
    <w:rsid w:val="00314940"/>
    <w:pPr>
      <w:spacing w:after="0" w:line="240" w:lineRule="auto"/>
    </w:pPr>
    <w:rPr>
      <w:rFonts w:ascii="Times New Roman" w:eastAsia="Times New Roman" w:hAnsi="Times New Roman" w:cs="Times New Roman"/>
      <w:sz w:val="24"/>
      <w:szCs w:val="24"/>
    </w:rPr>
  </w:style>
  <w:style w:type="paragraph" w:customStyle="1" w:styleId="193612243215487F8C3B3DE472AD615C1">
    <w:name w:val="193612243215487F8C3B3DE472AD615C1"/>
    <w:rsid w:val="00314940"/>
    <w:pPr>
      <w:spacing w:after="0" w:line="240" w:lineRule="auto"/>
    </w:pPr>
    <w:rPr>
      <w:rFonts w:ascii="Times New Roman" w:eastAsia="Times New Roman" w:hAnsi="Times New Roman" w:cs="Times New Roman"/>
      <w:sz w:val="24"/>
      <w:szCs w:val="24"/>
    </w:rPr>
  </w:style>
  <w:style w:type="paragraph" w:customStyle="1" w:styleId="CF500EA86B544BB39569816DD67C8D591">
    <w:name w:val="CF500EA86B544BB39569816DD67C8D591"/>
    <w:rsid w:val="00314940"/>
    <w:pPr>
      <w:spacing w:after="0" w:line="240" w:lineRule="auto"/>
    </w:pPr>
    <w:rPr>
      <w:rFonts w:ascii="Times New Roman" w:eastAsia="Times New Roman" w:hAnsi="Times New Roman" w:cs="Times New Roman"/>
      <w:sz w:val="24"/>
      <w:szCs w:val="24"/>
    </w:rPr>
  </w:style>
  <w:style w:type="paragraph" w:customStyle="1" w:styleId="E8F4133D806D4691BCCD9F16400C711E1">
    <w:name w:val="E8F4133D806D4691BCCD9F16400C711E1"/>
    <w:rsid w:val="00314940"/>
    <w:pPr>
      <w:spacing w:after="0" w:line="240" w:lineRule="auto"/>
    </w:pPr>
    <w:rPr>
      <w:rFonts w:ascii="Times New Roman" w:eastAsia="Times New Roman" w:hAnsi="Times New Roman" w:cs="Times New Roman"/>
      <w:sz w:val="24"/>
      <w:szCs w:val="24"/>
    </w:rPr>
  </w:style>
  <w:style w:type="paragraph" w:customStyle="1" w:styleId="D454870730BE4DDB9BAC9298C82FF2F83">
    <w:name w:val="D454870730BE4DDB9BAC9298C82FF2F83"/>
    <w:rsid w:val="00314940"/>
    <w:pPr>
      <w:spacing w:after="0" w:line="240" w:lineRule="auto"/>
    </w:pPr>
    <w:rPr>
      <w:rFonts w:ascii="Times New Roman" w:eastAsia="Times New Roman" w:hAnsi="Times New Roman" w:cs="Times New Roman"/>
      <w:sz w:val="24"/>
      <w:szCs w:val="24"/>
    </w:rPr>
  </w:style>
  <w:style w:type="paragraph" w:customStyle="1" w:styleId="87EEB3EB9F44434D98D8D98511254ECB3">
    <w:name w:val="87EEB3EB9F44434D98D8D98511254ECB3"/>
    <w:rsid w:val="00314940"/>
    <w:pPr>
      <w:spacing w:after="0" w:line="240" w:lineRule="auto"/>
    </w:pPr>
    <w:rPr>
      <w:rFonts w:ascii="Times New Roman" w:eastAsia="Times New Roman" w:hAnsi="Times New Roman" w:cs="Times New Roman"/>
      <w:sz w:val="24"/>
      <w:szCs w:val="24"/>
    </w:rPr>
  </w:style>
  <w:style w:type="paragraph" w:customStyle="1" w:styleId="81F37BF3B0074A018BB05CA6E400216F3">
    <w:name w:val="81F37BF3B0074A018BB05CA6E400216F3"/>
    <w:rsid w:val="00314940"/>
    <w:pPr>
      <w:spacing w:after="0" w:line="240" w:lineRule="auto"/>
    </w:pPr>
    <w:rPr>
      <w:rFonts w:ascii="Times New Roman" w:eastAsia="Times New Roman" w:hAnsi="Times New Roman" w:cs="Times New Roman"/>
      <w:sz w:val="24"/>
      <w:szCs w:val="24"/>
    </w:rPr>
  </w:style>
  <w:style w:type="paragraph" w:customStyle="1" w:styleId="86E4A53762AB41D2AD767F0F9810C1CA3">
    <w:name w:val="86E4A53762AB41D2AD767F0F9810C1CA3"/>
    <w:rsid w:val="00314940"/>
    <w:pPr>
      <w:spacing w:after="0" w:line="240" w:lineRule="auto"/>
    </w:pPr>
    <w:rPr>
      <w:rFonts w:ascii="Times New Roman" w:eastAsia="Times New Roman" w:hAnsi="Times New Roman" w:cs="Times New Roman"/>
      <w:sz w:val="24"/>
      <w:szCs w:val="24"/>
    </w:rPr>
  </w:style>
  <w:style w:type="paragraph" w:customStyle="1" w:styleId="F5927B6A44D449C9BD6CF6BD1B09FED83">
    <w:name w:val="F5927B6A44D449C9BD6CF6BD1B09FED83"/>
    <w:rsid w:val="00314940"/>
    <w:pPr>
      <w:spacing w:after="0" w:line="240" w:lineRule="auto"/>
    </w:pPr>
    <w:rPr>
      <w:rFonts w:ascii="Times New Roman" w:eastAsia="Times New Roman" w:hAnsi="Times New Roman" w:cs="Times New Roman"/>
      <w:sz w:val="24"/>
      <w:szCs w:val="24"/>
    </w:rPr>
  </w:style>
  <w:style w:type="paragraph" w:customStyle="1" w:styleId="FF351DB67EF943C69F8FCBDB8586E5CC3">
    <w:name w:val="FF351DB67EF943C69F8FCBDB8586E5CC3"/>
    <w:rsid w:val="00314940"/>
    <w:pPr>
      <w:spacing w:after="0" w:line="240" w:lineRule="auto"/>
    </w:pPr>
    <w:rPr>
      <w:rFonts w:ascii="Times New Roman" w:eastAsia="Times New Roman" w:hAnsi="Times New Roman" w:cs="Times New Roman"/>
      <w:sz w:val="24"/>
      <w:szCs w:val="24"/>
    </w:rPr>
  </w:style>
  <w:style w:type="paragraph" w:customStyle="1" w:styleId="5C8892BB6EDB45389C84D1F1A361ED3A3">
    <w:name w:val="5C8892BB6EDB45389C84D1F1A361ED3A3"/>
    <w:rsid w:val="00314940"/>
    <w:pPr>
      <w:spacing w:after="0" w:line="240" w:lineRule="auto"/>
    </w:pPr>
    <w:rPr>
      <w:rFonts w:ascii="Times New Roman" w:eastAsia="Times New Roman" w:hAnsi="Times New Roman" w:cs="Times New Roman"/>
      <w:sz w:val="24"/>
      <w:szCs w:val="24"/>
    </w:rPr>
  </w:style>
  <w:style w:type="paragraph" w:customStyle="1" w:styleId="12DE4BB2FE364199A038E74A851C43E53">
    <w:name w:val="12DE4BB2FE364199A038E74A851C43E53"/>
    <w:rsid w:val="00314940"/>
    <w:pPr>
      <w:spacing w:after="0" w:line="240" w:lineRule="auto"/>
    </w:pPr>
    <w:rPr>
      <w:rFonts w:ascii="Times New Roman" w:eastAsia="Times New Roman" w:hAnsi="Times New Roman" w:cs="Times New Roman"/>
      <w:sz w:val="24"/>
      <w:szCs w:val="24"/>
    </w:rPr>
  </w:style>
  <w:style w:type="paragraph" w:customStyle="1" w:styleId="7222FDE12E4A497BB945AA59109FE2AC3">
    <w:name w:val="7222FDE12E4A497BB945AA59109FE2AC3"/>
    <w:rsid w:val="00314940"/>
    <w:pPr>
      <w:spacing w:after="0" w:line="240" w:lineRule="auto"/>
    </w:pPr>
    <w:rPr>
      <w:rFonts w:ascii="Times New Roman" w:eastAsia="Times New Roman" w:hAnsi="Times New Roman" w:cs="Times New Roman"/>
      <w:sz w:val="24"/>
      <w:szCs w:val="24"/>
    </w:rPr>
  </w:style>
  <w:style w:type="paragraph" w:customStyle="1" w:styleId="A86465F9AEC54495A3533BE0E0EDEE753">
    <w:name w:val="A86465F9AEC54495A3533BE0E0EDEE753"/>
    <w:rsid w:val="00314940"/>
    <w:pPr>
      <w:spacing w:after="0" w:line="240" w:lineRule="auto"/>
    </w:pPr>
    <w:rPr>
      <w:rFonts w:ascii="Times New Roman" w:eastAsia="Times New Roman" w:hAnsi="Times New Roman" w:cs="Times New Roman"/>
      <w:sz w:val="24"/>
      <w:szCs w:val="24"/>
    </w:rPr>
  </w:style>
  <w:style w:type="paragraph" w:customStyle="1" w:styleId="62B1CD284496489182C9B1E4302D45B33">
    <w:name w:val="62B1CD284496489182C9B1E4302D45B33"/>
    <w:rsid w:val="00314940"/>
    <w:pPr>
      <w:spacing w:after="0" w:line="240" w:lineRule="auto"/>
    </w:pPr>
    <w:rPr>
      <w:rFonts w:ascii="Times New Roman" w:eastAsia="Times New Roman" w:hAnsi="Times New Roman" w:cs="Times New Roman"/>
      <w:sz w:val="24"/>
      <w:szCs w:val="24"/>
    </w:rPr>
  </w:style>
  <w:style w:type="paragraph" w:customStyle="1" w:styleId="F9D0F01E4CDF493E95ADBCC7B64F5F253">
    <w:name w:val="F9D0F01E4CDF493E95ADBCC7B64F5F253"/>
    <w:rsid w:val="00314940"/>
    <w:pPr>
      <w:spacing w:after="0" w:line="240" w:lineRule="auto"/>
    </w:pPr>
    <w:rPr>
      <w:rFonts w:ascii="Times New Roman" w:eastAsia="Times New Roman" w:hAnsi="Times New Roman" w:cs="Times New Roman"/>
      <w:sz w:val="24"/>
      <w:szCs w:val="24"/>
    </w:rPr>
  </w:style>
  <w:style w:type="paragraph" w:customStyle="1" w:styleId="1006E6AE1E584FF8A531DC86E43446A63">
    <w:name w:val="1006E6AE1E584FF8A531DC86E43446A63"/>
    <w:rsid w:val="00314940"/>
    <w:pPr>
      <w:spacing w:after="0" w:line="240" w:lineRule="auto"/>
    </w:pPr>
    <w:rPr>
      <w:rFonts w:ascii="Times New Roman" w:eastAsia="Times New Roman" w:hAnsi="Times New Roman" w:cs="Times New Roman"/>
      <w:sz w:val="24"/>
      <w:szCs w:val="24"/>
    </w:rPr>
  </w:style>
  <w:style w:type="paragraph" w:customStyle="1" w:styleId="FCF5E7670F5048CCB53E5CC2F37C03093">
    <w:name w:val="FCF5E7670F5048CCB53E5CC2F37C03093"/>
    <w:rsid w:val="00314940"/>
    <w:pPr>
      <w:spacing w:after="0" w:line="240" w:lineRule="auto"/>
    </w:pPr>
    <w:rPr>
      <w:rFonts w:ascii="Times New Roman" w:eastAsia="Times New Roman" w:hAnsi="Times New Roman" w:cs="Times New Roman"/>
      <w:sz w:val="24"/>
      <w:szCs w:val="24"/>
    </w:rPr>
  </w:style>
  <w:style w:type="paragraph" w:customStyle="1" w:styleId="1C56109DBB4F4C09B9332956FD6CE8E43">
    <w:name w:val="1C56109DBB4F4C09B9332956FD6CE8E43"/>
    <w:rsid w:val="00314940"/>
    <w:pPr>
      <w:spacing w:after="0" w:line="240" w:lineRule="auto"/>
    </w:pPr>
    <w:rPr>
      <w:rFonts w:ascii="Times New Roman" w:eastAsia="Times New Roman" w:hAnsi="Times New Roman" w:cs="Times New Roman"/>
      <w:sz w:val="24"/>
      <w:szCs w:val="24"/>
    </w:rPr>
  </w:style>
  <w:style w:type="paragraph" w:customStyle="1" w:styleId="C206C7BFD8B44EA2A06D83BD72D2C6E73">
    <w:name w:val="C206C7BFD8B44EA2A06D83BD72D2C6E73"/>
    <w:rsid w:val="00314940"/>
    <w:pPr>
      <w:spacing w:after="0" w:line="240" w:lineRule="auto"/>
    </w:pPr>
    <w:rPr>
      <w:rFonts w:ascii="Times New Roman" w:eastAsia="Times New Roman" w:hAnsi="Times New Roman" w:cs="Times New Roman"/>
      <w:sz w:val="24"/>
      <w:szCs w:val="24"/>
    </w:rPr>
  </w:style>
  <w:style w:type="paragraph" w:customStyle="1" w:styleId="7B71D3BB16F243D98C40152B76AE45B43">
    <w:name w:val="7B71D3BB16F243D98C40152B76AE45B43"/>
    <w:rsid w:val="00314940"/>
    <w:pPr>
      <w:spacing w:after="0" w:line="240" w:lineRule="auto"/>
    </w:pPr>
    <w:rPr>
      <w:rFonts w:ascii="Times New Roman" w:eastAsia="Times New Roman" w:hAnsi="Times New Roman" w:cs="Times New Roman"/>
      <w:sz w:val="24"/>
      <w:szCs w:val="24"/>
    </w:rPr>
  </w:style>
  <w:style w:type="paragraph" w:customStyle="1" w:styleId="2C0D4FDF0BF54FCC927112B1B89DB96A3">
    <w:name w:val="2C0D4FDF0BF54FCC927112B1B89DB96A3"/>
    <w:rsid w:val="00314940"/>
    <w:pPr>
      <w:spacing w:after="0" w:line="240" w:lineRule="auto"/>
    </w:pPr>
    <w:rPr>
      <w:rFonts w:ascii="Times New Roman" w:eastAsia="Times New Roman" w:hAnsi="Times New Roman" w:cs="Times New Roman"/>
      <w:sz w:val="24"/>
      <w:szCs w:val="24"/>
    </w:rPr>
  </w:style>
  <w:style w:type="paragraph" w:customStyle="1" w:styleId="D9B68BC70AC949E7990D898A7B8AA9D83">
    <w:name w:val="D9B68BC70AC949E7990D898A7B8AA9D83"/>
    <w:rsid w:val="00314940"/>
    <w:pPr>
      <w:spacing w:after="0" w:line="240" w:lineRule="auto"/>
    </w:pPr>
    <w:rPr>
      <w:rFonts w:ascii="Times New Roman" w:eastAsia="Times New Roman" w:hAnsi="Times New Roman" w:cs="Times New Roman"/>
      <w:sz w:val="24"/>
      <w:szCs w:val="24"/>
    </w:rPr>
  </w:style>
  <w:style w:type="paragraph" w:customStyle="1" w:styleId="46642DB1ECD74A69BD2E72D64CFD548B3">
    <w:name w:val="46642DB1ECD74A69BD2E72D64CFD548B3"/>
    <w:rsid w:val="00314940"/>
    <w:pPr>
      <w:spacing w:after="0" w:line="240" w:lineRule="auto"/>
    </w:pPr>
    <w:rPr>
      <w:rFonts w:ascii="Times New Roman" w:eastAsia="Times New Roman" w:hAnsi="Times New Roman" w:cs="Times New Roman"/>
      <w:sz w:val="24"/>
      <w:szCs w:val="24"/>
    </w:rPr>
  </w:style>
  <w:style w:type="paragraph" w:customStyle="1" w:styleId="C0BBBA65417442B39466CD26A44A44673">
    <w:name w:val="C0BBBA65417442B39466CD26A44A44673"/>
    <w:rsid w:val="00314940"/>
    <w:pPr>
      <w:spacing w:after="0" w:line="240" w:lineRule="auto"/>
    </w:pPr>
    <w:rPr>
      <w:rFonts w:ascii="Times New Roman" w:eastAsia="Times New Roman" w:hAnsi="Times New Roman" w:cs="Times New Roman"/>
      <w:sz w:val="24"/>
      <w:szCs w:val="24"/>
    </w:rPr>
  </w:style>
  <w:style w:type="paragraph" w:customStyle="1" w:styleId="CFE29A4CEF6F49D8B475152A2BB706B83">
    <w:name w:val="CFE29A4CEF6F49D8B475152A2BB706B83"/>
    <w:rsid w:val="00314940"/>
    <w:pPr>
      <w:spacing w:after="0" w:line="240" w:lineRule="auto"/>
    </w:pPr>
    <w:rPr>
      <w:rFonts w:ascii="Times New Roman" w:eastAsia="Times New Roman" w:hAnsi="Times New Roman" w:cs="Times New Roman"/>
      <w:sz w:val="24"/>
      <w:szCs w:val="24"/>
    </w:rPr>
  </w:style>
  <w:style w:type="paragraph" w:customStyle="1" w:styleId="B1014E1D867F4BEA98E3C3258AF57C2B2">
    <w:name w:val="B1014E1D867F4BEA98E3C3258AF57C2B2"/>
    <w:rsid w:val="00314940"/>
    <w:pPr>
      <w:spacing w:after="0" w:line="240" w:lineRule="auto"/>
    </w:pPr>
    <w:rPr>
      <w:rFonts w:ascii="Times New Roman" w:eastAsia="Times New Roman" w:hAnsi="Times New Roman" w:cs="Times New Roman"/>
      <w:sz w:val="24"/>
      <w:szCs w:val="24"/>
    </w:rPr>
  </w:style>
  <w:style w:type="paragraph" w:customStyle="1" w:styleId="CE99DE691984491689710BD49743D34D1">
    <w:name w:val="CE99DE691984491689710BD49743D34D1"/>
    <w:rsid w:val="00314940"/>
    <w:pPr>
      <w:spacing w:after="0" w:line="240" w:lineRule="auto"/>
    </w:pPr>
    <w:rPr>
      <w:rFonts w:ascii="Times New Roman" w:eastAsia="Times New Roman" w:hAnsi="Times New Roman" w:cs="Times New Roman"/>
      <w:sz w:val="24"/>
      <w:szCs w:val="24"/>
    </w:rPr>
  </w:style>
  <w:style w:type="paragraph" w:customStyle="1" w:styleId="85728B69B7BB42FD927E6EBF3C80B2FE2">
    <w:name w:val="85728B69B7BB42FD927E6EBF3C80B2FE2"/>
    <w:rsid w:val="00314940"/>
    <w:pPr>
      <w:spacing w:after="0" w:line="240" w:lineRule="auto"/>
    </w:pPr>
    <w:rPr>
      <w:rFonts w:ascii="Times New Roman" w:eastAsia="Times New Roman" w:hAnsi="Times New Roman" w:cs="Times New Roman"/>
      <w:sz w:val="24"/>
      <w:szCs w:val="24"/>
    </w:rPr>
  </w:style>
  <w:style w:type="paragraph" w:customStyle="1" w:styleId="526BE297C0EA4651B5C72E1BC6A235D61">
    <w:name w:val="526BE297C0EA4651B5C72E1BC6A235D61"/>
    <w:rsid w:val="00314940"/>
    <w:pPr>
      <w:spacing w:after="0" w:line="240" w:lineRule="auto"/>
    </w:pPr>
    <w:rPr>
      <w:rFonts w:ascii="Times New Roman" w:eastAsia="Times New Roman" w:hAnsi="Times New Roman" w:cs="Times New Roman"/>
      <w:sz w:val="24"/>
      <w:szCs w:val="24"/>
    </w:rPr>
  </w:style>
  <w:style w:type="paragraph" w:customStyle="1" w:styleId="149B0FDAA268477F92E175557CC28F122">
    <w:name w:val="149B0FDAA268477F92E175557CC28F122"/>
    <w:rsid w:val="00314940"/>
    <w:pPr>
      <w:spacing w:after="0" w:line="240" w:lineRule="auto"/>
    </w:pPr>
    <w:rPr>
      <w:rFonts w:ascii="Times New Roman" w:eastAsia="Times New Roman" w:hAnsi="Times New Roman" w:cs="Times New Roman"/>
      <w:sz w:val="24"/>
      <w:szCs w:val="24"/>
    </w:rPr>
  </w:style>
  <w:style w:type="paragraph" w:customStyle="1" w:styleId="18A8DC24EC1641FDAABE64165230E64C2">
    <w:name w:val="18A8DC24EC1641FDAABE64165230E64C2"/>
    <w:rsid w:val="00314940"/>
    <w:pPr>
      <w:spacing w:after="0" w:line="240" w:lineRule="auto"/>
    </w:pPr>
    <w:rPr>
      <w:rFonts w:ascii="Times New Roman" w:eastAsia="Times New Roman" w:hAnsi="Times New Roman" w:cs="Times New Roman"/>
      <w:sz w:val="24"/>
      <w:szCs w:val="24"/>
    </w:rPr>
  </w:style>
  <w:style w:type="paragraph" w:customStyle="1" w:styleId="1C0353E7896A4F678C0327E0A448EA9A2">
    <w:name w:val="1C0353E7896A4F678C0327E0A448EA9A2"/>
    <w:rsid w:val="00314940"/>
    <w:pPr>
      <w:spacing w:after="0" w:line="240" w:lineRule="auto"/>
    </w:pPr>
    <w:rPr>
      <w:rFonts w:ascii="Times New Roman" w:eastAsia="Times New Roman" w:hAnsi="Times New Roman" w:cs="Times New Roman"/>
      <w:sz w:val="24"/>
      <w:szCs w:val="24"/>
    </w:rPr>
  </w:style>
  <w:style w:type="paragraph" w:customStyle="1" w:styleId="193612243215487F8C3B3DE472AD615C2">
    <w:name w:val="193612243215487F8C3B3DE472AD615C2"/>
    <w:rsid w:val="00314940"/>
    <w:pPr>
      <w:spacing w:after="0" w:line="240" w:lineRule="auto"/>
    </w:pPr>
    <w:rPr>
      <w:rFonts w:ascii="Times New Roman" w:eastAsia="Times New Roman" w:hAnsi="Times New Roman" w:cs="Times New Roman"/>
      <w:sz w:val="24"/>
      <w:szCs w:val="24"/>
    </w:rPr>
  </w:style>
  <w:style w:type="paragraph" w:customStyle="1" w:styleId="CF500EA86B544BB39569816DD67C8D592">
    <w:name w:val="CF500EA86B544BB39569816DD67C8D592"/>
    <w:rsid w:val="00314940"/>
    <w:pPr>
      <w:spacing w:after="0" w:line="240" w:lineRule="auto"/>
    </w:pPr>
    <w:rPr>
      <w:rFonts w:ascii="Times New Roman" w:eastAsia="Times New Roman" w:hAnsi="Times New Roman" w:cs="Times New Roman"/>
      <w:sz w:val="24"/>
      <w:szCs w:val="24"/>
    </w:rPr>
  </w:style>
  <w:style w:type="paragraph" w:customStyle="1" w:styleId="E8F4133D806D4691BCCD9F16400C711E2">
    <w:name w:val="E8F4133D806D4691BCCD9F16400C711E2"/>
    <w:rsid w:val="00314940"/>
    <w:pPr>
      <w:spacing w:after="0" w:line="240" w:lineRule="auto"/>
    </w:pPr>
    <w:rPr>
      <w:rFonts w:ascii="Times New Roman" w:eastAsia="Times New Roman" w:hAnsi="Times New Roman" w:cs="Times New Roman"/>
      <w:sz w:val="24"/>
      <w:szCs w:val="24"/>
    </w:rPr>
  </w:style>
  <w:style w:type="paragraph" w:customStyle="1" w:styleId="D454870730BE4DDB9BAC9298C82FF2F84">
    <w:name w:val="D454870730BE4DDB9BAC9298C82FF2F84"/>
    <w:rsid w:val="00314940"/>
    <w:pPr>
      <w:spacing w:after="0" w:line="240" w:lineRule="auto"/>
    </w:pPr>
    <w:rPr>
      <w:rFonts w:ascii="Times New Roman" w:eastAsia="Times New Roman" w:hAnsi="Times New Roman" w:cs="Times New Roman"/>
      <w:sz w:val="24"/>
      <w:szCs w:val="24"/>
    </w:rPr>
  </w:style>
  <w:style w:type="paragraph" w:customStyle="1" w:styleId="87EEB3EB9F44434D98D8D98511254ECB4">
    <w:name w:val="87EEB3EB9F44434D98D8D98511254ECB4"/>
    <w:rsid w:val="00314940"/>
    <w:pPr>
      <w:spacing w:after="0" w:line="240" w:lineRule="auto"/>
    </w:pPr>
    <w:rPr>
      <w:rFonts w:ascii="Times New Roman" w:eastAsia="Times New Roman" w:hAnsi="Times New Roman" w:cs="Times New Roman"/>
      <w:sz w:val="24"/>
      <w:szCs w:val="24"/>
    </w:rPr>
  </w:style>
  <w:style w:type="paragraph" w:customStyle="1" w:styleId="81F37BF3B0074A018BB05CA6E400216F4">
    <w:name w:val="81F37BF3B0074A018BB05CA6E400216F4"/>
    <w:rsid w:val="00314940"/>
    <w:pPr>
      <w:spacing w:after="0" w:line="240" w:lineRule="auto"/>
    </w:pPr>
    <w:rPr>
      <w:rFonts w:ascii="Times New Roman" w:eastAsia="Times New Roman" w:hAnsi="Times New Roman" w:cs="Times New Roman"/>
      <w:sz w:val="24"/>
      <w:szCs w:val="24"/>
    </w:rPr>
  </w:style>
  <w:style w:type="paragraph" w:customStyle="1" w:styleId="86E4A53762AB41D2AD767F0F9810C1CA4">
    <w:name w:val="86E4A53762AB41D2AD767F0F9810C1CA4"/>
    <w:rsid w:val="00314940"/>
    <w:pPr>
      <w:spacing w:after="0" w:line="240" w:lineRule="auto"/>
    </w:pPr>
    <w:rPr>
      <w:rFonts w:ascii="Times New Roman" w:eastAsia="Times New Roman" w:hAnsi="Times New Roman" w:cs="Times New Roman"/>
      <w:sz w:val="24"/>
      <w:szCs w:val="24"/>
    </w:rPr>
  </w:style>
  <w:style w:type="paragraph" w:customStyle="1" w:styleId="F5927B6A44D449C9BD6CF6BD1B09FED84">
    <w:name w:val="F5927B6A44D449C9BD6CF6BD1B09FED84"/>
    <w:rsid w:val="00314940"/>
    <w:pPr>
      <w:spacing w:after="0" w:line="240" w:lineRule="auto"/>
    </w:pPr>
    <w:rPr>
      <w:rFonts w:ascii="Times New Roman" w:eastAsia="Times New Roman" w:hAnsi="Times New Roman" w:cs="Times New Roman"/>
      <w:sz w:val="24"/>
      <w:szCs w:val="24"/>
    </w:rPr>
  </w:style>
  <w:style w:type="paragraph" w:customStyle="1" w:styleId="FF351DB67EF943C69F8FCBDB8586E5CC4">
    <w:name w:val="FF351DB67EF943C69F8FCBDB8586E5CC4"/>
    <w:rsid w:val="00314940"/>
    <w:pPr>
      <w:spacing w:after="0" w:line="240" w:lineRule="auto"/>
    </w:pPr>
    <w:rPr>
      <w:rFonts w:ascii="Times New Roman" w:eastAsia="Times New Roman" w:hAnsi="Times New Roman" w:cs="Times New Roman"/>
      <w:sz w:val="24"/>
      <w:szCs w:val="24"/>
    </w:rPr>
  </w:style>
  <w:style w:type="paragraph" w:customStyle="1" w:styleId="5C8892BB6EDB45389C84D1F1A361ED3A4">
    <w:name w:val="5C8892BB6EDB45389C84D1F1A361ED3A4"/>
    <w:rsid w:val="00314940"/>
    <w:pPr>
      <w:spacing w:after="0" w:line="240" w:lineRule="auto"/>
    </w:pPr>
    <w:rPr>
      <w:rFonts w:ascii="Times New Roman" w:eastAsia="Times New Roman" w:hAnsi="Times New Roman" w:cs="Times New Roman"/>
      <w:sz w:val="24"/>
      <w:szCs w:val="24"/>
    </w:rPr>
  </w:style>
  <w:style w:type="paragraph" w:customStyle="1" w:styleId="12DE4BB2FE364199A038E74A851C43E54">
    <w:name w:val="12DE4BB2FE364199A038E74A851C43E54"/>
    <w:rsid w:val="00314940"/>
    <w:pPr>
      <w:spacing w:after="0" w:line="240" w:lineRule="auto"/>
    </w:pPr>
    <w:rPr>
      <w:rFonts w:ascii="Times New Roman" w:eastAsia="Times New Roman" w:hAnsi="Times New Roman" w:cs="Times New Roman"/>
      <w:sz w:val="24"/>
      <w:szCs w:val="24"/>
    </w:rPr>
  </w:style>
  <w:style w:type="paragraph" w:customStyle="1" w:styleId="7222FDE12E4A497BB945AA59109FE2AC4">
    <w:name w:val="7222FDE12E4A497BB945AA59109FE2AC4"/>
    <w:rsid w:val="00314940"/>
    <w:pPr>
      <w:spacing w:after="0" w:line="240" w:lineRule="auto"/>
    </w:pPr>
    <w:rPr>
      <w:rFonts w:ascii="Times New Roman" w:eastAsia="Times New Roman" w:hAnsi="Times New Roman" w:cs="Times New Roman"/>
      <w:sz w:val="24"/>
      <w:szCs w:val="24"/>
    </w:rPr>
  </w:style>
  <w:style w:type="paragraph" w:customStyle="1" w:styleId="A86465F9AEC54495A3533BE0E0EDEE754">
    <w:name w:val="A86465F9AEC54495A3533BE0E0EDEE754"/>
    <w:rsid w:val="00314940"/>
    <w:pPr>
      <w:spacing w:after="0" w:line="240" w:lineRule="auto"/>
    </w:pPr>
    <w:rPr>
      <w:rFonts w:ascii="Times New Roman" w:eastAsia="Times New Roman" w:hAnsi="Times New Roman" w:cs="Times New Roman"/>
      <w:sz w:val="24"/>
      <w:szCs w:val="24"/>
    </w:rPr>
  </w:style>
  <w:style w:type="paragraph" w:customStyle="1" w:styleId="62B1CD284496489182C9B1E4302D45B34">
    <w:name w:val="62B1CD284496489182C9B1E4302D45B34"/>
    <w:rsid w:val="00314940"/>
    <w:pPr>
      <w:spacing w:after="0" w:line="240" w:lineRule="auto"/>
    </w:pPr>
    <w:rPr>
      <w:rFonts w:ascii="Times New Roman" w:eastAsia="Times New Roman" w:hAnsi="Times New Roman" w:cs="Times New Roman"/>
      <w:sz w:val="24"/>
      <w:szCs w:val="24"/>
    </w:rPr>
  </w:style>
  <w:style w:type="paragraph" w:customStyle="1" w:styleId="F9D0F01E4CDF493E95ADBCC7B64F5F254">
    <w:name w:val="F9D0F01E4CDF493E95ADBCC7B64F5F254"/>
    <w:rsid w:val="00314940"/>
    <w:pPr>
      <w:spacing w:after="0" w:line="240" w:lineRule="auto"/>
    </w:pPr>
    <w:rPr>
      <w:rFonts w:ascii="Times New Roman" w:eastAsia="Times New Roman" w:hAnsi="Times New Roman" w:cs="Times New Roman"/>
      <w:sz w:val="24"/>
      <w:szCs w:val="24"/>
    </w:rPr>
  </w:style>
  <w:style w:type="paragraph" w:customStyle="1" w:styleId="1006E6AE1E584FF8A531DC86E43446A64">
    <w:name w:val="1006E6AE1E584FF8A531DC86E43446A64"/>
    <w:rsid w:val="00314940"/>
    <w:pPr>
      <w:spacing w:after="0" w:line="240" w:lineRule="auto"/>
    </w:pPr>
    <w:rPr>
      <w:rFonts w:ascii="Times New Roman" w:eastAsia="Times New Roman" w:hAnsi="Times New Roman" w:cs="Times New Roman"/>
      <w:sz w:val="24"/>
      <w:szCs w:val="24"/>
    </w:rPr>
  </w:style>
  <w:style w:type="paragraph" w:customStyle="1" w:styleId="FCF5E7670F5048CCB53E5CC2F37C03094">
    <w:name w:val="FCF5E7670F5048CCB53E5CC2F37C03094"/>
    <w:rsid w:val="00314940"/>
    <w:pPr>
      <w:spacing w:after="0" w:line="240" w:lineRule="auto"/>
    </w:pPr>
    <w:rPr>
      <w:rFonts w:ascii="Times New Roman" w:eastAsia="Times New Roman" w:hAnsi="Times New Roman" w:cs="Times New Roman"/>
      <w:sz w:val="24"/>
      <w:szCs w:val="24"/>
    </w:rPr>
  </w:style>
  <w:style w:type="paragraph" w:customStyle="1" w:styleId="1C56109DBB4F4C09B9332956FD6CE8E44">
    <w:name w:val="1C56109DBB4F4C09B9332956FD6CE8E44"/>
    <w:rsid w:val="00314940"/>
    <w:pPr>
      <w:spacing w:after="0" w:line="240" w:lineRule="auto"/>
    </w:pPr>
    <w:rPr>
      <w:rFonts w:ascii="Times New Roman" w:eastAsia="Times New Roman" w:hAnsi="Times New Roman" w:cs="Times New Roman"/>
      <w:sz w:val="24"/>
      <w:szCs w:val="24"/>
    </w:rPr>
  </w:style>
  <w:style w:type="paragraph" w:customStyle="1" w:styleId="C206C7BFD8B44EA2A06D83BD72D2C6E74">
    <w:name w:val="C206C7BFD8B44EA2A06D83BD72D2C6E74"/>
    <w:rsid w:val="00314940"/>
    <w:pPr>
      <w:spacing w:after="0" w:line="240" w:lineRule="auto"/>
    </w:pPr>
    <w:rPr>
      <w:rFonts w:ascii="Times New Roman" w:eastAsia="Times New Roman" w:hAnsi="Times New Roman" w:cs="Times New Roman"/>
      <w:sz w:val="24"/>
      <w:szCs w:val="24"/>
    </w:rPr>
  </w:style>
  <w:style w:type="paragraph" w:customStyle="1" w:styleId="7B71D3BB16F243D98C40152B76AE45B44">
    <w:name w:val="7B71D3BB16F243D98C40152B76AE45B44"/>
    <w:rsid w:val="00314940"/>
    <w:pPr>
      <w:spacing w:after="0" w:line="240" w:lineRule="auto"/>
    </w:pPr>
    <w:rPr>
      <w:rFonts w:ascii="Times New Roman" w:eastAsia="Times New Roman" w:hAnsi="Times New Roman" w:cs="Times New Roman"/>
      <w:sz w:val="24"/>
      <w:szCs w:val="24"/>
    </w:rPr>
  </w:style>
  <w:style w:type="paragraph" w:customStyle="1" w:styleId="2C0D4FDF0BF54FCC927112B1B89DB96A4">
    <w:name w:val="2C0D4FDF0BF54FCC927112B1B89DB96A4"/>
    <w:rsid w:val="00314940"/>
    <w:pPr>
      <w:spacing w:after="0" w:line="240" w:lineRule="auto"/>
    </w:pPr>
    <w:rPr>
      <w:rFonts w:ascii="Times New Roman" w:eastAsia="Times New Roman" w:hAnsi="Times New Roman" w:cs="Times New Roman"/>
      <w:sz w:val="24"/>
      <w:szCs w:val="24"/>
    </w:rPr>
  </w:style>
  <w:style w:type="paragraph" w:customStyle="1" w:styleId="D9B68BC70AC949E7990D898A7B8AA9D84">
    <w:name w:val="D9B68BC70AC949E7990D898A7B8AA9D84"/>
    <w:rsid w:val="00314940"/>
    <w:pPr>
      <w:spacing w:after="0" w:line="240" w:lineRule="auto"/>
    </w:pPr>
    <w:rPr>
      <w:rFonts w:ascii="Times New Roman" w:eastAsia="Times New Roman" w:hAnsi="Times New Roman" w:cs="Times New Roman"/>
      <w:sz w:val="24"/>
      <w:szCs w:val="24"/>
    </w:rPr>
  </w:style>
  <w:style w:type="paragraph" w:customStyle="1" w:styleId="46642DB1ECD74A69BD2E72D64CFD548B4">
    <w:name w:val="46642DB1ECD74A69BD2E72D64CFD548B4"/>
    <w:rsid w:val="00314940"/>
    <w:pPr>
      <w:spacing w:after="0" w:line="240" w:lineRule="auto"/>
    </w:pPr>
    <w:rPr>
      <w:rFonts w:ascii="Times New Roman" w:eastAsia="Times New Roman" w:hAnsi="Times New Roman" w:cs="Times New Roman"/>
      <w:sz w:val="24"/>
      <w:szCs w:val="24"/>
    </w:rPr>
  </w:style>
  <w:style w:type="paragraph" w:customStyle="1" w:styleId="C0BBBA65417442B39466CD26A44A44674">
    <w:name w:val="C0BBBA65417442B39466CD26A44A44674"/>
    <w:rsid w:val="00314940"/>
    <w:pPr>
      <w:spacing w:after="0" w:line="240" w:lineRule="auto"/>
    </w:pPr>
    <w:rPr>
      <w:rFonts w:ascii="Times New Roman" w:eastAsia="Times New Roman" w:hAnsi="Times New Roman" w:cs="Times New Roman"/>
      <w:sz w:val="24"/>
      <w:szCs w:val="24"/>
    </w:rPr>
  </w:style>
  <w:style w:type="paragraph" w:customStyle="1" w:styleId="CFE29A4CEF6F49D8B475152A2BB706B84">
    <w:name w:val="CFE29A4CEF6F49D8B475152A2BB706B84"/>
    <w:rsid w:val="00314940"/>
    <w:pPr>
      <w:spacing w:after="0" w:line="240" w:lineRule="auto"/>
    </w:pPr>
    <w:rPr>
      <w:rFonts w:ascii="Times New Roman" w:eastAsia="Times New Roman" w:hAnsi="Times New Roman" w:cs="Times New Roman"/>
      <w:sz w:val="24"/>
      <w:szCs w:val="24"/>
    </w:rPr>
  </w:style>
  <w:style w:type="paragraph" w:customStyle="1" w:styleId="B1014E1D867F4BEA98E3C3258AF57C2B3">
    <w:name w:val="B1014E1D867F4BEA98E3C3258AF57C2B3"/>
    <w:rsid w:val="00314940"/>
    <w:pPr>
      <w:spacing w:after="0" w:line="240" w:lineRule="auto"/>
    </w:pPr>
    <w:rPr>
      <w:rFonts w:ascii="Times New Roman" w:eastAsia="Times New Roman" w:hAnsi="Times New Roman" w:cs="Times New Roman"/>
      <w:sz w:val="24"/>
      <w:szCs w:val="24"/>
    </w:rPr>
  </w:style>
  <w:style w:type="paragraph" w:customStyle="1" w:styleId="CE99DE691984491689710BD49743D34D2">
    <w:name w:val="CE99DE691984491689710BD49743D34D2"/>
    <w:rsid w:val="00314940"/>
    <w:pPr>
      <w:spacing w:after="0" w:line="240" w:lineRule="auto"/>
    </w:pPr>
    <w:rPr>
      <w:rFonts w:ascii="Times New Roman" w:eastAsia="Times New Roman" w:hAnsi="Times New Roman" w:cs="Times New Roman"/>
      <w:sz w:val="24"/>
      <w:szCs w:val="24"/>
    </w:rPr>
  </w:style>
  <w:style w:type="paragraph" w:customStyle="1" w:styleId="85728B69B7BB42FD927E6EBF3C80B2FE3">
    <w:name w:val="85728B69B7BB42FD927E6EBF3C80B2FE3"/>
    <w:rsid w:val="00314940"/>
    <w:pPr>
      <w:spacing w:after="0" w:line="240" w:lineRule="auto"/>
    </w:pPr>
    <w:rPr>
      <w:rFonts w:ascii="Times New Roman" w:eastAsia="Times New Roman" w:hAnsi="Times New Roman" w:cs="Times New Roman"/>
      <w:sz w:val="24"/>
      <w:szCs w:val="24"/>
    </w:rPr>
  </w:style>
  <w:style w:type="paragraph" w:customStyle="1" w:styleId="526BE297C0EA4651B5C72E1BC6A235D62">
    <w:name w:val="526BE297C0EA4651B5C72E1BC6A235D62"/>
    <w:rsid w:val="00314940"/>
    <w:pPr>
      <w:spacing w:after="0" w:line="240" w:lineRule="auto"/>
    </w:pPr>
    <w:rPr>
      <w:rFonts w:ascii="Times New Roman" w:eastAsia="Times New Roman" w:hAnsi="Times New Roman" w:cs="Times New Roman"/>
      <w:sz w:val="24"/>
      <w:szCs w:val="24"/>
    </w:rPr>
  </w:style>
  <w:style w:type="paragraph" w:customStyle="1" w:styleId="149B0FDAA268477F92E175557CC28F123">
    <w:name w:val="149B0FDAA268477F92E175557CC28F123"/>
    <w:rsid w:val="001356F6"/>
    <w:pPr>
      <w:spacing w:after="0" w:line="240" w:lineRule="auto"/>
    </w:pPr>
    <w:rPr>
      <w:rFonts w:ascii="Times New Roman" w:eastAsia="Times New Roman" w:hAnsi="Times New Roman" w:cs="Times New Roman"/>
      <w:sz w:val="24"/>
      <w:szCs w:val="24"/>
    </w:rPr>
  </w:style>
  <w:style w:type="paragraph" w:customStyle="1" w:styleId="18A8DC24EC1641FDAABE64165230E64C3">
    <w:name w:val="18A8DC24EC1641FDAABE64165230E64C3"/>
    <w:rsid w:val="001356F6"/>
    <w:pPr>
      <w:spacing w:after="0" w:line="240" w:lineRule="auto"/>
    </w:pPr>
    <w:rPr>
      <w:rFonts w:ascii="Times New Roman" w:eastAsia="Times New Roman" w:hAnsi="Times New Roman" w:cs="Times New Roman"/>
      <w:sz w:val="24"/>
      <w:szCs w:val="24"/>
    </w:rPr>
  </w:style>
  <w:style w:type="paragraph" w:customStyle="1" w:styleId="1C0353E7896A4F678C0327E0A448EA9A3">
    <w:name w:val="1C0353E7896A4F678C0327E0A448EA9A3"/>
    <w:rsid w:val="001356F6"/>
    <w:pPr>
      <w:spacing w:after="0" w:line="240" w:lineRule="auto"/>
    </w:pPr>
    <w:rPr>
      <w:rFonts w:ascii="Times New Roman" w:eastAsia="Times New Roman" w:hAnsi="Times New Roman" w:cs="Times New Roman"/>
      <w:sz w:val="24"/>
      <w:szCs w:val="24"/>
    </w:rPr>
  </w:style>
  <w:style w:type="paragraph" w:customStyle="1" w:styleId="193612243215487F8C3B3DE472AD615C3">
    <w:name w:val="193612243215487F8C3B3DE472AD615C3"/>
    <w:rsid w:val="001356F6"/>
    <w:pPr>
      <w:spacing w:after="0" w:line="240" w:lineRule="auto"/>
    </w:pPr>
    <w:rPr>
      <w:rFonts w:ascii="Times New Roman" w:eastAsia="Times New Roman" w:hAnsi="Times New Roman" w:cs="Times New Roman"/>
      <w:sz w:val="24"/>
      <w:szCs w:val="24"/>
    </w:rPr>
  </w:style>
  <w:style w:type="paragraph" w:customStyle="1" w:styleId="CF500EA86B544BB39569816DD67C8D593">
    <w:name w:val="CF500EA86B544BB39569816DD67C8D593"/>
    <w:rsid w:val="001356F6"/>
    <w:pPr>
      <w:spacing w:after="0" w:line="240" w:lineRule="auto"/>
    </w:pPr>
    <w:rPr>
      <w:rFonts w:ascii="Times New Roman" w:eastAsia="Times New Roman" w:hAnsi="Times New Roman" w:cs="Times New Roman"/>
      <w:sz w:val="24"/>
      <w:szCs w:val="24"/>
    </w:rPr>
  </w:style>
  <w:style w:type="paragraph" w:customStyle="1" w:styleId="A4D4F2B9EA754CC1A066E8F67429168C">
    <w:name w:val="A4D4F2B9EA754CC1A066E8F67429168C"/>
    <w:rsid w:val="001356F6"/>
    <w:pPr>
      <w:spacing w:after="0" w:line="240" w:lineRule="auto"/>
    </w:pPr>
    <w:rPr>
      <w:rFonts w:ascii="Times New Roman" w:eastAsia="Times New Roman" w:hAnsi="Times New Roman" w:cs="Times New Roman"/>
      <w:sz w:val="24"/>
      <w:szCs w:val="24"/>
    </w:rPr>
  </w:style>
  <w:style w:type="paragraph" w:customStyle="1" w:styleId="7F2605C5DE4348E68DD97D42EA46CD50">
    <w:name w:val="7F2605C5DE4348E68DD97D42EA46CD50"/>
    <w:rsid w:val="001356F6"/>
    <w:pPr>
      <w:spacing w:after="0" w:line="240" w:lineRule="auto"/>
    </w:pPr>
    <w:rPr>
      <w:rFonts w:ascii="Times New Roman" w:eastAsia="Times New Roman" w:hAnsi="Times New Roman" w:cs="Times New Roman"/>
      <w:sz w:val="24"/>
      <w:szCs w:val="24"/>
    </w:rPr>
  </w:style>
  <w:style w:type="paragraph" w:customStyle="1" w:styleId="E8F4133D806D4691BCCD9F16400C711E3">
    <w:name w:val="E8F4133D806D4691BCCD9F16400C711E3"/>
    <w:rsid w:val="001356F6"/>
    <w:pPr>
      <w:spacing w:after="0" w:line="240" w:lineRule="auto"/>
    </w:pPr>
    <w:rPr>
      <w:rFonts w:ascii="Times New Roman" w:eastAsia="Times New Roman" w:hAnsi="Times New Roman" w:cs="Times New Roman"/>
      <w:sz w:val="24"/>
      <w:szCs w:val="24"/>
    </w:rPr>
  </w:style>
  <w:style w:type="paragraph" w:customStyle="1" w:styleId="9FC0A027F6F74016A56ED2845E938E5F">
    <w:name w:val="9FC0A027F6F74016A56ED2845E938E5F"/>
    <w:rsid w:val="001356F6"/>
    <w:pPr>
      <w:spacing w:after="0" w:line="240" w:lineRule="auto"/>
    </w:pPr>
    <w:rPr>
      <w:rFonts w:ascii="Times New Roman" w:eastAsia="Times New Roman" w:hAnsi="Times New Roman" w:cs="Times New Roman"/>
      <w:sz w:val="24"/>
      <w:szCs w:val="24"/>
    </w:rPr>
  </w:style>
  <w:style w:type="paragraph" w:customStyle="1" w:styleId="418D1C9BF7B84C1BBAC6DF293A8EEF12">
    <w:name w:val="418D1C9BF7B84C1BBAC6DF293A8EEF12"/>
    <w:rsid w:val="001356F6"/>
    <w:pPr>
      <w:spacing w:after="0" w:line="240" w:lineRule="auto"/>
    </w:pPr>
    <w:rPr>
      <w:rFonts w:ascii="Times New Roman" w:eastAsia="Times New Roman" w:hAnsi="Times New Roman" w:cs="Times New Roman"/>
      <w:sz w:val="24"/>
      <w:szCs w:val="24"/>
    </w:rPr>
  </w:style>
  <w:style w:type="paragraph" w:customStyle="1" w:styleId="D454870730BE4DDB9BAC9298C82FF2F85">
    <w:name w:val="D454870730BE4DDB9BAC9298C82FF2F85"/>
    <w:rsid w:val="001356F6"/>
    <w:pPr>
      <w:spacing w:after="0" w:line="240" w:lineRule="auto"/>
    </w:pPr>
    <w:rPr>
      <w:rFonts w:ascii="Times New Roman" w:eastAsia="Times New Roman" w:hAnsi="Times New Roman" w:cs="Times New Roman"/>
      <w:sz w:val="24"/>
      <w:szCs w:val="24"/>
    </w:rPr>
  </w:style>
  <w:style w:type="paragraph" w:customStyle="1" w:styleId="87EEB3EB9F44434D98D8D98511254ECB5">
    <w:name w:val="87EEB3EB9F44434D98D8D98511254ECB5"/>
    <w:rsid w:val="001356F6"/>
    <w:pPr>
      <w:spacing w:after="0" w:line="240" w:lineRule="auto"/>
    </w:pPr>
    <w:rPr>
      <w:rFonts w:ascii="Times New Roman" w:eastAsia="Times New Roman" w:hAnsi="Times New Roman" w:cs="Times New Roman"/>
      <w:sz w:val="24"/>
      <w:szCs w:val="24"/>
    </w:rPr>
  </w:style>
  <w:style w:type="paragraph" w:customStyle="1" w:styleId="81F37BF3B0074A018BB05CA6E400216F5">
    <w:name w:val="81F37BF3B0074A018BB05CA6E400216F5"/>
    <w:rsid w:val="001356F6"/>
    <w:pPr>
      <w:spacing w:after="0" w:line="240" w:lineRule="auto"/>
    </w:pPr>
    <w:rPr>
      <w:rFonts w:ascii="Times New Roman" w:eastAsia="Times New Roman" w:hAnsi="Times New Roman" w:cs="Times New Roman"/>
      <w:sz w:val="24"/>
      <w:szCs w:val="24"/>
    </w:rPr>
  </w:style>
  <w:style w:type="paragraph" w:customStyle="1" w:styleId="86E4A53762AB41D2AD767F0F9810C1CA5">
    <w:name w:val="86E4A53762AB41D2AD767F0F9810C1CA5"/>
    <w:rsid w:val="001356F6"/>
    <w:pPr>
      <w:spacing w:after="0" w:line="240" w:lineRule="auto"/>
    </w:pPr>
    <w:rPr>
      <w:rFonts w:ascii="Times New Roman" w:eastAsia="Times New Roman" w:hAnsi="Times New Roman" w:cs="Times New Roman"/>
      <w:sz w:val="24"/>
      <w:szCs w:val="24"/>
    </w:rPr>
  </w:style>
  <w:style w:type="paragraph" w:customStyle="1" w:styleId="F5927B6A44D449C9BD6CF6BD1B09FED85">
    <w:name w:val="F5927B6A44D449C9BD6CF6BD1B09FED85"/>
    <w:rsid w:val="001356F6"/>
    <w:pPr>
      <w:spacing w:after="0" w:line="240" w:lineRule="auto"/>
    </w:pPr>
    <w:rPr>
      <w:rFonts w:ascii="Times New Roman" w:eastAsia="Times New Roman" w:hAnsi="Times New Roman" w:cs="Times New Roman"/>
      <w:sz w:val="24"/>
      <w:szCs w:val="24"/>
    </w:rPr>
  </w:style>
  <w:style w:type="paragraph" w:customStyle="1" w:styleId="FF351DB67EF943C69F8FCBDB8586E5CC5">
    <w:name w:val="FF351DB67EF943C69F8FCBDB8586E5CC5"/>
    <w:rsid w:val="001356F6"/>
    <w:pPr>
      <w:spacing w:after="0" w:line="240" w:lineRule="auto"/>
    </w:pPr>
    <w:rPr>
      <w:rFonts w:ascii="Times New Roman" w:eastAsia="Times New Roman" w:hAnsi="Times New Roman" w:cs="Times New Roman"/>
      <w:sz w:val="24"/>
      <w:szCs w:val="24"/>
    </w:rPr>
  </w:style>
  <w:style w:type="paragraph" w:customStyle="1" w:styleId="5C8892BB6EDB45389C84D1F1A361ED3A5">
    <w:name w:val="5C8892BB6EDB45389C84D1F1A361ED3A5"/>
    <w:rsid w:val="001356F6"/>
    <w:pPr>
      <w:spacing w:after="0" w:line="240" w:lineRule="auto"/>
    </w:pPr>
    <w:rPr>
      <w:rFonts w:ascii="Times New Roman" w:eastAsia="Times New Roman" w:hAnsi="Times New Roman" w:cs="Times New Roman"/>
      <w:sz w:val="24"/>
      <w:szCs w:val="24"/>
    </w:rPr>
  </w:style>
  <w:style w:type="paragraph" w:customStyle="1" w:styleId="12DE4BB2FE364199A038E74A851C43E55">
    <w:name w:val="12DE4BB2FE364199A038E74A851C43E55"/>
    <w:rsid w:val="001356F6"/>
    <w:pPr>
      <w:spacing w:after="0" w:line="240" w:lineRule="auto"/>
    </w:pPr>
    <w:rPr>
      <w:rFonts w:ascii="Times New Roman" w:eastAsia="Times New Roman" w:hAnsi="Times New Roman" w:cs="Times New Roman"/>
      <w:sz w:val="24"/>
      <w:szCs w:val="24"/>
    </w:rPr>
  </w:style>
  <w:style w:type="paragraph" w:customStyle="1" w:styleId="7222FDE12E4A497BB945AA59109FE2AC5">
    <w:name w:val="7222FDE12E4A497BB945AA59109FE2AC5"/>
    <w:rsid w:val="001356F6"/>
    <w:pPr>
      <w:spacing w:after="0" w:line="240" w:lineRule="auto"/>
    </w:pPr>
    <w:rPr>
      <w:rFonts w:ascii="Times New Roman" w:eastAsia="Times New Roman" w:hAnsi="Times New Roman" w:cs="Times New Roman"/>
      <w:sz w:val="24"/>
      <w:szCs w:val="24"/>
    </w:rPr>
  </w:style>
  <w:style w:type="paragraph" w:customStyle="1" w:styleId="A86465F9AEC54495A3533BE0E0EDEE755">
    <w:name w:val="A86465F9AEC54495A3533BE0E0EDEE755"/>
    <w:rsid w:val="001356F6"/>
    <w:pPr>
      <w:spacing w:after="0" w:line="240" w:lineRule="auto"/>
    </w:pPr>
    <w:rPr>
      <w:rFonts w:ascii="Times New Roman" w:eastAsia="Times New Roman" w:hAnsi="Times New Roman" w:cs="Times New Roman"/>
      <w:sz w:val="24"/>
      <w:szCs w:val="24"/>
    </w:rPr>
  </w:style>
  <w:style w:type="paragraph" w:customStyle="1" w:styleId="62B1CD284496489182C9B1E4302D45B35">
    <w:name w:val="62B1CD284496489182C9B1E4302D45B35"/>
    <w:rsid w:val="001356F6"/>
    <w:pPr>
      <w:spacing w:after="0" w:line="240" w:lineRule="auto"/>
    </w:pPr>
    <w:rPr>
      <w:rFonts w:ascii="Times New Roman" w:eastAsia="Times New Roman" w:hAnsi="Times New Roman" w:cs="Times New Roman"/>
      <w:sz w:val="24"/>
      <w:szCs w:val="24"/>
    </w:rPr>
  </w:style>
  <w:style w:type="paragraph" w:customStyle="1" w:styleId="F9D0F01E4CDF493E95ADBCC7B64F5F255">
    <w:name w:val="F9D0F01E4CDF493E95ADBCC7B64F5F255"/>
    <w:rsid w:val="001356F6"/>
    <w:pPr>
      <w:spacing w:after="0" w:line="240" w:lineRule="auto"/>
    </w:pPr>
    <w:rPr>
      <w:rFonts w:ascii="Times New Roman" w:eastAsia="Times New Roman" w:hAnsi="Times New Roman" w:cs="Times New Roman"/>
      <w:sz w:val="24"/>
      <w:szCs w:val="24"/>
    </w:rPr>
  </w:style>
  <w:style w:type="paragraph" w:customStyle="1" w:styleId="1006E6AE1E584FF8A531DC86E43446A65">
    <w:name w:val="1006E6AE1E584FF8A531DC86E43446A65"/>
    <w:rsid w:val="001356F6"/>
    <w:pPr>
      <w:spacing w:after="0" w:line="240" w:lineRule="auto"/>
    </w:pPr>
    <w:rPr>
      <w:rFonts w:ascii="Times New Roman" w:eastAsia="Times New Roman" w:hAnsi="Times New Roman" w:cs="Times New Roman"/>
      <w:sz w:val="24"/>
      <w:szCs w:val="24"/>
    </w:rPr>
  </w:style>
  <w:style w:type="paragraph" w:customStyle="1" w:styleId="FCF5E7670F5048CCB53E5CC2F37C03095">
    <w:name w:val="FCF5E7670F5048CCB53E5CC2F37C03095"/>
    <w:rsid w:val="001356F6"/>
    <w:pPr>
      <w:spacing w:after="0" w:line="240" w:lineRule="auto"/>
    </w:pPr>
    <w:rPr>
      <w:rFonts w:ascii="Times New Roman" w:eastAsia="Times New Roman" w:hAnsi="Times New Roman" w:cs="Times New Roman"/>
      <w:sz w:val="24"/>
      <w:szCs w:val="24"/>
    </w:rPr>
  </w:style>
  <w:style w:type="paragraph" w:customStyle="1" w:styleId="1C56109DBB4F4C09B9332956FD6CE8E45">
    <w:name w:val="1C56109DBB4F4C09B9332956FD6CE8E45"/>
    <w:rsid w:val="001356F6"/>
    <w:pPr>
      <w:spacing w:after="0" w:line="240" w:lineRule="auto"/>
    </w:pPr>
    <w:rPr>
      <w:rFonts w:ascii="Times New Roman" w:eastAsia="Times New Roman" w:hAnsi="Times New Roman" w:cs="Times New Roman"/>
      <w:sz w:val="24"/>
      <w:szCs w:val="24"/>
    </w:rPr>
  </w:style>
  <w:style w:type="paragraph" w:customStyle="1" w:styleId="C206C7BFD8B44EA2A06D83BD72D2C6E75">
    <w:name w:val="C206C7BFD8B44EA2A06D83BD72D2C6E75"/>
    <w:rsid w:val="001356F6"/>
    <w:pPr>
      <w:spacing w:after="0" w:line="240" w:lineRule="auto"/>
    </w:pPr>
    <w:rPr>
      <w:rFonts w:ascii="Times New Roman" w:eastAsia="Times New Roman" w:hAnsi="Times New Roman" w:cs="Times New Roman"/>
      <w:sz w:val="24"/>
      <w:szCs w:val="24"/>
    </w:rPr>
  </w:style>
  <w:style w:type="paragraph" w:customStyle="1" w:styleId="7B71D3BB16F243D98C40152B76AE45B45">
    <w:name w:val="7B71D3BB16F243D98C40152B76AE45B45"/>
    <w:rsid w:val="001356F6"/>
    <w:pPr>
      <w:spacing w:after="0" w:line="240" w:lineRule="auto"/>
    </w:pPr>
    <w:rPr>
      <w:rFonts w:ascii="Times New Roman" w:eastAsia="Times New Roman" w:hAnsi="Times New Roman" w:cs="Times New Roman"/>
      <w:sz w:val="24"/>
      <w:szCs w:val="24"/>
    </w:rPr>
  </w:style>
  <w:style w:type="paragraph" w:customStyle="1" w:styleId="2C0D4FDF0BF54FCC927112B1B89DB96A5">
    <w:name w:val="2C0D4FDF0BF54FCC927112B1B89DB96A5"/>
    <w:rsid w:val="001356F6"/>
    <w:pPr>
      <w:spacing w:after="0" w:line="240" w:lineRule="auto"/>
    </w:pPr>
    <w:rPr>
      <w:rFonts w:ascii="Times New Roman" w:eastAsia="Times New Roman" w:hAnsi="Times New Roman" w:cs="Times New Roman"/>
      <w:sz w:val="24"/>
      <w:szCs w:val="24"/>
    </w:rPr>
  </w:style>
  <w:style w:type="paragraph" w:customStyle="1" w:styleId="D9B68BC70AC949E7990D898A7B8AA9D85">
    <w:name w:val="D9B68BC70AC949E7990D898A7B8AA9D85"/>
    <w:rsid w:val="001356F6"/>
    <w:pPr>
      <w:spacing w:after="0" w:line="240" w:lineRule="auto"/>
    </w:pPr>
    <w:rPr>
      <w:rFonts w:ascii="Times New Roman" w:eastAsia="Times New Roman" w:hAnsi="Times New Roman" w:cs="Times New Roman"/>
      <w:sz w:val="24"/>
      <w:szCs w:val="24"/>
    </w:rPr>
  </w:style>
  <w:style w:type="paragraph" w:customStyle="1" w:styleId="46642DB1ECD74A69BD2E72D64CFD548B5">
    <w:name w:val="46642DB1ECD74A69BD2E72D64CFD548B5"/>
    <w:rsid w:val="001356F6"/>
    <w:pPr>
      <w:spacing w:after="0" w:line="240" w:lineRule="auto"/>
    </w:pPr>
    <w:rPr>
      <w:rFonts w:ascii="Times New Roman" w:eastAsia="Times New Roman" w:hAnsi="Times New Roman" w:cs="Times New Roman"/>
      <w:sz w:val="24"/>
      <w:szCs w:val="24"/>
    </w:rPr>
  </w:style>
  <w:style w:type="paragraph" w:customStyle="1" w:styleId="C0BBBA65417442B39466CD26A44A44675">
    <w:name w:val="C0BBBA65417442B39466CD26A44A44675"/>
    <w:rsid w:val="001356F6"/>
    <w:pPr>
      <w:spacing w:after="0" w:line="240" w:lineRule="auto"/>
    </w:pPr>
    <w:rPr>
      <w:rFonts w:ascii="Times New Roman" w:eastAsia="Times New Roman" w:hAnsi="Times New Roman" w:cs="Times New Roman"/>
      <w:sz w:val="24"/>
      <w:szCs w:val="24"/>
    </w:rPr>
  </w:style>
  <w:style w:type="paragraph" w:customStyle="1" w:styleId="CFE29A4CEF6F49D8B475152A2BB706B85">
    <w:name w:val="CFE29A4CEF6F49D8B475152A2BB706B85"/>
    <w:rsid w:val="001356F6"/>
    <w:pPr>
      <w:spacing w:after="0" w:line="240" w:lineRule="auto"/>
    </w:pPr>
    <w:rPr>
      <w:rFonts w:ascii="Times New Roman" w:eastAsia="Times New Roman" w:hAnsi="Times New Roman" w:cs="Times New Roman"/>
      <w:sz w:val="24"/>
      <w:szCs w:val="24"/>
    </w:rPr>
  </w:style>
  <w:style w:type="paragraph" w:customStyle="1" w:styleId="B1014E1D867F4BEA98E3C3258AF57C2B4">
    <w:name w:val="B1014E1D867F4BEA98E3C3258AF57C2B4"/>
    <w:rsid w:val="001356F6"/>
    <w:pPr>
      <w:spacing w:after="0" w:line="240" w:lineRule="auto"/>
    </w:pPr>
    <w:rPr>
      <w:rFonts w:ascii="Times New Roman" w:eastAsia="Times New Roman" w:hAnsi="Times New Roman" w:cs="Times New Roman"/>
      <w:sz w:val="24"/>
      <w:szCs w:val="24"/>
    </w:rPr>
  </w:style>
  <w:style w:type="paragraph" w:customStyle="1" w:styleId="CE99DE691984491689710BD49743D34D3">
    <w:name w:val="CE99DE691984491689710BD49743D34D3"/>
    <w:rsid w:val="001356F6"/>
    <w:pPr>
      <w:spacing w:after="0" w:line="240" w:lineRule="auto"/>
    </w:pPr>
    <w:rPr>
      <w:rFonts w:ascii="Times New Roman" w:eastAsia="Times New Roman" w:hAnsi="Times New Roman" w:cs="Times New Roman"/>
      <w:sz w:val="24"/>
      <w:szCs w:val="24"/>
    </w:rPr>
  </w:style>
  <w:style w:type="paragraph" w:customStyle="1" w:styleId="85728B69B7BB42FD927E6EBF3C80B2FE4">
    <w:name w:val="85728B69B7BB42FD927E6EBF3C80B2FE4"/>
    <w:rsid w:val="001356F6"/>
    <w:pPr>
      <w:spacing w:after="0" w:line="240" w:lineRule="auto"/>
    </w:pPr>
    <w:rPr>
      <w:rFonts w:ascii="Times New Roman" w:eastAsia="Times New Roman" w:hAnsi="Times New Roman" w:cs="Times New Roman"/>
      <w:sz w:val="24"/>
      <w:szCs w:val="24"/>
    </w:rPr>
  </w:style>
  <w:style w:type="paragraph" w:customStyle="1" w:styleId="526BE297C0EA4651B5C72E1BC6A235D63">
    <w:name w:val="526BE297C0EA4651B5C72E1BC6A235D63"/>
    <w:rsid w:val="001356F6"/>
    <w:pPr>
      <w:spacing w:after="0" w:line="240" w:lineRule="auto"/>
    </w:pPr>
    <w:rPr>
      <w:rFonts w:ascii="Times New Roman" w:eastAsia="Times New Roman" w:hAnsi="Times New Roman" w:cs="Times New Roman"/>
      <w:sz w:val="24"/>
      <w:szCs w:val="24"/>
    </w:rPr>
  </w:style>
  <w:style w:type="paragraph" w:customStyle="1" w:styleId="149B0FDAA268477F92E175557CC28F124">
    <w:name w:val="149B0FDAA268477F92E175557CC28F124"/>
    <w:rsid w:val="001356F6"/>
    <w:pPr>
      <w:spacing w:after="0" w:line="240" w:lineRule="auto"/>
    </w:pPr>
    <w:rPr>
      <w:rFonts w:ascii="Times New Roman" w:eastAsia="Times New Roman" w:hAnsi="Times New Roman" w:cs="Times New Roman"/>
      <w:sz w:val="24"/>
      <w:szCs w:val="24"/>
    </w:rPr>
  </w:style>
  <w:style w:type="paragraph" w:customStyle="1" w:styleId="18A8DC24EC1641FDAABE64165230E64C4">
    <w:name w:val="18A8DC24EC1641FDAABE64165230E64C4"/>
    <w:rsid w:val="001356F6"/>
    <w:pPr>
      <w:spacing w:after="0" w:line="240" w:lineRule="auto"/>
    </w:pPr>
    <w:rPr>
      <w:rFonts w:ascii="Times New Roman" w:eastAsia="Times New Roman" w:hAnsi="Times New Roman" w:cs="Times New Roman"/>
      <w:sz w:val="24"/>
      <w:szCs w:val="24"/>
    </w:rPr>
  </w:style>
  <w:style w:type="paragraph" w:customStyle="1" w:styleId="1C0353E7896A4F678C0327E0A448EA9A4">
    <w:name w:val="1C0353E7896A4F678C0327E0A448EA9A4"/>
    <w:rsid w:val="001356F6"/>
    <w:pPr>
      <w:spacing w:after="0" w:line="240" w:lineRule="auto"/>
    </w:pPr>
    <w:rPr>
      <w:rFonts w:ascii="Times New Roman" w:eastAsia="Times New Roman" w:hAnsi="Times New Roman" w:cs="Times New Roman"/>
      <w:sz w:val="24"/>
      <w:szCs w:val="24"/>
    </w:rPr>
  </w:style>
  <w:style w:type="paragraph" w:customStyle="1" w:styleId="193612243215487F8C3B3DE472AD615C4">
    <w:name w:val="193612243215487F8C3B3DE472AD615C4"/>
    <w:rsid w:val="001356F6"/>
    <w:pPr>
      <w:spacing w:after="0" w:line="240" w:lineRule="auto"/>
    </w:pPr>
    <w:rPr>
      <w:rFonts w:ascii="Times New Roman" w:eastAsia="Times New Roman" w:hAnsi="Times New Roman" w:cs="Times New Roman"/>
      <w:sz w:val="24"/>
      <w:szCs w:val="24"/>
    </w:rPr>
  </w:style>
  <w:style w:type="paragraph" w:customStyle="1" w:styleId="CF500EA86B544BB39569816DD67C8D594">
    <w:name w:val="CF500EA86B544BB39569816DD67C8D594"/>
    <w:rsid w:val="001356F6"/>
    <w:pPr>
      <w:spacing w:after="0" w:line="240" w:lineRule="auto"/>
    </w:pPr>
    <w:rPr>
      <w:rFonts w:ascii="Times New Roman" w:eastAsia="Times New Roman" w:hAnsi="Times New Roman" w:cs="Times New Roman"/>
      <w:sz w:val="24"/>
      <w:szCs w:val="24"/>
    </w:rPr>
  </w:style>
  <w:style w:type="paragraph" w:customStyle="1" w:styleId="A4D4F2B9EA754CC1A066E8F67429168C1">
    <w:name w:val="A4D4F2B9EA754CC1A066E8F67429168C1"/>
    <w:rsid w:val="001356F6"/>
    <w:pPr>
      <w:spacing w:after="0" w:line="240" w:lineRule="auto"/>
    </w:pPr>
    <w:rPr>
      <w:rFonts w:ascii="Times New Roman" w:eastAsia="Times New Roman" w:hAnsi="Times New Roman" w:cs="Times New Roman"/>
      <w:sz w:val="24"/>
      <w:szCs w:val="24"/>
    </w:rPr>
  </w:style>
  <w:style w:type="paragraph" w:customStyle="1" w:styleId="7F2605C5DE4348E68DD97D42EA46CD501">
    <w:name w:val="7F2605C5DE4348E68DD97D42EA46CD501"/>
    <w:rsid w:val="001356F6"/>
    <w:pPr>
      <w:spacing w:after="0" w:line="240" w:lineRule="auto"/>
    </w:pPr>
    <w:rPr>
      <w:rFonts w:ascii="Times New Roman" w:eastAsia="Times New Roman" w:hAnsi="Times New Roman" w:cs="Times New Roman"/>
      <w:sz w:val="24"/>
      <w:szCs w:val="24"/>
    </w:rPr>
  </w:style>
  <w:style w:type="paragraph" w:customStyle="1" w:styleId="E8F4133D806D4691BCCD9F16400C711E4">
    <w:name w:val="E8F4133D806D4691BCCD9F16400C711E4"/>
    <w:rsid w:val="001356F6"/>
    <w:pPr>
      <w:spacing w:after="0" w:line="240" w:lineRule="auto"/>
    </w:pPr>
    <w:rPr>
      <w:rFonts w:ascii="Times New Roman" w:eastAsia="Times New Roman" w:hAnsi="Times New Roman" w:cs="Times New Roman"/>
      <w:sz w:val="24"/>
      <w:szCs w:val="24"/>
    </w:rPr>
  </w:style>
  <w:style w:type="paragraph" w:customStyle="1" w:styleId="BD5075C7BCB9402A962C6168D2C600E1">
    <w:name w:val="BD5075C7BCB9402A962C6168D2C600E1"/>
    <w:rsid w:val="001356F6"/>
    <w:pPr>
      <w:spacing w:after="0" w:line="240" w:lineRule="auto"/>
    </w:pPr>
    <w:rPr>
      <w:rFonts w:ascii="Times New Roman" w:eastAsia="Times New Roman" w:hAnsi="Times New Roman" w:cs="Times New Roman"/>
      <w:sz w:val="24"/>
      <w:szCs w:val="24"/>
    </w:rPr>
  </w:style>
  <w:style w:type="paragraph" w:customStyle="1" w:styleId="72E6941813E84318A86430F08A593533">
    <w:name w:val="72E6941813E84318A86430F08A593533"/>
    <w:rsid w:val="001356F6"/>
    <w:pPr>
      <w:spacing w:after="0" w:line="240" w:lineRule="auto"/>
    </w:pPr>
    <w:rPr>
      <w:rFonts w:ascii="Times New Roman" w:eastAsia="Times New Roman" w:hAnsi="Times New Roman" w:cs="Times New Roman"/>
      <w:sz w:val="24"/>
      <w:szCs w:val="24"/>
    </w:rPr>
  </w:style>
  <w:style w:type="paragraph" w:customStyle="1" w:styleId="9FC0A027F6F74016A56ED2845E938E5F1">
    <w:name w:val="9FC0A027F6F74016A56ED2845E938E5F1"/>
    <w:rsid w:val="001356F6"/>
    <w:pPr>
      <w:spacing w:after="0" w:line="240" w:lineRule="auto"/>
    </w:pPr>
    <w:rPr>
      <w:rFonts w:ascii="Times New Roman" w:eastAsia="Times New Roman" w:hAnsi="Times New Roman" w:cs="Times New Roman"/>
      <w:sz w:val="24"/>
      <w:szCs w:val="24"/>
    </w:rPr>
  </w:style>
  <w:style w:type="paragraph" w:customStyle="1" w:styleId="418D1C9BF7B84C1BBAC6DF293A8EEF121">
    <w:name w:val="418D1C9BF7B84C1BBAC6DF293A8EEF121"/>
    <w:rsid w:val="001356F6"/>
    <w:pPr>
      <w:spacing w:after="0" w:line="240" w:lineRule="auto"/>
    </w:pPr>
    <w:rPr>
      <w:rFonts w:ascii="Times New Roman" w:eastAsia="Times New Roman" w:hAnsi="Times New Roman" w:cs="Times New Roman"/>
      <w:sz w:val="24"/>
      <w:szCs w:val="24"/>
    </w:rPr>
  </w:style>
  <w:style w:type="paragraph" w:customStyle="1" w:styleId="D454870730BE4DDB9BAC9298C82FF2F86">
    <w:name w:val="D454870730BE4DDB9BAC9298C82FF2F86"/>
    <w:rsid w:val="001356F6"/>
    <w:pPr>
      <w:spacing w:after="0" w:line="240" w:lineRule="auto"/>
    </w:pPr>
    <w:rPr>
      <w:rFonts w:ascii="Times New Roman" w:eastAsia="Times New Roman" w:hAnsi="Times New Roman" w:cs="Times New Roman"/>
      <w:sz w:val="24"/>
      <w:szCs w:val="24"/>
    </w:rPr>
  </w:style>
  <w:style w:type="paragraph" w:customStyle="1" w:styleId="87EEB3EB9F44434D98D8D98511254ECB6">
    <w:name w:val="87EEB3EB9F44434D98D8D98511254ECB6"/>
    <w:rsid w:val="001356F6"/>
    <w:pPr>
      <w:spacing w:after="0" w:line="240" w:lineRule="auto"/>
    </w:pPr>
    <w:rPr>
      <w:rFonts w:ascii="Times New Roman" w:eastAsia="Times New Roman" w:hAnsi="Times New Roman" w:cs="Times New Roman"/>
      <w:sz w:val="24"/>
      <w:szCs w:val="24"/>
    </w:rPr>
  </w:style>
  <w:style w:type="paragraph" w:customStyle="1" w:styleId="81F37BF3B0074A018BB05CA6E400216F6">
    <w:name w:val="81F37BF3B0074A018BB05CA6E400216F6"/>
    <w:rsid w:val="001356F6"/>
    <w:pPr>
      <w:spacing w:after="0" w:line="240" w:lineRule="auto"/>
    </w:pPr>
    <w:rPr>
      <w:rFonts w:ascii="Times New Roman" w:eastAsia="Times New Roman" w:hAnsi="Times New Roman" w:cs="Times New Roman"/>
      <w:sz w:val="24"/>
      <w:szCs w:val="24"/>
    </w:rPr>
  </w:style>
  <w:style w:type="paragraph" w:customStyle="1" w:styleId="86E4A53762AB41D2AD767F0F9810C1CA6">
    <w:name w:val="86E4A53762AB41D2AD767F0F9810C1CA6"/>
    <w:rsid w:val="001356F6"/>
    <w:pPr>
      <w:spacing w:after="0" w:line="240" w:lineRule="auto"/>
    </w:pPr>
    <w:rPr>
      <w:rFonts w:ascii="Times New Roman" w:eastAsia="Times New Roman" w:hAnsi="Times New Roman" w:cs="Times New Roman"/>
      <w:sz w:val="24"/>
      <w:szCs w:val="24"/>
    </w:rPr>
  </w:style>
  <w:style w:type="paragraph" w:customStyle="1" w:styleId="F5927B6A44D449C9BD6CF6BD1B09FED86">
    <w:name w:val="F5927B6A44D449C9BD6CF6BD1B09FED86"/>
    <w:rsid w:val="001356F6"/>
    <w:pPr>
      <w:spacing w:after="0" w:line="240" w:lineRule="auto"/>
    </w:pPr>
    <w:rPr>
      <w:rFonts w:ascii="Times New Roman" w:eastAsia="Times New Roman" w:hAnsi="Times New Roman" w:cs="Times New Roman"/>
      <w:sz w:val="24"/>
      <w:szCs w:val="24"/>
    </w:rPr>
  </w:style>
  <w:style w:type="paragraph" w:customStyle="1" w:styleId="FF351DB67EF943C69F8FCBDB8586E5CC6">
    <w:name w:val="FF351DB67EF943C69F8FCBDB8586E5CC6"/>
    <w:rsid w:val="001356F6"/>
    <w:pPr>
      <w:spacing w:after="0" w:line="240" w:lineRule="auto"/>
    </w:pPr>
    <w:rPr>
      <w:rFonts w:ascii="Times New Roman" w:eastAsia="Times New Roman" w:hAnsi="Times New Roman" w:cs="Times New Roman"/>
      <w:sz w:val="24"/>
      <w:szCs w:val="24"/>
    </w:rPr>
  </w:style>
  <w:style w:type="paragraph" w:customStyle="1" w:styleId="5C8892BB6EDB45389C84D1F1A361ED3A6">
    <w:name w:val="5C8892BB6EDB45389C84D1F1A361ED3A6"/>
    <w:rsid w:val="001356F6"/>
    <w:pPr>
      <w:spacing w:after="0" w:line="240" w:lineRule="auto"/>
    </w:pPr>
    <w:rPr>
      <w:rFonts w:ascii="Times New Roman" w:eastAsia="Times New Roman" w:hAnsi="Times New Roman" w:cs="Times New Roman"/>
      <w:sz w:val="24"/>
      <w:szCs w:val="24"/>
    </w:rPr>
  </w:style>
  <w:style w:type="paragraph" w:customStyle="1" w:styleId="12DE4BB2FE364199A038E74A851C43E56">
    <w:name w:val="12DE4BB2FE364199A038E74A851C43E56"/>
    <w:rsid w:val="001356F6"/>
    <w:pPr>
      <w:spacing w:after="0" w:line="240" w:lineRule="auto"/>
    </w:pPr>
    <w:rPr>
      <w:rFonts w:ascii="Times New Roman" w:eastAsia="Times New Roman" w:hAnsi="Times New Roman" w:cs="Times New Roman"/>
      <w:sz w:val="24"/>
      <w:szCs w:val="24"/>
    </w:rPr>
  </w:style>
  <w:style w:type="paragraph" w:customStyle="1" w:styleId="7222FDE12E4A497BB945AA59109FE2AC6">
    <w:name w:val="7222FDE12E4A497BB945AA59109FE2AC6"/>
    <w:rsid w:val="001356F6"/>
    <w:pPr>
      <w:spacing w:after="0" w:line="240" w:lineRule="auto"/>
    </w:pPr>
    <w:rPr>
      <w:rFonts w:ascii="Times New Roman" w:eastAsia="Times New Roman" w:hAnsi="Times New Roman" w:cs="Times New Roman"/>
      <w:sz w:val="24"/>
      <w:szCs w:val="24"/>
    </w:rPr>
  </w:style>
  <w:style w:type="paragraph" w:customStyle="1" w:styleId="A86465F9AEC54495A3533BE0E0EDEE756">
    <w:name w:val="A86465F9AEC54495A3533BE0E0EDEE756"/>
    <w:rsid w:val="001356F6"/>
    <w:pPr>
      <w:spacing w:after="0" w:line="240" w:lineRule="auto"/>
    </w:pPr>
    <w:rPr>
      <w:rFonts w:ascii="Times New Roman" w:eastAsia="Times New Roman" w:hAnsi="Times New Roman" w:cs="Times New Roman"/>
      <w:sz w:val="24"/>
      <w:szCs w:val="24"/>
    </w:rPr>
  </w:style>
  <w:style w:type="paragraph" w:customStyle="1" w:styleId="62B1CD284496489182C9B1E4302D45B36">
    <w:name w:val="62B1CD284496489182C9B1E4302D45B36"/>
    <w:rsid w:val="001356F6"/>
    <w:pPr>
      <w:spacing w:after="0" w:line="240" w:lineRule="auto"/>
    </w:pPr>
    <w:rPr>
      <w:rFonts w:ascii="Times New Roman" w:eastAsia="Times New Roman" w:hAnsi="Times New Roman" w:cs="Times New Roman"/>
      <w:sz w:val="24"/>
      <w:szCs w:val="24"/>
    </w:rPr>
  </w:style>
  <w:style w:type="paragraph" w:customStyle="1" w:styleId="F9D0F01E4CDF493E95ADBCC7B64F5F256">
    <w:name w:val="F9D0F01E4CDF493E95ADBCC7B64F5F256"/>
    <w:rsid w:val="001356F6"/>
    <w:pPr>
      <w:spacing w:after="0" w:line="240" w:lineRule="auto"/>
    </w:pPr>
    <w:rPr>
      <w:rFonts w:ascii="Times New Roman" w:eastAsia="Times New Roman" w:hAnsi="Times New Roman" w:cs="Times New Roman"/>
      <w:sz w:val="24"/>
      <w:szCs w:val="24"/>
    </w:rPr>
  </w:style>
  <w:style w:type="paragraph" w:customStyle="1" w:styleId="1006E6AE1E584FF8A531DC86E43446A66">
    <w:name w:val="1006E6AE1E584FF8A531DC86E43446A66"/>
    <w:rsid w:val="001356F6"/>
    <w:pPr>
      <w:spacing w:after="0" w:line="240" w:lineRule="auto"/>
    </w:pPr>
    <w:rPr>
      <w:rFonts w:ascii="Times New Roman" w:eastAsia="Times New Roman" w:hAnsi="Times New Roman" w:cs="Times New Roman"/>
      <w:sz w:val="24"/>
      <w:szCs w:val="24"/>
    </w:rPr>
  </w:style>
  <w:style w:type="paragraph" w:customStyle="1" w:styleId="FCF5E7670F5048CCB53E5CC2F37C03096">
    <w:name w:val="FCF5E7670F5048CCB53E5CC2F37C03096"/>
    <w:rsid w:val="001356F6"/>
    <w:pPr>
      <w:spacing w:after="0" w:line="240" w:lineRule="auto"/>
    </w:pPr>
    <w:rPr>
      <w:rFonts w:ascii="Times New Roman" w:eastAsia="Times New Roman" w:hAnsi="Times New Roman" w:cs="Times New Roman"/>
      <w:sz w:val="24"/>
      <w:szCs w:val="24"/>
    </w:rPr>
  </w:style>
  <w:style w:type="paragraph" w:customStyle="1" w:styleId="1C56109DBB4F4C09B9332956FD6CE8E46">
    <w:name w:val="1C56109DBB4F4C09B9332956FD6CE8E46"/>
    <w:rsid w:val="001356F6"/>
    <w:pPr>
      <w:spacing w:after="0" w:line="240" w:lineRule="auto"/>
    </w:pPr>
    <w:rPr>
      <w:rFonts w:ascii="Times New Roman" w:eastAsia="Times New Roman" w:hAnsi="Times New Roman" w:cs="Times New Roman"/>
      <w:sz w:val="24"/>
      <w:szCs w:val="24"/>
    </w:rPr>
  </w:style>
  <w:style w:type="paragraph" w:customStyle="1" w:styleId="C206C7BFD8B44EA2A06D83BD72D2C6E76">
    <w:name w:val="C206C7BFD8B44EA2A06D83BD72D2C6E76"/>
    <w:rsid w:val="001356F6"/>
    <w:pPr>
      <w:spacing w:after="0" w:line="240" w:lineRule="auto"/>
    </w:pPr>
    <w:rPr>
      <w:rFonts w:ascii="Times New Roman" w:eastAsia="Times New Roman" w:hAnsi="Times New Roman" w:cs="Times New Roman"/>
      <w:sz w:val="24"/>
      <w:szCs w:val="24"/>
    </w:rPr>
  </w:style>
  <w:style w:type="paragraph" w:customStyle="1" w:styleId="7B71D3BB16F243D98C40152B76AE45B46">
    <w:name w:val="7B71D3BB16F243D98C40152B76AE45B46"/>
    <w:rsid w:val="001356F6"/>
    <w:pPr>
      <w:spacing w:after="0" w:line="240" w:lineRule="auto"/>
    </w:pPr>
    <w:rPr>
      <w:rFonts w:ascii="Times New Roman" w:eastAsia="Times New Roman" w:hAnsi="Times New Roman" w:cs="Times New Roman"/>
      <w:sz w:val="24"/>
      <w:szCs w:val="24"/>
    </w:rPr>
  </w:style>
  <w:style w:type="paragraph" w:customStyle="1" w:styleId="2C0D4FDF0BF54FCC927112B1B89DB96A6">
    <w:name w:val="2C0D4FDF0BF54FCC927112B1B89DB96A6"/>
    <w:rsid w:val="001356F6"/>
    <w:pPr>
      <w:spacing w:after="0" w:line="240" w:lineRule="auto"/>
    </w:pPr>
    <w:rPr>
      <w:rFonts w:ascii="Times New Roman" w:eastAsia="Times New Roman" w:hAnsi="Times New Roman" w:cs="Times New Roman"/>
      <w:sz w:val="24"/>
      <w:szCs w:val="24"/>
    </w:rPr>
  </w:style>
  <w:style w:type="paragraph" w:customStyle="1" w:styleId="D9B68BC70AC949E7990D898A7B8AA9D86">
    <w:name w:val="D9B68BC70AC949E7990D898A7B8AA9D86"/>
    <w:rsid w:val="001356F6"/>
    <w:pPr>
      <w:spacing w:after="0" w:line="240" w:lineRule="auto"/>
    </w:pPr>
    <w:rPr>
      <w:rFonts w:ascii="Times New Roman" w:eastAsia="Times New Roman" w:hAnsi="Times New Roman" w:cs="Times New Roman"/>
      <w:sz w:val="24"/>
      <w:szCs w:val="24"/>
    </w:rPr>
  </w:style>
  <w:style w:type="paragraph" w:customStyle="1" w:styleId="46642DB1ECD74A69BD2E72D64CFD548B6">
    <w:name w:val="46642DB1ECD74A69BD2E72D64CFD548B6"/>
    <w:rsid w:val="001356F6"/>
    <w:pPr>
      <w:spacing w:after="0" w:line="240" w:lineRule="auto"/>
    </w:pPr>
    <w:rPr>
      <w:rFonts w:ascii="Times New Roman" w:eastAsia="Times New Roman" w:hAnsi="Times New Roman" w:cs="Times New Roman"/>
      <w:sz w:val="24"/>
      <w:szCs w:val="24"/>
    </w:rPr>
  </w:style>
  <w:style w:type="paragraph" w:customStyle="1" w:styleId="C0BBBA65417442B39466CD26A44A44676">
    <w:name w:val="C0BBBA65417442B39466CD26A44A44676"/>
    <w:rsid w:val="001356F6"/>
    <w:pPr>
      <w:spacing w:after="0" w:line="240" w:lineRule="auto"/>
    </w:pPr>
    <w:rPr>
      <w:rFonts w:ascii="Times New Roman" w:eastAsia="Times New Roman" w:hAnsi="Times New Roman" w:cs="Times New Roman"/>
      <w:sz w:val="24"/>
      <w:szCs w:val="24"/>
    </w:rPr>
  </w:style>
  <w:style w:type="paragraph" w:customStyle="1" w:styleId="CFE29A4CEF6F49D8B475152A2BB706B86">
    <w:name w:val="CFE29A4CEF6F49D8B475152A2BB706B86"/>
    <w:rsid w:val="001356F6"/>
    <w:pPr>
      <w:spacing w:after="0" w:line="240" w:lineRule="auto"/>
    </w:pPr>
    <w:rPr>
      <w:rFonts w:ascii="Times New Roman" w:eastAsia="Times New Roman" w:hAnsi="Times New Roman" w:cs="Times New Roman"/>
      <w:sz w:val="24"/>
      <w:szCs w:val="24"/>
    </w:rPr>
  </w:style>
  <w:style w:type="paragraph" w:customStyle="1" w:styleId="B1014E1D867F4BEA98E3C3258AF57C2B5">
    <w:name w:val="B1014E1D867F4BEA98E3C3258AF57C2B5"/>
    <w:rsid w:val="001356F6"/>
    <w:pPr>
      <w:spacing w:after="0" w:line="240" w:lineRule="auto"/>
    </w:pPr>
    <w:rPr>
      <w:rFonts w:ascii="Times New Roman" w:eastAsia="Times New Roman" w:hAnsi="Times New Roman" w:cs="Times New Roman"/>
      <w:sz w:val="24"/>
      <w:szCs w:val="24"/>
    </w:rPr>
  </w:style>
  <w:style w:type="paragraph" w:customStyle="1" w:styleId="CE99DE691984491689710BD49743D34D4">
    <w:name w:val="CE99DE691984491689710BD49743D34D4"/>
    <w:rsid w:val="001356F6"/>
    <w:pPr>
      <w:spacing w:after="0" w:line="240" w:lineRule="auto"/>
    </w:pPr>
    <w:rPr>
      <w:rFonts w:ascii="Times New Roman" w:eastAsia="Times New Roman" w:hAnsi="Times New Roman" w:cs="Times New Roman"/>
      <w:sz w:val="24"/>
      <w:szCs w:val="24"/>
    </w:rPr>
  </w:style>
  <w:style w:type="paragraph" w:customStyle="1" w:styleId="85728B69B7BB42FD927E6EBF3C80B2FE5">
    <w:name w:val="85728B69B7BB42FD927E6EBF3C80B2FE5"/>
    <w:rsid w:val="001356F6"/>
    <w:pPr>
      <w:spacing w:after="0" w:line="240" w:lineRule="auto"/>
    </w:pPr>
    <w:rPr>
      <w:rFonts w:ascii="Times New Roman" w:eastAsia="Times New Roman" w:hAnsi="Times New Roman" w:cs="Times New Roman"/>
      <w:sz w:val="24"/>
      <w:szCs w:val="24"/>
    </w:rPr>
  </w:style>
  <w:style w:type="paragraph" w:customStyle="1" w:styleId="526BE297C0EA4651B5C72E1BC6A235D64">
    <w:name w:val="526BE297C0EA4651B5C72E1BC6A235D64"/>
    <w:rsid w:val="001356F6"/>
    <w:pPr>
      <w:spacing w:after="0" w:line="240" w:lineRule="auto"/>
    </w:pPr>
    <w:rPr>
      <w:rFonts w:ascii="Times New Roman" w:eastAsia="Times New Roman" w:hAnsi="Times New Roman" w:cs="Times New Roman"/>
      <w:sz w:val="24"/>
      <w:szCs w:val="24"/>
    </w:rPr>
  </w:style>
  <w:style w:type="paragraph" w:customStyle="1" w:styleId="9751AA2C223646CD83372EA714F3E8E1">
    <w:name w:val="9751AA2C223646CD83372EA714F3E8E1"/>
    <w:rsid w:val="001356F6"/>
  </w:style>
  <w:style w:type="paragraph" w:customStyle="1" w:styleId="FA01CC9703984151AC823ED7EBAA4A72">
    <w:name w:val="FA01CC9703984151AC823ED7EBAA4A72"/>
    <w:rsid w:val="001356F6"/>
  </w:style>
  <w:style w:type="paragraph" w:customStyle="1" w:styleId="4E924F450D3F446E9DB263DF8B82452C">
    <w:name w:val="4E924F450D3F446E9DB263DF8B82452C"/>
    <w:rsid w:val="001356F6"/>
  </w:style>
  <w:style w:type="paragraph" w:customStyle="1" w:styleId="B3040484BDDF4141BD0CBC8500420F24">
    <w:name w:val="B3040484BDDF4141BD0CBC8500420F24"/>
    <w:rsid w:val="001356F6"/>
  </w:style>
  <w:style w:type="paragraph" w:customStyle="1" w:styleId="D73AE1D86C4347E5BE05D45D249493C5">
    <w:name w:val="D73AE1D86C4347E5BE05D45D249493C5"/>
    <w:rsid w:val="001356F6"/>
  </w:style>
  <w:style w:type="paragraph" w:customStyle="1" w:styleId="F279544B435F43138E99E1714F639EAF">
    <w:name w:val="F279544B435F43138E99E1714F639EAF"/>
    <w:rsid w:val="001356F6"/>
  </w:style>
  <w:style w:type="paragraph" w:customStyle="1" w:styleId="64142AA40EA540C5B3233EB8741498E6">
    <w:name w:val="64142AA40EA540C5B3233EB8741498E6"/>
    <w:rsid w:val="001356F6"/>
  </w:style>
  <w:style w:type="paragraph" w:customStyle="1" w:styleId="F3A72F88F35D4E4BAAA1EBF907E44132">
    <w:name w:val="F3A72F88F35D4E4BAAA1EBF907E44132"/>
    <w:rsid w:val="001356F6"/>
  </w:style>
  <w:style w:type="paragraph" w:customStyle="1" w:styleId="149B0FDAA268477F92E175557CC28F125">
    <w:name w:val="149B0FDAA268477F92E175557CC28F125"/>
    <w:rsid w:val="001356F6"/>
    <w:pPr>
      <w:spacing w:after="0" w:line="240" w:lineRule="auto"/>
    </w:pPr>
    <w:rPr>
      <w:rFonts w:ascii="Times New Roman" w:eastAsia="Times New Roman" w:hAnsi="Times New Roman" w:cs="Times New Roman"/>
      <w:sz w:val="24"/>
      <w:szCs w:val="24"/>
    </w:rPr>
  </w:style>
  <w:style w:type="paragraph" w:customStyle="1" w:styleId="18A8DC24EC1641FDAABE64165230E64C5">
    <w:name w:val="18A8DC24EC1641FDAABE64165230E64C5"/>
    <w:rsid w:val="001356F6"/>
    <w:pPr>
      <w:spacing w:after="0" w:line="240" w:lineRule="auto"/>
    </w:pPr>
    <w:rPr>
      <w:rFonts w:ascii="Times New Roman" w:eastAsia="Times New Roman" w:hAnsi="Times New Roman" w:cs="Times New Roman"/>
      <w:sz w:val="24"/>
      <w:szCs w:val="24"/>
    </w:rPr>
  </w:style>
  <w:style w:type="paragraph" w:customStyle="1" w:styleId="1C0353E7896A4F678C0327E0A448EA9A5">
    <w:name w:val="1C0353E7896A4F678C0327E0A448EA9A5"/>
    <w:rsid w:val="001356F6"/>
    <w:pPr>
      <w:spacing w:after="0" w:line="240" w:lineRule="auto"/>
    </w:pPr>
    <w:rPr>
      <w:rFonts w:ascii="Times New Roman" w:eastAsia="Times New Roman" w:hAnsi="Times New Roman" w:cs="Times New Roman"/>
      <w:sz w:val="24"/>
      <w:szCs w:val="24"/>
    </w:rPr>
  </w:style>
  <w:style w:type="paragraph" w:customStyle="1" w:styleId="193612243215487F8C3B3DE472AD615C5">
    <w:name w:val="193612243215487F8C3B3DE472AD615C5"/>
    <w:rsid w:val="001356F6"/>
    <w:pPr>
      <w:spacing w:after="0" w:line="240" w:lineRule="auto"/>
    </w:pPr>
    <w:rPr>
      <w:rFonts w:ascii="Times New Roman" w:eastAsia="Times New Roman" w:hAnsi="Times New Roman" w:cs="Times New Roman"/>
      <w:sz w:val="24"/>
      <w:szCs w:val="24"/>
    </w:rPr>
  </w:style>
  <w:style w:type="paragraph" w:customStyle="1" w:styleId="CF500EA86B544BB39569816DD67C8D595">
    <w:name w:val="CF500EA86B544BB39569816DD67C8D595"/>
    <w:rsid w:val="001356F6"/>
    <w:pPr>
      <w:spacing w:after="0" w:line="240" w:lineRule="auto"/>
    </w:pPr>
    <w:rPr>
      <w:rFonts w:ascii="Times New Roman" w:eastAsia="Times New Roman" w:hAnsi="Times New Roman" w:cs="Times New Roman"/>
      <w:sz w:val="24"/>
      <w:szCs w:val="24"/>
    </w:rPr>
  </w:style>
  <w:style w:type="paragraph" w:customStyle="1" w:styleId="A4D4F2B9EA754CC1A066E8F67429168C2">
    <w:name w:val="A4D4F2B9EA754CC1A066E8F67429168C2"/>
    <w:rsid w:val="001356F6"/>
    <w:pPr>
      <w:spacing w:after="0" w:line="240" w:lineRule="auto"/>
    </w:pPr>
    <w:rPr>
      <w:rFonts w:ascii="Times New Roman" w:eastAsia="Times New Roman" w:hAnsi="Times New Roman" w:cs="Times New Roman"/>
      <w:sz w:val="24"/>
      <w:szCs w:val="24"/>
    </w:rPr>
  </w:style>
  <w:style w:type="paragraph" w:customStyle="1" w:styleId="7F2605C5DE4348E68DD97D42EA46CD502">
    <w:name w:val="7F2605C5DE4348E68DD97D42EA46CD502"/>
    <w:rsid w:val="001356F6"/>
    <w:pPr>
      <w:spacing w:after="0" w:line="240" w:lineRule="auto"/>
    </w:pPr>
    <w:rPr>
      <w:rFonts w:ascii="Times New Roman" w:eastAsia="Times New Roman" w:hAnsi="Times New Roman" w:cs="Times New Roman"/>
      <w:sz w:val="24"/>
      <w:szCs w:val="24"/>
    </w:rPr>
  </w:style>
  <w:style w:type="paragraph" w:customStyle="1" w:styleId="E8F4133D806D4691BCCD9F16400C711E5">
    <w:name w:val="E8F4133D806D4691BCCD9F16400C711E5"/>
    <w:rsid w:val="001356F6"/>
    <w:pPr>
      <w:spacing w:after="0" w:line="240" w:lineRule="auto"/>
    </w:pPr>
    <w:rPr>
      <w:rFonts w:ascii="Times New Roman" w:eastAsia="Times New Roman" w:hAnsi="Times New Roman" w:cs="Times New Roman"/>
      <w:sz w:val="24"/>
      <w:szCs w:val="24"/>
    </w:rPr>
  </w:style>
  <w:style w:type="paragraph" w:customStyle="1" w:styleId="BD5075C7BCB9402A962C6168D2C600E11">
    <w:name w:val="BD5075C7BCB9402A962C6168D2C600E11"/>
    <w:rsid w:val="001356F6"/>
    <w:pPr>
      <w:spacing w:after="0" w:line="240" w:lineRule="auto"/>
    </w:pPr>
    <w:rPr>
      <w:rFonts w:ascii="Times New Roman" w:eastAsia="Times New Roman" w:hAnsi="Times New Roman" w:cs="Times New Roman"/>
      <w:sz w:val="24"/>
      <w:szCs w:val="24"/>
    </w:rPr>
  </w:style>
  <w:style w:type="paragraph" w:customStyle="1" w:styleId="72E6941813E84318A86430F08A5935331">
    <w:name w:val="72E6941813E84318A86430F08A5935331"/>
    <w:rsid w:val="001356F6"/>
    <w:pPr>
      <w:spacing w:after="0" w:line="240" w:lineRule="auto"/>
    </w:pPr>
    <w:rPr>
      <w:rFonts w:ascii="Times New Roman" w:eastAsia="Times New Roman" w:hAnsi="Times New Roman" w:cs="Times New Roman"/>
      <w:sz w:val="24"/>
      <w:szCs w:val="24"/>
    </w:rPr>
  </w:style>
  <w:style w:type="paragraph" w:customStyle="1" w:styleId="9FC0A027F6F74016A56ED2845E938E5F2">
    <w:name w:val="9FC0A027F6F74016A56ED2845E938E5F2"/>
    <w:rsid w:val="001356F6"/>
    <w:pPr>
      <w:spacing w:after="0" w:line="240" w:lineRule="auto"/>
    </w:pPr>
    <w:rPr>
      <w:rFonts w:ascii="Times New Roman" w:eastAsia="Times New Roman" w:hAnsi="Times New Roman" w:cs="Times New Roman"/>
      <w:sz w:val="24"/>
      <w:szCs w:val="24"/>
    </w:rPr>
  </w:style>
  <w:style w:type="paragraph" w:customStyle="1" w:styleId="418D1C9BF7B84C1BBAC6DF293A8EEF122">
    <w:name w:val="418D1C9BF7B84C1BBAC6DF293A8EEF122"/>
    <w:rsid w:val="001356F6"/>
    <w:pPr>
      <w:spacing w:after="0" w:line="240" w:lineRule="auto"/>
    </w:pPr>
    <w:rPr>
      <w:rFonts w:ascii="Times New Roman" w:eastAsia="Times New Roman" w:hAnsi="Times New Roman" w:cs="Times New Roman"/>
      <w:sz w:val="24"/>
      <w:szCs w:val="24"/>
    </w:rPr>
  </w:style>
  <w:style w:type="paragraph" w:customStyle="1" w:styleId="D454870730BE4DDB9BAC9298C82FF2F87">
    <w:name w:val="D454870730BE4DDB9BAC9298C82FF2F87"/>
    <w:rsid w:val="001356F6"/>
    <w:pPr>
      <w:spacing w:after="0" w:line="240" w:lineRule="auto"/>
    </w:pPr>
    <w:rPr>
      <w:rFonts w:ascii="Times New Roman" w:eastAsia="Times New Roman" w:hAnsi="Times New Roman" w:cs="Times New Roman"/>
      <w:sz w:val="24"/>
      <w:szCs w:val="24"/>
    </w:rPr>
  </w:style>
  <w:style w:type="paragraph" w:customStyle="1" w:styleId="87EEB3EB9F44434D98D8D98511254ECB7">
    <w:name w:val="87EEB3EB9F44434D98D8D98511254ECB7"/>
    <w:rsid w:val="001356F6"/>
    <w:pPr>
      <w:spacing w:after="0" w:line="240" w:lineRule="auto"/>
    </w:pPr>
    <w:rPr>
      <w:rFonts w:ascii="Times New Roman" w:eastAsia="Times New Roman" w:hAnsi="Times New Roman" w:cs="Times New Roman"/>
      <w:sz w:val="24"/>
      <w:szCs w:val="24"/>
    </w:rPr>
  </w:style>
  <w:style w:type="paragraph" w:customStyle="1" w:styleId="81F37BF3B0074A018BB05CA6E400216F7">
    <w:name w:val="81F37BF3B0074A018BB05CA6E400216F7"/>
    <w:rsid w:val="001356F6"/>
    <w:pPr>
      <w:spacing w:after="0" w:line="240" w:lineRule="auto"/>
    </w:pPr>
    <w:rPr>
      <w:rFonts w:ascii="Times New Roman" w:eastAsia="Times New Roman" w:hAnsi="Times New Roman" w:cs="Times New Roman"/>
      <w:sz w:val="24"/>
      <w:szCs w:val="24"/>
    </w:rPr>
  </w:style>
  <w:style w:type="paragraph" w:customStyle="1" w:styleId="86E4A53762AB41D2AD767F0F9810C1CA7">
    <w:name w:val="86E4A53762AB41D2AD767F0F9810C1CA7"/>
    <w:rsid w:val="001356F6"/>
    <w:pPr>
      <w:spacing w:after="0" w:line="240" w:lineRule="auto"/>
    </w:pPr>
    <w:rPr>
      <w:rFonts w:ascii="Times New Roman" w:eastAsia="Times New Roman" w:hAnsi="Times New Roman" w:cs="Times New Roman"/>
      <w:sz w:val="24"/>
      <w:szCs w:val="24"/>
    </w:rPr>
  </w:style>
  <w:style w:type="paragraph" w:customStyle="1" w:styleId="F5927B6A44D449C9BD6CF6BD1B09FED87">
    <w:name w:val="F5927B6A44D449C9BD6CF6BD1B09FED87"/>
    <w:rsid w:val="001356F6"/>
    <w:pPr>
      <w:spacing w:after="0" w:line="240" w:lineRule="auto"/>
    </w:pPr>
    <w:rPr>
      <w:rFonts w:ascii="Times New Roman" w:eastAsia="Times New Roman" w:hAnsi="Times New Roman" w:cs="Times New Roman"/>
      <w:sz w:val="24"/>
      <w:szCs w:val="24"/>
    </w:rPr>
  </w:style>
  <w:style w:type="paragraph" w:customStyle="1" w:styleId="FF351DB67EF943C69F8FCBDB8586E5CC7">
    <w:name w:val="FF351DB67EF943C69F8FCBDB8586E5CC7"/>
    <w:rsid w:val="001356F6"/>
    <w:pPr>
      <w:spacing w:after="0" w:line="240" w:lineRule="auto"/>
    </w:pPr>
    <w:rPr>
      <w:rFonts w:ascii="Times New Roman" w:eastAsia="Times New Roman" w:hAnsi="Times New Roman" w:cs="Times New Roman"/>
      <w:sz w:val="24"/>
      <w:szCs w:val="24"/>
    </w:rPr>
  </w:style>
  <w:style w:type="paragraph" w:customStyle="1" w:styleId="5C8892BB6EDB45389C84D1F1A361ED3A7">
    <w:name w:val="5C8892BB6EDB45389C84D1F1A361ED3A7"/>
    <w:rsid w:val="001356F6"/>
    <w:pPr>
      <w:spacing w:after="0" w:line="240" w:lineRule="auto"/>
    </w:pPr>
    <w:rPr>
      <w:rFonts w:ascii="Times New Roman" w:eastAsia="Times New Roman" w:hAnsi="Times New Roman" w:cs="Times New Roman"/>
      <w:sz w:val="24"/>
      <w:szCs w:val="24"/>
    </w:rPr>
  </w:style>
  <w:style w:type="paragraph" w:customStyle="1" w:styleId="12DE4BB2FE364199A038E74A851C43E57">
    <w:name w:val="12DE4BB2FE364199A038E74A851C43E57"/>
    <w:rsid w:val="001356F6"/>
    <w:pPr>
      <w:spacing w:after="0" w:line="240" w:lineRule="auto"/>
    </w:pPr>
    <w:rPr>
      <w:rFonts w:ascii="Times New Roman" w:eastAsia="Times New Roman" w:hAnsi="Times New Roman" w:cs="Times New Roman"/>
      <w:sz w:val="24"/>
      <w:szCs w:val="24"/>
    </w:rPr>
  </w:style>
  <w:style w:type="paragraph" w:customStyle="1" w:styleId="7222FDE12E4A497BB945AA59109FE2AC7">
    <w:name w:val="7222FDE12E4A497BB945AA59109FE2AC7"/>
    <w:rsid w:val="001356F6"/>
    <w:pPr>
      <w:spacing w:after="0" w:line="240" w:lineRule="auto"/>
    </w:pPr>
    <w:rPr>
      <w:rFonts w:ascii="Times New Roman" w:eastAsia="Times New Roman" w:hAnsi="Times New Roman" w:cs="Times New Roman"/>
      <w:sz w:val="24"/>
      <w:szCs w:val="24"/>
    </w:rPr>
  </w:style>
  <w:style w:type="paragraph" w:customStyle="1" w:styleId="A86465F9AEC54495A3533BE0E0EDEE757">
    <w:name w:val="A86465F9AEC54495A3533BE0E0EDEE757"/>
    <w:rsid w:val="001356F6"/>
    <w:pPr>
      <w:spacing w:after="0" w:line="240" w:lineRule="auto"/>
    </w:pPr>
    <w:rPr>
      <w:rFonts w:ascii="Times New Roman" w:eastAsia="Times New Roman" w:hAnsi="Times New Roman" w:cs="Times New Roman"/>
      <w:sz w:val="24"/>
      <w:szCs w:val="24"/>
    </w:rPr>
  </w:style>
  <w:style w:type="paragraph" w:customStyle="1" w:styleId="62B1CD284496489182C9B1E4302D45B37">
    <w:name w:val="62B1CD284496489182C9B1E4302D45B37"/>
    <w:rsid w:val="001356F6"/>
    <w:pPr>
      <w:spacing w:after="0" w:line="240" w:lineRule="auto"/>
    </w:pPr>
    <w:rPr>
      <w:rFonts w:ascii="Times New Roman" w:eastAsia="Times New Roman" w:hAnsi="Times New Roman" w:cs="Times New Roman"/>
      <w:sz w:val="24"/>
      <w:szCs w:val="24"/>
    </w:rPr>
  </w:style>
  <w:style w:type="paragraph" w:customStyle="1" w:styleId="F9D0F01E4CDF493E95ADBCC7B64F5F257">
    <w:name w:val="F9D0F01E4CDF493E95ADBCC7B64F5F257"/>
    <w:rsid w:val="001356F6"/>
    <w:pPr>
      <w:spacing w:after="0" w:line="240" w:lineRule="auto"/>
    </w:pPr>
    <w:rPr>
      <w:rFonts w:ascii="Times New Roman" w:eastAsia="Times New Roman" w:hAnsi="Times New Roman" w:cs="Times New Roman"/>
      <w:sz w:val="24"/>
      <w:szCs w:val="24"/>
    </w:rPr>
  </w:style>
  <w:style w:type="paragraph" w:customStyle="1" w:styleId="1006E6AE1E584FF8A531DC86E43446A67">
    <w:name w:val="1006E6AE1E584FF8A531DC86E43446A67"/>
    <w:rsid w:val="001356F6"/>
    <w:pPr>
      <w:spacing w:after="0" w:line="240" w:lineRule="auto"/>
    </w:pPr>
    <w:rPr>
      <w:rFonts w:ascii="Times New Roman" w:eastAsia="Times New Roman" w:hAnsi="Times New Roman" w:cs="Times New Roman"/>
      <w:sz w:val="24"/>
      <w:szCs w:val="24"/>
    </w:rPr>
  </w:style>
  <w:style w:type="paragraph" w:customStyle="1" w:styleId="FCF5E7670F5048CCB53E5CC2F37C03097">
    <w:name w:val="FCF5E7670F5048CCB53E5CC2F37C03097"/>
    <w:rsid w:val="001356F6"/>
    <w:pPr>
      <w:spacing w:after="0" w:line="240" w:lineRule="auto"/>
    </w:pPr>
    <w:rPr>
      <w:rFonts w:ascii="Times New Roman" w:eastAsia="Times New Roman" w:hAnsi="Times New Roman" w:cs="Times New Roman"/>
      <w:sz w:val="24"/>
      <w:szCs w:val="24"/>
    </w:rPr>
  </w:style>
  <w:style w:type="paragraph" w:customStyle="1" w:styleId="1C56109DBB4F4C09B9332956FD6CE8E47">
    <w:name w:val="1C56109DBB4F4C09B9332956FD6CE8E47"/>
    <w:rsid w:val="001356F6"/>
    <w:pPr>
      <w:spacing w:after="0" w:line="240" w:lineRule="auto"/>
    </w:pPr>
    <w:rPr>
      <w:rFonts w:ascii="Times New Roman" w:eastAsia="Times New Roman" w:hAnsi="Times New Roman" w:cs="Times New Roman"/>
      <w:sz w:val="24"/>
      <w:szCs w:val="24"/>
    </w:rPr>
  </w:style>
  <w:style w:type="paragraph" w:customStyle="1" w:styleId="C206C7BFD8B44EA2A06D83BD72D2C6E77">
    <w:name w:val="C206C7BFD8B44EA2A06D83BD72D2C6E77"/>
    <w:rsid w:val="001356F6"/>
    <w:pPr>
      <w:spacing w:after="0" w:line="240" w:lineRule="auto"/>
    </w:pPr>
    <w:rPr>
      <w:rFonts w:ascii="Times New Roman" w:eastAsia="Times New Roman" w:hAnsi="Times New Roman" w:cs="Times New Roman"/>
      <w:sz w:val="24"/>
      <w:szCs w:val="24"/>
    </w:rPr>
  </w:style>
  <w:style w:type="paragraph" w:customStyle="1" w:styleId="7B71D3BB16F243D98C40152B76AE45B47">
    <w:name w:val="7B71D3BB16F243D98C40152B76AE45B47"/>
    <w:rsid w:val="001356F6"/>
    <w:pPr>
      <w:spacing w:after="0" w:line="240" w:lineRule="auto"/>
    </w:pPr>
    <w:rPr>
      <w:rFonts w:ascii="Times New Roman" w:eastAsia="Times New Roman" w:hAnsi="Times New Roman" w:cs="Times New Roman"/>
      <w:sz w:val="24"/>
      <w:szCs w:val="24"/>
    </w:rPr>
  </w:style>
  <w:style w:type="paragraph" w:customStyle="1" w:styleId="2C0D4FDF0BF54FCC927112B1B89DB96A7">
    <w:name w:val="2C0D4FDF0BF54FCC927112B1B89DB96A7"/>
    <w:rsid w:val="001356F6"/>
    <w:pPr>
      <w:spacing w:after="0" w:line="240" w:lineRule="auto"/>
    </w:pPr>
    <w:rPr>
      <w:rFonts w:ascii="Times New Roman" w:eastAsia="Times New Roman" w:hAnsi="Times New Roman" w:cs="Times New Roman"/>
      <w:sz w:val="24"/>
      <w:szCs w:val="24"/>
    </w:rPr>
  </w:style>
  <w:style w:type="paragraph" w:customStyle="1" w:styleId="D9B68BC70AC949E7990D898A7B8AA9D87">
    <w:name w:val="D9B68BC70AC949E7990D898A7B8AA9D87"/>
    <w:rsid w:val="001356F6"/>
    <w:pPr>
      <w:spacing w:after="0" w:line="240" w:lineRule="auto"/>
    </w:pPr>
    <w:rPr>
      <w:rFonts w:ascii="Times New Roman" w:eastAsia="Times New Roman" w:hAnsi="Times New Roman" w:cs="Times New Roman"/>
      <w:sz w:val="24"/>
      <w:szCs w:val="24"/>
    </w:rPr>
  </w:style>
  <w:style w:type="paragraph" w:customStyle="1" w:styleId="46642DB1ECD74A69BD2E72D64CFD548B7">
    <w:name w:val="46642DB1ECD74A69BD2E72D64CFD548B7"/>
    <w:rsid w:val="001356F6"/>
    <w:pPr>
      <w:spacing w:after="0" w:line="240" w:lineRule="auto"/>
    </w:pPr>
    <w:rPr>
      <w:rFonts w:ascii="Times New Roman" w:eastAsia="Times New Roman" w:hAnsi="Times New Roman" w:cs="Times New Roman"/>
      <w:sz w:val="24"/>
      <w:szCs w:val="24"/>
    </w:rPr>
  </w:style>
  <w:style w:type="paragraph" w:customStyle="1" w:styleId="C0BBBA65417442B39466CD26A44A44677">
    <w:name w:val="C0BBBA65417442B39466CD26A44A44677"/>
    <w:rsid w:val="001356F6"/>
    <w:pPr>
      <w:spacing w:after="0" w:line="240" w:lineRule="auto"/>
    </w:pPr>
    <w:rPr>
      <w:rFonts w:ascii="Times New Roman" w:eastAsia="Times New Roman" w:hAnsi="Times New Roman" w:cs="Times New Roman"/>
      <w:sz w:val="24"/>
      <w:szCs w:val="24"/>
    </w:rPr>
  </w:style>
  <w:style w:type="paragraph" w:customStyle="1" w:styleId="CFE29A4CEF6F49D8B475152A2BB706B87">
    <w:name w:val="CFE29A4CEF6F49D8B475152A2BB706B87"/>
    <w:rsid w:val="001356F6"/>
    <w:pPr>
      <w:spacing w:after="0" w:line="240" w:lineRule="auto"/>
    </w:pPr>
    <w:rPr>
      <w:rFonts w:ascii="Times New Roman" w:eastAsia="Times New Roman" w:hAnsi="Times New Roman" w:cs="Times New Roman"/>
      <w:sz w:val="24"/>
      <w:szCs w:val="24"/>
    </w:rPr>
  </w:style>
  <w:style w:type="paragraph" w:customStyle="1" w:styleId="B1014E1D867F4BEA98E3C3258AF57C2B6">
    <w:name w:val="B1014E1D867F4BEA98E3C3258AF57C2B6"/>
    <w:rsid w:val="001356F6"/>
    <w:pPr>
      <w:spacing w:after="0" w:line="240" w:lineRule="auto"/>
    </w:pPr>
    <w:rPr>
      <w:rFonts w:ascii="Times New Roman" w:eastAsia="Times New Roman" w:hAnsi="Times New Roman" w:cs="Times New Roman"/>
      <w:sz w:val="24"/>
      <w:szCs w:val="24"/>
    </w:rPr>
  </w:style>
  <w:style w:type="paragraph" w:customStyle="1" w:styleId="CE99DE691984491689710BD49743D34D5">
    <w:name w:val="CE99DE691984491689710BD49743D34D5"/>
    <w:rsid w:val="001356F6"/>
    <w:pPr>
      <w:spacing w:after="0" w:line="240" w:lineRule="auto"/>
    </w:pPr>
    <w:rPr>
      <w:rFonts w:ascii="Times New Roman" w:eastAsia="Times New Roman" w:hAnsi="Times New Roman" w:cs="Times New Roman"/>
      <w:sz w:val="24"/>
      <w:szCs w:val="24"/>
    </w:rPr>
  </w:style>
  <w:style w:type="paragraph" w:customStyle="1" w:styleId="85728B69B7BB42FD927E6EBF3C80B2FE6">
    <w:name w:val="85728B69B7BB42FD927E6EBF3C80B2FE6"/>
    <w:rsid w:val="001356F6"/>
    <w:pPr>
      <w:spacing w:after="0" w:line="240" w:lineRule="auto"/>
    </w:pPr>
    <w:rPr>
      <w:rFonts w:ascii="Times New Roman" w:eastAsia="Times New Roman" w:hAnsi="Times New Roman" w:cs="Times New Roman"/>
      <w:sz w:val="24"/>
      <w:szCs w:val="24"/>
    </w:rPr>
  </w:style>
  <w:style w:type="paragraph" w:customStyle="1" w:styleId="526BE297C0EA4651B5C72E1BC6A235D65">
    <w:name w:val="526BE297C0EA4651B5C72E1BC6A235D65"/>
    <w:rsid w:val="001356F6"/>
    <w:pPr>
      <w:spacing w:after="0" w:line="240" w:lineRule="auto"/>
    </w:pPr>
    <w:rPr>
      <w:rFonts w:ascii="Times New Roman" w:eastAsia="Times New Roman" w:hAnsi="Times New Roman" w:cs="Times New Roman"/>
      <w:sz w:val="24"/>
      <w:szCs w:val="24"/>
    </w:rPr>
  </w:style>
  <w:style w:type="paragraph" w:customStyle="1" w:styleId="149B0FDAA268477F92E175557CC28F126">
    <w:name w:val="149B0FDAA268477F92E175557CC28F126"/>
    <w:rsid w:val="003356DD"/>
    <w:pPr>
      <w:spacing w:after="0" w:line="240" w:lineRule="auto"/>
    </w:pPr>
    <w:rPr>
      <w:rFonts w:ascii="Times New Roman" w:eastAsia="Times New Roman" w:hAnsi="Times New Roman" w:cs="Times New Roman"/>
      <w:sz w:val="24"/>
      <w:szCs w:val="24"/>
    </w:rPr>
  </w:style>
  <w:style w:type="paragraph" w:customStyle="1" w:styleId="18A8DC24EC1641FDAABE64165230E64C6">
    <w:name w:val="18A8DC24EC1641FDAABE64165230E64C6"/>
    <w:rsid w:val="003356DD"/>
    <w:pPr>
      <w:spacing w:after="0" w:line="240" w:lineRule="auto"/>
    </w:pPr>
    <w:rPr>
      <w:rFonts w:ascii="Times New Roman" w:eastAsia="Times New Roman" w:hAnsi="Times New Roman" w:cs="Times New Roman"/>
      <w:sz w:val="24"/>
      <w:szCs w:val="24"/>
    </w:rPr>
  </w:style>
  <w:style w:type="paragraph" w:customStyle="1" w:styleId="1C0353E7896A4F678C0327E0A448EA9A6">
    <w:name w:val="1C0353E7896A4F678C0327E0A448EA9A6"/>
    <w:rsid w:val="003356DD"/>
    <w:pPr>
      <w:spacing w:after="0" w:line="240" w:lineRule="auto"/>
    </w:pPr>
    <w:rPr>
      <w:rFonts w:ascii="Times New Roman" w:eastAsia="Times New Roman" w:hAnsi="Times New Roman" w:cs="Times New Roman"/>
      <w:sz w:val="24"/>
      <w:szCs w:val="24"/>
    </w:rPr>
  </w:style>
  <w:style w:type="paragraph" w:customStyle="1" w:styleId="193612243215487F8C3B3DE472AD615C6">
    <w:name w:val="193612243215487F8C3B3DE472AD615C6"/>
    <w:rsid w:val="003356DD"/>
    <w:pPr>
      <w:spacing w:after="0" w:line="240" w:lineRule="auto"/>
    </w:pPr>
    <w:rPr>
      <w:rFonts w:ascii="Times New Roman" w:eastAsia="Times New Roman" w:hAnsi="Times New Roman" w:cs="Times New Roman"/>
      <w:sz w:val="24"/>
      <w:szCs w:val="24"/>
    </w:rPr>
  </w:style>
  <w:style w:type="paragraph" w:customStyle="1" w:styleId="CF500EA86B544BB39569816DD67C8D596">
    <w:name w:val="CF500EA86B544BB39569816DD67C8D596"/>
    <w:rsid w:val="003356DD"/>
    <w:pPr>
      <w:spacing w:after="0" w:line="240" w:lineRule="auto"/>
    </w:pPr>
    <w:rPr>
      <w:rFonts w:ascii="Times New Roman" w:eastAsia="Times New Roman" w:hAnsi="Times New Roman" w:cs="Times New Roman"/>
      <w:sz w:val="24"/>
      <w:szCs w:val="24"/>
    </w:rPr>
  </w:style>
  <w:style w:type="paragraph" w:customStyle="1" w:styleId="A4D4F2B9EA754CC1A066E8F67429168C3">
    <w:name w:val="A4D4F2B9EA754CC1A066E8F67429168C3"/>
    <w:rsid w:val="003356DD"/>
    <w:pPr>
      <w:spacing w:after="0" w:line="240" w:lineRule="auto"/>
    </w:pPr>
    <w:rPr>
      <w:rFonts w:ascii="Times New Roman" w:eastAsia="Times New Roman" w:hAnsi="Times New Roman" w:cs="Times New Roman"/>
      <w:sz w:val="24"/>
      <w:szCs w:val="24"/>
    </w:rPr>
  </w:style>
  <w:style w:type="paragraph" w:customStyle="1" w:styleId="7F2605C5DE4348E68DD97D42EA46CD503">
    <w:name w:val="7F2605C5DE4348E68DD97D42EA46CD503"/>
    <w:rsid w:val="003356DD"/>
    <w:pPr>
      <w:spacing w:after="0" w:line="240" w:lineRule="auto"/>
    </w:pPr>
    <w:rPr>
      <w:rFonts w:ascii="Times New Roman" w:eastAsia="Times New Roman" w:hAnsi="Times New Roman" w:cs="Times New Roman"/>
      <w:sz w:val="24"/>
      <w:szCs w:val="24"/>
    </w:rPr>
  </w:style>
  <w:style w:type="paragraph" w:customStyle="1" w:styleId="E8F4133D806D4691BCCD9F16400C711E6">
    <w:name w:val="E8F4133D806D4691BCCD9F16400C711E6"/>
    <w:rsid w:val="003356DD"/>
    <w:pPr>
      <w:spacing w:after="0" w:line="240" w:lineRule="auto"/>
    </w:pPr>
    <w:rPr>
      <w:rFonts w:ascii="Times New Roman" w:eastAsia="Times New Roman" w:hAnsi="Times New Roman" w:cs="Times New Roman"/>
      <w:sz w:val="24"/>
      <w:szCs w:val="24"/>
    </w:rPr>
  </w:style>
  <w:style w:type="paragraph" w:customStyle="1" w:styleId="BD5075C7BCB9402A962C6168D2C600E12">
    <w:name w:val="BD5075C7BCB9402A962C6168D2C600E12"/>
    <w:rsid w:val="003356DD"/>
    <w:pPr>
      <w:spacing w:after="0" w:line="240" w:lineRule="auto"/>
    </w:pPr>
    <w:rPr>
      <w:rFonts w:ascii="Times New Roman" w:eastAsia="Times New Roman" w:hAnsi="Times New Roman" w:cs="Times New Roman"/>
      <w:sz w:val="24"/>
      <w:szCs w:val="24"/>
    </w:rPr>
  </w:style>
  <w:style w:type="paragraph" w:customStyle="1" w:styleId="72E6941813E84318A86430F08A5935332">
    <w:name w:val="72E6941813E84318A86430F08A5935332"/>
    <w:rsid w:val="003356DD"/>
    <w:pPr>
      <w:spacing w:after="0" w:line="240" w:lineRule="auto"/>
    </w:pPr>
    <w:rPr>
      <w:rFonts w:ascii="Times New Roman" w:eastAsia="Times New Roman" w:hAnsi="Times New Roman" w:cs="Times New Roman"/>
      <w:sz w:val="24"/>
      <w:szCs w:val="24"/>
    </w:rPr>
  </w:style>
  <w:style w:type="paragraph" w:customStyle="1" w:styleId="9FC0A027F6F74016A56ED2845E938E5F3">
    <w:name w:val="9FC0A027F6F74016A56ED2845E938E5F3"/>
    <w:rsid w:val="003356DD"/>
    <w:pPr>
      <w:spacing w:after="0" w:line="240" w:lineRule="auto"/>
    </w:pPr>
    <w:rPr>
      <w:rFonts w:ascii="Times New Roman" w:eastAsia="Times New Roman" w:hAnsi="Times New Roman" w:cs="Times New Roman"/>
      <w:sz w:val="24"/>
      <w:szCs w:val="24"/>
    </w:rPr>
  </w:style>
  <w:style w:type="paragraph" w:customStyle="1" w:styleId="418D1C9BF7B84C1BBAC6DF293A8EEF123">
    <w:name w:val="418D1C9BF7B84C1BBAC6DF293A8EEF123"/>
    <w:rsid w:val="003356DD"/>
    <w:pPr>
      <w:spacing w:after="0" w:line="240" w:lineRule="auto"/>
    </w:pPr>
    <w:rPr>
      <w:rFonts w:ascii="Times New Roman" w:eastAsia="Times New Roman" w:hAnsi="Times New Roman" w:cs="Times New Roman"/>
      <w:sz w:val="24"/>
      <w:szCs w:val="24"/>
    </w:rPr>
  </w:style>
  <w:style w:type="paragraph" w:customStyle="1" w:styleId="D454870730BE4DDB9BAC9298C82FF2F88">
    <w:name w:val="D454870730BE4DDB9BAC9298C82FF2F88"/>
    <w:rsid w:val="003356DD"/>
    <w:pPr>
      <w:spacing w:after="0" w:line="240" w:lineRule="auto"/>
    </w:pPr>
    <w:rPr>
      <w:rFonts w:ascii="Times New Roman" w:eastAsia="Times New Roman" w:hAnsi="Times New Roman" w:cs="Times New Roman"/>
      <w:sz w:val="24"/>
      <w:szCs w:val="24"/>
    </w:rPr>
  </w:style>
  <w:style w:type="paragraph" w:customStyle="1" w:styleId="87EEB3EB9F44434D98D8D98511254ECB8">
    <w:name w:val="87EEB3EB9F44434D98D8D98511254ECB8"/>
    <w:rsid w:val="003356DD"/>
    <w:pPr>
      <w:spacing w:after="0" w:line="240" w:lineRule="auto"/>
    </w:pPr>
    <w:rPr>
      <w:rFonts w:ascii="Times New Roman" w:eastAsia="Times New Roman" w:hAnsi="Times New Roman" w:cs="Times New Roman"/>
      <w:sz w:val="24"/>
      <w:szCs w:val="24"/>
    </w:rPr>
  </w:style>
  <w:style w:type="paragraph" w:customStyle="1" w:styleId="81F37BF3B0074A018BB05CA6E400216F8">
    <w:name w:val="81F37BF3B0074A018BB05CA6E400216F8"/>
    <w:rsid w:val="003356DD"/>
    <w:pPr>
      <w:spacing w:after="0" w:line="240" w:lineRule="auto"/>
    </w:pPr>
    <w:rPr>
      <w:rFonts w:ascii="Times New Roman" w:eastAsia="Times New Roman" w:hAnsi="Times New Roman" w:cs="Times New Roman"/>
      <w:sz w:val="24"/>
      <w:szCs w:val="24"/>
    </w:rPr>
  </w:style>
  <w:style w:type="paragraph" w:customStyle="1" w:styleId="86E4A53762AB41D2AD767F0F9810C1CA8">
    <w:name w:val="86E4A53762AB41D2AD767F0F9810C1CA8"/>
    <w:rsid w:val="003356DD"/>
    <w:pPr>
      <w:spacing w:after="0" w:line="240" w:lineRule="auto"/>
    </w:pPr>
    <w:rPr>
      <w:rFonts w:ascii="Times New Roman" w:eastAsia="Times New Roman" w:hAnsi="Times New Roman" w:cs="Times New Roman"/>
      <w:sz w:val="24"/>
      <w:szCs w:val="24"/>
    </w:rPr>
  </w:style>
  <w:style w:type="paragraph" w:customStyle="1" w:styleId="F5927B6A44D449C9BD6CF6BD1B09FED88">
    <w:name w:val="F5927B6A44D449C9BD6CF6BD1B09FED88"/>
    <w:rsid w:val="003356DD"/>
    <w:pPr>
      <w:spacing w:after="0" w:line="240" w:lineRule="auto"/>
    </w:pPr>
    <w:rPr>
      <w:rFonts w:ascii="Times New Roman" w:eastAsia="Times New Roman" w:hAnsi="Times New Roman" w:cs="Times New Roman"/>
      <w:sz w:val="24"/>
      <w:szCs w:val="24"/>
    </w:rPr>
  </w:style>
  <w:style w:type="paragraph" w:customStyle="1" w:styleId="FF351DB67EF943C69F8FCBDB8586E5CC8">
    <w:name w:val="FF351DB67EF943C69F8FCBDB8586E5CC8"/>
    <w:rsid w:val="003356DD"/>
    <w:pPr>
      <w:spacing w:after="0" w:line="240" w:lineRule="auto"/>
    </w:pPr>
    <w:rPr>
      <w:rFonts w:ascii="Times New Roman" w:eastAsia="Times New Roman" w:hAnsi="Times New Roman" w:cs="Times New Roman"/>
      <w:sz w:val="24"/>
      <w:szCs w:val="24"/>
    </w:rPr>
  </w:style>
  <w:style w:type="paragraph" w:customStyle="1" w:styleId="5C8892BB6EDB45389C84D1F1A361ED3A8">
    <w:name w:val="5C8892BB6EDB45389C84D1F1A361ED3A8"/>
    <w:rsid w:val="003356DD"/>
    <w:pPr>
      <w:spacing w:after="0" w:line="240" w:lineRule="auto"/>
    </w:pPr>
    <w:rPr>
      <w:rFonts w:ascii="Times New Roman" w:eastAsia="Times New Roman" w:hAnsi="Times New Roman" w:cs="Times New Roman"/>
      <w:sz w:val="24"/>
      <w:szCs w:val="24"/>
    </w:rPr>
  </w:style>
  <w:style w:type="paragraph" w:customStyle="1" w:styleId="12DE4BB2FE364199A038E74A851C43E58">
    <w:name w:val="12DE4BB2FE364199A038E74A851C43E58"/>
    <w:rsid w:val="003356DD"/>
    <w:pPr>
      <w:spacing w:after="0" w:line="240" w:lineRule="auto"/>
    </w:pPr>
    <w:rPr>
      <w:rFonts w:ascii="Times New Roman" w:eastAsia="Times New Roman" w:hAnsi="Times New Roman" w:cs="Times New Roman"/>
      <w:sz w:val="24"/>
      <w:szCs w:val="24"/>
    </w:rPr>
  </w:style>
  <w:style w:type="paragraph" w:customStyle="1" w:styleId="7222FDE12E4A497BB945AA59109FE2AC8">
    <w:name w:val="7222FDE12E4A497BB945AA59109FE2AC8"/>
    <w:rsid w:val="003356DD"/>
    <w:pPr>
      <w:spacing w:after="0" w:line="240" w:lineRule="auto"/>
    </w:pPr>
    <w:rPr>
      <w:rFonts w:ascii="Times New Roman" w:eastAsia="Times New Roman" w:hAnsi="Times New Roman" w:cs="Times New Roman"/>
      <w:sz w:val="24"/>
      <w:szCs w:val="24"/>
    </w:rPr>
  </w:style>
  <w:style w:type="paragraph" w:customStyle="1" w:styleId="A86465F9AEC54495A3533BE0E0EDEE758">
    <w:name w:val="A86465F9AEC54495A3533BE0E0EDEE758"/>
    <w:rsid w:val="003356DD"/>
    <w:pPr>
      <w:spacing w:after="0" w:line="240" w:lineRule="auto"/>
    </w:pPr>
    <w:rPr>
      <w:rFonts w:ascii="Times New Roman" w:eastAsia="Times New Roman" w:hAnsi="Times New Roman" w:cs="Times New Roman"/>
      <w:sz w:val="24"/>
      <w:szCs w:val="24"/>
    </w:rPr>
  </w:style>
  <w:style w:type="paragraph" w:customStyle="1" w:styleId="62B1CD284496489182C9B1E4302D45B38">
    <w:name w:val="62B1CD284496489182C9B1E4302D45B38"/>
    <w:rsid w:val="003356DD"/>
    <w:pPr>
      <w:spacing w:after="0" w:line="240" w:lineRule="auto"/>
    </w:pPr>
    <w:rPr>
      <w:rFonts w:ascii="Times New Roman" w:eastAsia="Times New Roman" w:hAnsi="Times New Roman" w:cs="Times New Roman"/>
      <w:sz w:val="24"/>
      <w:szCs w:val="24"/>
    </w:rPr>
  </w:style>
  <w:style w:type="paragraph" w:customStyle="1" w:styleId="F9D0F01E4CDF493E95ADBCC7B64F5F258">
    <w:name w:val="F9D0F01E4CDF493E95ADBCC7B64F5F258"/>
    <w:rsid w:val="003356DD"/>
    <w:pPr>
      <w:spacing w:after="0" w:line="240" w:lineRule="auto"/>
    </w:pPr>
    <w:rPr>
      <w:rFonts w:ascii="Times New Roman" w:eastAsia="Times New Roman" w:hAnsi="Times New Roman" w:cs="Times New Roman"/>
      <w:sz w:val="24"/>
      <w:szCs w:val="24"/>
    </w:rPr>
  </w:style>
  <w:style w:type="paragraph" w:customStyle="1" w:styleId="1006E6AE1E584FF8A531DC86E43446A68">
    <w:name w:val="1006E6AE1E584FF8A531DC86E43446A68"/>
    <w:rsid w:val="003356DD"/>
    <w:pPr>
      <w:spacing w:after="0" w:line="240" w:lineRule="auto"/>
    </w:pPr>
    <w:rPr>
      <w:rFonts w:ascii="Times New Roman" w:eastAsia="Times New Roman" w:hAnsi="Times New Roman" w:cs="Times New Roman"/>
      <w:sz w:val="24"/>
      <w:szCs w:val="24"/>
    </w:rPr>
  </w:style>
  <w:style w:type="paragraph" w:customStyle="1" w:styleId="FCF5E7670F5048CCB53E5CC2F37C03098">
    <w:name w:val="FCF5E7670F5048CCB53E5CC2F37C03098"/>
    <w:rsid w:val="003356DD"/>
    <w:pPr>
      <w:spacing w:after="0" w:line="240" w:lineRule="auto"/>
    </w:pPr>
    <w:rPr>
      <w:rFonts w:ascii="Times New Roman" w:eastAsia="Times New Roman" w:hAnsi="Times New Roman" w:cs="Times New Roman"/>
      <w:sz w:val="24"/>
      <w:szCs w:val="24"/>
    </w:rPr>
  </w:style>
  <w:style w:type="paragraph" w:customStyle="1" w:styleId="1C56109DBB4F4C09B9332956FD6CE8E48">
    <w:name w:val="1C56109DBB4F4C09B9332956FD6CE8E48"/>
    <w:rsid w:val="003356DD"/>
    <w:pPr>
      <w:spacing w:after="0" w:line="240" w:lineRule="auto"/>
    </w:pPr>
    <w:rPr>
      <w:rFonts w:ascii="Times New Roman" w:eastAsia="Times New Roman" w:hAnsi="Times New Roman" w:cs="Times New Roman"/>
      <w:sz w:val="24"/>
      <w:szCs w:val="24"/>
    </w:rPr>
  </w:style>
  <w:style w:type="paragraph" w:customStyle="1" w:styleId="C206C7BFD8B44EA2A06D83BD72D2C6E78">
    <w:name w:val="C206C7BFD8B44EA2A06D83BD72D2C6E78"/>
    <w:rsid w:val="003356DD"/>
    <w:pPr>
      <w:spacing w:after="0" w:line="240" w:lineRule="auto"/>
    </w:pPr>
    <w:rPr>
      <w:rFonts w:ascii="Times New Roman" w:eastAsia="Times New Roman" w:hAnsi="Times New Roman" w:cs="Times New Roman"/>
      <w:sz w:val="24"/>
      <w:szCs w:val="24"/>
    </w:rPr>
  </w:style>
  <w:style w:type="paragraph" w:customStyle="1" w:styleId="7B71D3BB16F243D98C40152B76AE45B48">
    <w:name w:val="7B71D3BB16F243D98C40152B76AE45B48"/>
    <w:rsid w:val="003356DD"/>
    <w:pPr>
      <w:spacing w:after="0" w:line="240" w:lineRule="auto"/>
    </w:pPr>
    <w:rPr>
      <w:rFonts w:ascii="Times New Roman" w:eastAsia="Times New Roman" w:hAnsi="Times New Roman" w:cs="Times New Roman"/>
      <w:sz w:val="24"/>
      <w:szCs w:val="24"/>
    </w:rPr>
  </w:style>
  <w:style w:type="paragraph" w:customStyle="1" w:styleId="2C0D4FDF0BF54FCC927112B1B89DB96A8">
    <w:name w:val="2C0D4FDF0BF54FCC927112B1B89DB96A8"/>
    <w:rsid w:val="003356DD"/>
    <w:pPr>
      <w:spacing w:after="0" w:line="240" w:lineRule="auto"/>
    </w:pPr>
    <w:rPr>
      <w:rFonts w:ascii="Times New Roman" w:eastAsia="Times New Roman" w:hAnsi="Times New Roman" w:cs="Times New Roman"/>
      <w:sz w:val="24"/>
      <w:szCs w:val="24"/>
    </w:rPr>
  </w:style>
  <w:style w:type="paragraph" w:customStyle="1" w:styleId="D9B68BC70AC949E7990D898A7B8AA9D88">
    <w:name w:val="D9B68BC70AC949E7990D898A7B8AA9D88"/>
    <w:rsid w:val="003356DD"/>
    <w:pPr>
      <w:spacing w:after="0" w:line="240" w:lineRule="auto"/>
    </w:pPr>
    <w:rPr>
      <w:rFonts w:ascii="Times New Roman" w:eastAsia="Times New Roman" w:hAnsi="Times New Roman" w:cs="Times New Roman"/>
      <w:sz w:val="24"/>
      <w:szCs w:val="24"/>
    </w:rPr>
  </w:style>
  <w:style w:type="paragraph" w:customStyle="1" w:styleId="46642DB1ECD74A69BD2E72D64CFD548B8">
    <w:name w:val="46642DB1ECD74A69BD2E72D64CFD548B8"/>
    <w:rsid w:val="003356DD"/>
    <w:pPr>
      <w:spacing w:after="0" w:line="240" w:lineRule="auto"/>
    </w:pPr>
    <w:rPr>
      <w:rFonts w:ascii="Times New Roman" w:eastAsia="Times New Roman" w:hAnsi="Times New Roman" w:cs="Times New Roman"/>
      <w:sz w:val="24"/>
      <w:szCs w:val="24"/>
    </w:rPr>
  </w:style>
  <w:style w:type="paragraph" w:customStyle="1" w:styleId="C0BBBA65417442B39466CD26A44A44678">
    <w:name w:val="C0BBBA65417442B39466CD26A44A44678"/>
    <w:rsid w:val="003356DD"/>
    <w:pPr>
      <w:spacing w:after="0" w:line="240" w:lineRule="auto"/>
    </w:pPr>
    <w:rPr>
      <w:rFonts w:ascii="Times New Roman" w:eastAsia="Times New Roman" w:hAnsi="Times New Roman" w:cs="Times New Roman"/>
      <w:sz w:val="24"/>
      <w:szCs w:val="24"/>
    </w:rPr>
  </w:style>
  <w:style w:type="paragraph" w:customStyle="1" w:styleId="CFE29A4CEF6F49D8B475152A2BB706B88">
    <w:name w:val="CFE29A4CEF6F49D8B475152A2BB706B88"/>
    <w:rsid w:val="003356DD"/>
    <w:pPr>
      <w:spacing w:after="0" w:line="240" w:lineRule="auto"/>
    </w:pPr>
    <w:rPr>
      <w:rFonts w:ascii="Times New Roman" w:eastAsia="Times New Roman" w:hAnsi="Times New Roman" w:cs="Times New Roman"/>
      <w:sz w:val="24"/>
      <w:szCs w:val="24"/>
    </w:rPr>
  </w:style>
  <w:style w:type="paragraph" w:customStyle="1" w:styleId="B1014E1D867F4BEA98E3C3258AF57C2B7">
    <w:name w:val="B1014E1D867F4BEA98E3C3258AF57C2B7"/>
    <w:rsid w:val="003356DD"/>
    <w:pPr>
      <w:spacing w:after="0" w:line="240" w:lineRule="auto"/>
    </w:pPr>
    <w:rPr>
      <w:rFonts w:ascii="Times New Roman" w:eastAsia="Times New Roman" w:hAnsi="Times New Roman" w:cs="Times New Roman"/>
      <w:sz w:val="24"/>
      <w:szCs w:val="24"/>
    </w:rPr>
  </w:style>
  <w:style w:type="paragraph" w:customStyle="1" w:styleId="CE99DE691984491689710BD49743D34D6">
    <w:name w:val="CE99DE691984491689710BD49743D34D6"/>
    <w:rsid w:val="003356DD"/>
    <w:pPr>
      <w:spacing w:after="0" w:line="240" w:lineRule="auto"/>
    </w:pPr>
    <w:rPr>
      <w:rFonts w:ascii="Times New Roman" w:eastAsia="Times New Roman" w:hAnsi="Times New Roman" w:cs="Times New Roman"/>
      <w:sz w:val="24"/>
      <w:szCs w:val="24"/>
    </w:rPr>
  </w:style>
  <w:style w:type="paragraph" w:customStyle="1" w:styleId="85728B69B7BB42FD927E6EBF3C80B2FE7">
    <w:name w:val="85728B69B7BB42FD927E6EBF3C80B2FE7"/>
    <w:rsid w:val="003356DD"/>
    <w:pPr>
      <w:spacing w:after="0" w:line="240" w:lineRule="auto"/>
    </w:pPr>
    <w:rPr>
      <w:rFonts w:ascii="Times New Roman" w:eastAsia="Times New Roman" w:hAnsi="Times New Roman" w:cs="Times New Roman"/>
      <w:sz w:val="24"/>
      <w:szCs w:val="24"/>
    </w:rPr>
  </w:style>
  <w:style w:type="paragraph" w:customStyle="1" w:styleId="526BE297C0EA4651B5C72E1BC6A235D66">
    <w:name w:val="526BE297C0EA4651B5C72E1BC6A235D66"/>
    <w:rsid w:val="003356DD"/>
    <w:pPr>
      <w:spacing w:after="0" w:line="240" w:lineRule="auto"/>
    </w:pPr>
    <w:rPr>
      <w:rFonts w:ascii="Times New Roman" w:eastAsia="Times New Roman" w:hAnsi="Times New Roman" w:cs="Times New Roman"/>
      <w:sz w:val="24"/>
      <w:szCs w:val="24"/>
    </w:rPr>
  </w:style>
  <w:style w:type="paragraph" w:customStyle="1" w:styleId="149B0FDAA268477F92E175557CC28F127">
    <w:name w:val="149B0FDAA268477F92E175557CC28F127"/>
    <w:rsid w:val="009C49CD"/>
    <w:pPr>
      <w:spacing w:after="0" w:line="240" w:lineRule="auto"/>
    </w:pPr>
    <w:rPr>
      <w:rFonts w:ascii="Times New Roman" w:eastAsia="Times New Roman" w:hAnsi="Times New Roman" w:cs="Times New Roman"/>
      <w:sz w:val="24"/>
      <w:szCs w:val="24"/>
    </w:rPr>
  </w:style>
  <w:style w:type="paragraph" w:customStyle="1" w:styleId="18A8DC24EC1641FDAABE64165230E64C7">
    <w:name w:val="18A8DC24EC1641FDAABE64165230E64C7"/>
    <w:rsid w:val="009C49CD"/>
    <w:pPr>
      <w:spacing w:after="0" w:line="240" w:lineRule="auto"/>
    </w:pPr>
    <w:rPr>
      <w:rFonts w:ascii="Times New Roman" w:eastAsia="Times New Roman" w:hAnsi="Times New Roman" w:cs="Times New Roman"/>
      <w:sz w:val="24"/>
      <w:szCs w:val="24"/>
    </w:rPr>
  </w:style>
  <w:style w:type="paragraph" w:customStyle="1" w:styleId="1C0353E7896A4F678C0327E0A448EA9A7">
    <w:name w:val="1C0353E7896A4F678C0327E0A448EA9A7"/>
    <w:rsid w:val="009C49CD"/>
    <w:pPr>
      <w:spacing w:after="0" w:line="240" w:lineRule="auto"/>
    </w:pPr>
    <w:rPr>
      <w:rFonts w:ascii="Times New Roman" w:eastAsia="Times New Roman" w:hAnsi="Times New Roman" w:cs="Times New Roman"/>
      <w:sz w:val="24"/>
      <w:szCs w:val="24"/>
    </w:rPr>
  </w:style>
  <w:style w:type="paragraph" w:customStyle="1" w:styleId="193612243215487F8C3B3DE472AD615C7">
    <w:name w:val="193612243215487F8C3B3DE472AD615C7"/>
    <w:rsid w:val="009C49CD"/>
    <w:pPr>
      <w:spacing w:after="0" w:line="240" w:lineRule="auto"/>
    </w:pPr>
    <w:rPr>
      <w:rFonts w:ascii="Times New Roman" w:eastAsia="Times New Roman" w:hAnsi="Times New Roman" w:cs="Times New Roman"/>
      <w:sz w:val="24"/>
      <w:szCs w:val="24"/>
    </w:rPr>
  </w:style>
  <w:style w:type="paragraph" w:customStyle="1" w:styleId="CF500EA86B544BB39569816DD67C8D597">
    <w:name w:val="CF500EA86B544BB39569816DD67C8D597"/>
    <w:rsid w:val="009C49CD"/>
    <w:pPr>
      <w:spacing w:after="0" w:line="240" w:lineRule="auto"/>
    </w:pPr>
    <w:rPr>
      <w:rFonts w:ascii="Times New Roman" w:eastAsia="Times New Roman" w:hAnsi="Times New Roman" w:cs="Times New Roman"/>
      <w:sz w:val="24"/>
      <w:szCs w:val="24"/>
    </w:rPr>
  </w:style>
  <w:style w:type="paragraph" w:customStyle="1" w:styleId="A4D4F2B9EA754CC1A066E8F67429168C4">
    <w:name w:val="A4D4F2B9EA754CC1A066E8F67429168C4"/>
    <w:rsid w:val="009C49CD"/>
    <w:pPr>
      <w:spacing w:after="0" w:line="240" w:lineRule="auto"/>
    </w:pPr>
    <w:rPr>
      <w:rFonts w:ascii="Times New Roman" w:eastAsia="Times New Roman" w:hAnsi="Times New Roman" w:cs="Times New Roman"/>
      <w:sz w:val="24"/>
      <w:szCs w:val="24"/>
    </w:rPr>
  </w:style>
  <w:style w:type="paragraph" w:customStyle="1" w:styleId="7F2605C5DE4348E68DD97D42EA46CD504">
    <w:name w:val="7F2605C5DE4348E68DD97D42EA46CD504"/>
    <w:rsid w:val="009C49CD"/>
    <w:pPr>
      <w:spacing w:after="0" w:line="240" w:lineRule="auto"/>
    </w:pPr>
    <w:rPr>
      <w:rFonts w:ascii="Times New Roman" w:eastAsia="Times New Roman" w:hAnsi="Times New Roman" w:cs="Times New Roman"/>
      <w:sz w:val="24"/>
      <w:szCs w:val="24"/>
    </w:rPr>
  </w:style>
  <w:style w:type="paragraph" w:customStyle="1" w:styleId="E8F4133D806D4691BCCD9F16400C711E7">
    <w:name w:val="E8F4133D806D4691BCCD9F16400C711E7"/>
    <w:rsid w:val="009C49CD"/>
    <w:pPr>
      <w:spacing w:after="0" w:line="240" w:lineRule="auto"/>
    </w:pPr>
    <w:rPr>
      <w:rFonts w:ascii="Times New Roman" w:eastAsia="Times New Roman" w:hAnsi="Times New Roman" w:cs="Times New Roman"/>
      <w:sz w:val="24"/>
      <w:szCs w:val="24"/>
    </w:rPr>
  </w:style>
  <w:style w:type="paragraph" w:customStyle="1" w:styleId="BD5075C7BCB9402A962C6168D2C600E13">
    <w:name w:val="BD5075C7BCB9402A962C6168D2C600E13"/>
    <w:rsid w:val="009C49CD"/>
    <w:pPr>
      <w:spacing w:after="0" w:line="240" w:lineRule="auto"/>
    </w:pPr>
    <w:rPr>
      <w:rFonts w:ascii="Times New Roman" w:eastAsia="Times New Roman" w:hAnsi="Times New Roman" w:cs="Times New Roman"/>
      <w:sz w:val="24"/>
      <w:szCs w:val="24"/>
    </w:rPr>
  </w:style>
  <w:style w:type="paragraph" w:customStyle="1" w:styleId="72E6941813E84318A86430F08A5935333">
    <w:name w:val="72E6941813E84318A86430F08A5935333"/>
    <w:rsid w:val="009C49CD"/>
    <w:pPr>
      <w:spacing w:after="0" w:line="240" w:lineRule="auto"/>
    </w:pPr>
    <w:rPr>
      <w:rFonts w:ascii="Times New Roman" w:eastAsia="Times New Roman" w:hAnsi="Times New Roman" w:cs="Times New Roman"/>
      <w:sz w:val="24"/>
      <w:szCs w:val="24"/>
    </w:rPr>
  </w:style>
  <w:style w:type="paragraph" w:customStyle="1" w:styleId="9FC0A027F6F74016A56ED2845E938E5F4">
    <w:name w:val="9FC0A027F6F74016A56ED2845E938E5F4"/>
    <w:rsid w:val="009C49CD"/>
    <w:pPr>
      <w:spacing w:after="0" w:line="240" w:lineRule="auto"/>
    </w:pPr>
    <w:rPr>
      <w:rFonts w:ascii="Times New Roman" w:eastAsia="Times New Roman" w:hAnsi="Times New Roman" w:cs="Times New Roman"/>
      <w:sz w:val="24"/>
      <w:szCs w:val="24"/>
    </w:rPr>
  </w:style>
  <w:style w:type="paragraph" w:customStyle="1" w:styleId="418D1C9BF7B84C1BBAC6DF293A8EEF124">
    <w:name w:val="418D1C9BF7B84C1BBAC6DF293A8EEF124"/>
    <w:rsid w:val="009C49CD"/>
    <w:pPr>
      <w:spacing w:after="0" w:line="240" w:lineRule="auto"/>
    </w:pPr>
    <w:rPr>
      <w:rFonts w:ascii="Times New Roman" w:eastAsia="Times New Roman" w:hAnsi="Times New Roman" w:cs="Times New Roman"/>
      <w:sz w:val="24"/>
      <w:szCs w:val="24"/>
    </w:rPr>
  </w:style>
  <w:style w:type="paragraph" w:customStyle="1" w:styleId="D454870730BE4DDB9BAC9298C82FF2F89">
    <w:name w:val="D454870730BE4DDB9BAC9298C82FF2F89"/>
    <w:rsid w:val="009C49CD"/>
    <w:pPr>
      <w:spacing w:after="0" w:line="240" w:lineRule="auto"/>
    </w:pPr>
    <w:rPr>
      <w:rFonts w:ascii="Times New Roman" w:eastAsia="Times New Roman" w:hAnsi="Times New Roman" w:cs="Times New Roman"/>
      <w:sz w:val="24"/>
      <w:szCs w:val="24"/>
    </w:rPr>
  </w:style>
  <w:style w:type="paragraph" w:customStyle="1" w:styleId="87EEB3EB9F44434D98D8D98511254ECB9">
    <w:name w:val="87EEB3EB9F44434D98D8D98511254ECB9"/>
    <w:rsid w:val="009C49CD"/>
    <w:pPr>
      <w:spacing w:after="0" w:line="240" w:lineRule="auto"/>
    </w:pPr>
    <w:rPr>
      <w:rFonts w:ascii="Times New Roman" w:eastAsia="Times New Roman" w:hAnsi="Times New Roman" w:cs="Times New Roman"/>
      <w:sz w:val="24"/>
      <w:szCs w:val="24"/>
    </w:rPr>
  </w:style>
  <w:style w:type="paragraph" w:customStyle="1" w:styleId="81F37BF3B0074A018BB05CA6E400216F9">
    <w:name w:val="81F37BF3B0074A018BB05CA6E400216F9"/>
    <w:rsid w:val="009C49CD"/>
    <w:pPr>
      <w:spacing w:after="0" w:line="240" w:lineRule="auto"/>
    </w:pPr>
    <w:rPr>
      <w:rFonts w:ascii="Times New Roman" w:eastAsia="Times New Roman" w:hAnsi="Times New Roman" w:cs="Times New Roman"/>
      <w:sz w:val="24"/>
      <w:szCs w:val="24"/>
    </w:rPr>
  </w:style>
  <w:style w:type="paragraph" w:customStyle="1" w:styleId="86E4A53762AB41D2AD767F0F9810C1CA9">
    <w:name w:val="86E4A53762AB41D2AD767F0F9810C1CA9"/>
    <w:rsid w:val="009C49CD"/>
    <w:pPr>
      <w:spacing w:after="0" w:line="240" w:lineRule="auto"/>
    </w:pPr>
    <w:rPr>
      <w:rFonts w:ascii="Times New Roman" w:eastAsia="Times New Roman" w:hAnsi="Times New Roman" w:cs="Times New Roman"/>
      <w:sz w:val="24"/>
      <w:szCs w:val="24"/>
    </w:rPr>
  </w:style>
  <w:style w:type="paragraph" w:customStyle="1" w:styleId="F5927B6A44D449C9BD6CF6BD1B09FED89">
    <w:name w:val="F5927B6A44D449C9BD6CF6BD1B09FED89"/>
    <w:rsid w:val="009C49CD"/>
    <w:pPr>
      <w:spacing w:after="0" w:line="240" w:lineRule="auto"/>
    </w:pPr>
    <w:rPr>
      <w:rFonts w:ascii="Times New Roman" w:eastAsia="Times New Roman" w:hAnsi="Times New Roman" w:cs="Times New Roman"/>
      <w:sz w:val="24"/>
      <w:szCs w:val="24"/>
    </w:rPr>
  </w:style>
  <w:style w:type="paragraph" w:customStyle="1" w:styleId="FF351DB67EF943C69F8FCBDB8586E5CC9">
    <w:name w:val="FF351DB67EF943C69F8FCBDB8586E5CC9"/>
    <w:rsid w:val="009C49CD"/>
    <w:pPr>
      <w:spacing w:after="0" w:line="240" w:lineRule="auto"/>
    </w:pPr>
    <w:rPr>
      <w:rFonts w:ascii="Times New Roman" w:eastAsia="Times New Roman" w:hAnsi="Times New Roman" w:cs="Times New Roman"/>
      <w:sz w:val="24"/>
      <w:szCs w:val="24"/>
    </w:rPr>
  </w:style>
  <w:style w:type="paragraph" w:customStyle="1" w:styleId="5C8892BB6EDB45389C84D1F1A361ED3A9">
    <w:name w:val="5C8892BB6EDB45389C84D1F1A361ED3A9"/>
    <w:rsid w:val="009C49CD"/>
    <w:pPr>
      <w:spacing w:after="0" w:line="240" w:lineRule="auto"/>
    </w:pPr>
    <w:rPr>
      <w:rFonts w:ascii="Times New Roman" w:eastAsia="Times New Roman" w:hAnsi="Times New Roman" w:cs="Times New Roman"/>
      <w:sz w:val="24"/>
      <w:szCs w:val="24"/>
    </w:rPr>
  </w:style>
  <w:style w:type="paragraph" w:customStyle="1" w:styleId="12DE4BB2FE364199A038E74A851C43E59">
    <w:name w:val="12DE4BB2FE364199A038E74A851C43E59"/>
    <w:rsid w:val="009C49CD"/>
    <w:pPr>
      <w:spacing w:after="0" w:line="240" w:lineRule="auto"/>
    </w:pPr>
    <w:rPr>
      <w:rFonts w:ascii="Times New Roman" w:eastAsia="Times New Roman" w:hAnsi="Times New Roman" w:cs="Times New Roman"/>
      <w:sz w:val="24"/>
      <w:szCs w:val="24"/>
    </w:rPr>
  </w:style>
  <w:style w:type="paragraph" w:customStyle="1" w:styleId="7222FDE12E4A497BB945AA59109FE2AC9">
    <w:name w:val="7222FDE12E4A497BB945AA59109FE2AC9"/>
    <w:rsid w:val="009C49CD"/>
    <w:pPr>
      <w:spacing w:after="0" w:line="240" w:lineRule="auto"/>
    </w:pPr>
    <w:rPr>
      <w:rFonts w:ascii="Times New Roman" w:eastAsia="Times New Roman" w:hAnsi="Times New Roman" w:cs="Times New Roman"/>
      <w:sz w:val="24"/>
      <w:szCs w:val="24"/>
    </w:rPr>
  </w:style>
  <w:style w:type="paragraph" w:customStyle="1" w:styleId="A86465F9AEC54495A3533BE0E0EDEE759">
    <w:name w:val="A86465F9AEC54495A3533BE0E0EDEE759"/>
    <w:rsid w:val="009C49CD"/>
    <w:pPr>
      <w:spacing w:after="0" w:line="240" w:lineRule="auto"/>
    </w:pPr>
    <w:rPr>
      <w:rFonts w:ascii="Times New Roman" w:eastAsia="Times New Roman" w:hAnsi="Times New Roman" w:cs="Times New Roman"/>
      <w:sz w:val="24"/>
      <w:szCs w:val="24"/>
    </w:rPr>
  </w:style>
  <w:style w:type="paragraph" w:customStyle="1" w:styleId="62B1CD284496489182C9B1E4302D45B39">
    <w:name w:val="62B1CD284496489182C9B1E4302D45B39"/>
    <w:rsid w:val="009C49CD"/>
    <w:pPr>
      <w:spacing w:after="0" w:line="240" w:lineRule="auto"/>
    </w:pPr>
    <w:rPr>
      <w:rFonts w:ascii="Times New Roman" w:eastAsia="Times New Roman" w:hAnsi="Times New Roman" w:cs="Times New Roman"/>
      <w:sz w:val="24"/>
      <w:szCs w:val="24"/>
    </w:rPr>
  </w:style>
  <w:style w:type="paragraph" w:customStyle="1" w:styleId="F9D0F01E4CDF493E95ADBCC7B64F5F259">
    <w:name w:val="F9D0F01E4CDF493E95ADBCC7B64F5F259"/>
    <w:rsid w:val="009C49CD"/>
    <w:pPr>
      <w:spacing w:after="0" w:line="240" w:lineRule="auto"/>
    </w:pPr>
    <w:rPr>
      <w:rFonts w:ascii="Times New Roman" w:eastAsia="Times New Roman" w:hAnsi="Times New Roman" w:cs="Times New Roman"/>
      <w:sz w:val="24"/>
      <w:szCs w:val="24"/>
    </w:rPr>
  </w:style>
  <w:style w:type="paragraph" w:customStyle="1" w:styleId="1006E6AE1E584FF8A531DC86E43446A69">
    <w:name w:val="1006E6AE1E584FF8A531DC86E43446A69"/>
    <w:rsid w:val="009C49CD"/>
    <w:pPr>
      <w:spacing w:after="0" w:line="240" w:lineRule="auto"/>
    </w:pPr>
    <w:rPr>
      <w:rFonts w:ascii="Times New Roman" w:eastAsia="Times New Roman" w:hAnsi="Times New Roman" w:cs="Times New Roman"/>
      <w:sz w:val="24"/>
      <w:szCs w:val="24"/>
    </w:rPr>
  </w:style>
  <w:style w:type="paragraph" w:customStyle="1" w:styleId="FCF5E7670F5048CCB53E5CC2F37C03099">
    <w:name w:val="FCF5E7670F5048CCB53E5CC2F37C03099"/>
    <w:rsid w:val="009C49CD"/>
    <w:pPr>
      <w:spacing w:after="0" w:line="240" w:lineRule="auto"/>
    </w:pPr>
    <w:rPr>
      <w:rFonts w:ascii="Times New Roman" w:eastAsia="Times New Roman" w:hAnsi="Times New Roman" w:cs="Times New Roman"/>
      <w:sz w:val="24"/>
      <w:szCs w:val="24"/>
    </w:rPr>
  </w:style>
  <w:style w:type="paragraph" w:customStyle="1" w:styleId="1C56109DBB4F4C09B9332956FD6CE8E49">
    <w:name w:val="1C56109DBB4F4C09B9332956FD6CE8E49"/>
    <w:rsid w:val="009C49CD"/>
    <w:pPr>
      <w:spacing w:after="0" w:line="240" w:lineRule="auto"/>
    </w:pPr>
    <w:rPr>
      <w:rFonts w:ascii="Times New Roman" w:eastAsia="Times New Roman" w:hAnsi="Times New Roman" w:cs="Times New Roman"/>
      <w:sz w:val="24"/>
      <w:szCs w:val="24"/>
    </w:rPr>
  </w:style>
  <w:style w:type="paragraph" w:customStyle="1" w:styleId="C206C7BFD8B44EA2A06D83BD72D2C6E79">
    <w:name w:val="C206C7BFD8B44EA2A06D83BD72D2C6E79"/>
    <w:rsid w:val="009C49CD"/>
    <w:pPr>
      <w:spacing w:after="0" w:line="240" w:lineRule="auto"/>
    </w:pPr>
    <w:rPr>
      <w:rFonts w:ascii="Times New Roman" w:eastAsia="Times New Roman" w:hAnsi="Times New Roman" w:cs="Times New Roman"/>
      <w:sz w:val="24"/>
      <w:szCs w:val="24"/>
    </w:rPr>
  </w:style>
  <w:style w:type="paragraph" w:customStyle="1" w:styleId="7B71D3BB16F243D98C40152B76AE45B49">
    <w:name w:val="7B71D3BB16F243D98C40152B76AE45B49"/>
    <w:rsid w:val="009C49CD"/>
    <w:pPr>
      <w:spacing w:after="0" w:line="240" w:lineRule="auto"/>
    </w:pPr>
    <w:rPr>
      <w:rFonts w:ascii="Times New Roman" w:eastAsia="Times New Roman" w:hAnsi="Times New Roman" w:cs="Times New Roman"/>
      <w:sz w:val="24"/>
      <w:szCs w:val="24"/>
    </w:rPr>
  </w:style>
  <w:style w:type="paragraph" w:customStyle="1" w:styleId="2C0D4FDF0BF54FCC927112B1B89DB96A9">
    <w:name w:val="2C0D4FDF0BF54FCC927112B1B89DB96A9"/>
    <w:rsid w:val="009C49CD"/>
    <w:pPr>
      <w:spacing w:after="0" w:line="240" w:lineRule="auto"/>
    </w:pPr>
    <w:rPr>
      <w:rFonts w:ascii="Times New Roman" w:eastAsia="Times New Roman" w:hAnsi="Times New Roman" w:cs="Times New Roman"/>
      <w:sz w:val="24"/>
      <w:szCs w:val="24"/>
    </w:rPr>
  </w:style>
  <w:style w:type="paragraph" w:customStyle="1" w:styleId="D9B68BC70AC949E7990D898A7B8AA9D89">
    <w:name w:val="D9B68BC70AC949E7990D898A7B8AA9D89"/>
    <w:rsid w:val="009C49CD"/>
    <w:pPr>
      <w:spacing w:after="0" w:line="240" w:lineRule="auto"/>
    </w:pPr>
    <w:rPr>
      <w:rFonts w:ascii="Times New Roman" w:eastAsia="Times New Roman" w:hAnsi="Times New Roman" w:cs="Times New Roman"/>
      <w:sz w:val="24"/>
      <w:szCs w:val="24"/>
    </w:rPr>
  </w:style>
  <w:style w:type="paragraph" w:customStyle="1" w:styleId="46642DB1ECD74A69BD2E72D64CFD548B9">
    <w:name w:val="46642DB1ECD74A69BD2E72D64CFD548B9"/>
    <w:rsid w:val="009C49CD"/>
    <w:pPr>
      <w:spacing w:after="0" w:line="240" w:lineRule="auto"/>
    </w:pPr>
    <w:rPr>
      <w:rFonts w:ascii="Times New Roman" w:eastAsia="Times New Roman" w:hAnsi="Times New Roman" w:cs="Times New Roman"/>
      <w:sz w:val="24"/>
      <w:szCs w:val="24"/>
    </w:rPr>
  </w:style>
  <w:style w:type="paragraph" w:customStyle="1" w:styleId="C0BBBA65417442B39466CD26A44A44679">
    <w:name w:val="C0BBBA65417442B39466CD26A44A44679"/>
    <w:rsid w:val="009C49CD"/>
    <w:pPr>
      <w:spacing w:after="0" w:line="240" w:lineRule="auto"/>
    </w:pPr>
    <w:rPr>
      <w:rFonts w:ascii="Times New Roman" w:eastAsia="Times New Roman" w:hAnsi="Times New Roman" w:cs="Times New Roman"/>
      <w:sz w:val="24"/>
      <w:szCs w:val="24"/>
    </w:rPr>
  </w:style>
  <w:style w:type="paragraph" w:customStyle="1" w:styleId="CFE29A4CEF6F49D8B475152A2BB706B89">
    <w:name w:val="CFE29A4CEF6F49D8B475152A2BB706B89"/>
    <w:rsid w:val="009C49CD"/>
    <w:pPr>
      <w:spacing w:after="0" w:line="240" w:lineRule="auto"/>
    </w:pPr>
    <w:rPr>
      <w:rFonts w:ascii="Times New Roman" w:eastAsia="Times New Roman" w:hAnsi="Times New Roman" w:cs="Times New Roman"/>
      <w:sz w:val="24"/>
      <w:szCs w:val="24"/>
    </w:rPr>
  </w:style>
  <w:style w:type="paragraph" w:customStyle="1" w:styleId="B1014E1D867F4BEA98E3C3258AF57C2B8">
    <w:name w:val="B1014E1D867F4BEA98E3C3258AF57C2B8"/>
    <w:rsid w:val="009C49CD"/>
    <w:pPr>
      <w:spacing w:after="0" w:line="240" w:lineRule="auto"/>
    </w:pPr>
    <w:rPr>
      <w:rFonts w:ascii="Times New Roman" w:eastAsia="Times New Roman" w:hAnsi="Times New Roman" w:cs="Times New Roman"/>
      <w:sz w:val="24"/>
      <w:szCs w:val="24"/>
    </w:rPr>
  </w:style>
  <w:style w:type="paragraph" w:customStyle="1" w:styleId="CE99DE691984491689710BD49743D34D7">
    <w:name w:val="CE99DE691984491689710BD49743D34D7"/>
    <w:rsid w:val="009C49CD"/>
    <w:pPr>
      <w:spacing w:after="0" w:line="240" w:lineRule="auto"/>
    </w:pPr>
    <w:rPr>
      <w:rFonts w:ascii="Times New Roman" w:eastAsia="Times New Roman" w:hAnsi="Times New Roman" w:cs="Times New Roman"/>
      <w:sz w:val="24"/>
      <w:szCs w:val="24"/>
    </w:rPr>
  </w:style>
  <w:style w:type="paragraph" w:customStyle="1" w:styleId="85728B69B7BB42FD927E6EBF3C80B2FE8">
    <w:name w:val="85728B69B7BB42FD927E6EBF3C80B2FE8"/>
    <w:rsid w:val="009C49CD"/>
    <w:pPr>
      <w:spacing w:after="0" w:line="240" w:lineRule="auto"/>
    </w:pPr>
    <w:rPr>
      <w:rFonts w:ascii="Times New Roman" w:eastAsia="Times New Roman" w:hAnsi="Times New Roman" w:cs="Times New Roman"/>
      <w:sz w:val="24"/>
      <w:szCs w:val="24"/>
    </w:rPr>
  </w:style>
  <w:style w:type="paragraph" w:customStyle="1" w:styleId="526BE297C0EA4651B5C72E1BC6A235D67">
    <w:name w:val="526BE297C0EA4651B5C72E1BC6A235D67"/>
    <w:rsid w:val="009C49CD"/>
    <w:pPr>
      <w:spacing w:after="0" w:line="240" w:lineRule="auto"/>
    </w:pPr>
    <w:rPr>
      <w:rFonts w:ascii="Times New Roman" w:eastAsia="Times New Roman" w:hAnsi="Times New Roman" w:cs="Times New Roman"/>
      <w:sz w:val="24"/>
      <w:szCs w:val="24"/>
    </w:rPr>
  </w:style>
  <w:style w:type="paragraph" w:customStyle="1" w:styleId="149B0FDAA268477F92E175557CC28F128">
    <w:name w:val="149B0FDAA268477F92E175557CC28F128"/>
    <w:rsid w:val="009C49CD"/>
    <w:pPr>
      <w:spacing w:after="0" w:line="240" w:lineRule="auto"/>
    </w:pPr>
    <w:rPr>
      <w:rFonts w:ascii="Times New Roman" w:eastAsia="Times New Roman" w:hAnsi="Times New Roman" w:cs="Times New Roman"/>
      <w:sz w:val="24"/>
      <w:szCs w:val="24"/>
    </w:rPr>
  </w:style>
  <w:style w:type="paragraph" w:customStyle="1" w:styleId="18A8DC24EC1641FDAABE64165230E64C8">
    <w:name w:val="18A8DC24EC1641FDAABE64165230E64C8"/>
    <w:rsid w:val="009C49CD"/>
    <w:pPr>
      <w:spacing w:after="0" w:line="240" w:lineRule="auto"/>
    </w:pPr>
    <w:rPr>
      <w:rFonts w:ascii="Times New Roman" w:eastAsia="Times New Roman" w:hAnsi="Times New Roman" w:cs="Times New Roman"/>
      <w:sz w:val="24"/>
      <w:szCs w:val="24"/>
    </w:rPr>
  </w:style>
  <w:style w:type="paragraph" w:customStyle="1" w:styleId="1C0353E7896A4F678C0327E0A448EA9A8">
    <w:name w:val="1C0353E7896A4F678C0327E0A448EA9A8"/>
    <w:rsid w:val="009C49CD"/>
    <w:pPr>
      <w:spacing w:after="0" w:line="240" w:lineRule="auto"/>
    </w:pPr>
    <w:rPr>
      <w:rFonts w:ascii="Times New Roman" w:eastAsia="Times New Roman" w:hAnsi="Times New Roman" w:cs="Times New Roman"/>
      <w:sz w:val="24"/>
      <w:szCs w:val="24"/>
    </w:rPr>
  </w:style>
  <w:style w:type="paragraph" w:customStyle="1" w:styleId="193612243215487F8C3B3DE472AD615C8">
    <w:name w:val="193612243215487F8C3B3DE472AD615C8"/>
    <w:rsid w:val="009C49CD"/>
    <w:pPr>
      <w:spacing w:after="0" w:line="240" w:lineRule="auto"/>
    </w:pPr>
    <w:rPr>
      <w:rFonts w:ascii="Times New Roman" w:eastAsia="Times New Roman" w:hAnsi="Times New Roman" w:cs="Times New Roman"/>
      <w:sz w:val="24"/>
      <w:szCs w:val="24"/>
    </w:rPr>
  </w:style>
  <w:style w:type="paragraph" w:customStyle="1" w:styleId="CF500EA86B544BB39569816DD67C8D598">
    <w:name w:val="CF500EA86B544BB39569816DD67C8D598"/>
    <w:rsid w:val="009C49CD"/>
    <w:pPr>
      <w:spacing w:after="0" w:line="240" w:lineRule="auto"/>
    </w:pPr>
    <w:rPr>
      <w:rFonts w:ascii="Times New Roman" w:eastAsia="Times New Roman" w:hAnsi="Times New Roman" w:cs="Times New Roman"/>
      <w:sz w:val="24"/>
      <w:szCs w:val="24"/>
    </w:rPr>
  </w:style>
  <w:style w:type="paragraph" w:customStyle="1" w:styleId="A4D4F2B9EA754CC1A066E8F67429168C5">
    <w:name w:val="A4D4F2B9EA754CC1A066E8F67429168C5"/>
    <w:rsid w:val="009C49CD"/>
    <w:pPr>
      <w:spacing w:after="0" w:line="240" w:lineRule="auto"/>
    </w:pPr>
    <w:rPr>
      <w:rFonts w:ascii="Times New Roman" w:eastAsia="Times New Roman" w:hAnsi="Times New Roman" w:cs="Times New Roman"/>
      <w:sz w:val="24"/>
      <w:szCs w:val="24"/>
    </w:rPr>
  </w:style>
  <w:style w:type="paragraph" w:customStyle="1" w:styleId="7F2605C5DE4348E68DD97D42EA46CD505">
    <w:name w:val="7F2605C5DE4348E68DD97D42EA46CD505"/>
    <w:rsid w:val="009C49CD"/>
    <w:pPr>
      <w:spacing w:after="0" w:line="240" w:lineRule="auto"/>
    </w:pPr>
    <w:rPr>
      <w:rFonts w:ascii="Times New Roman" w:eastAsia="Times New Roman" w:hAnsi="Times New Roman" w:cs="Times New Roman"/>
      <w:sz w:val="24"/>
      <w:szCs w:val="24"/>
    </w:rPr>
  </w:style>
  <w:style w:type="paragraph" w:customStyle="1" w:styleId="E8F4133D806D4691BCCD9F16400C711E8">
    <w:name w:val="E8F4133D806D4691BCCD9F16400C711E8"/>
    <w:rsid w:val="009C49CD"/>
    <w:pPr>
      <w:spacing w:after="0" w:line="240" w:lineRule="auto"/>
    </w:pPr>
    <w:rPr>
      <w:rFonts w:ascii="Times New Roman" w:eastAsia="Times New Roman" w:hAnsi="Times New Roman" w:cs="Times New Roman"/>
      <w:sz w:val="24"/>
      <w:szCs w:val="24"/>
    </w:rPr>
  </w:style>
  <w:style w:type="paragraph" w:customStyle="1" w:styleId="BD5075C7BCB9402A962C6168D2C600E14">
    <w:name w:val="BD5075C7BCB9402A962C6168D2C600E14"/>
    <w:rsid w:val="009C49CD"/>
    <w:pPr>
      <w:spacing w:after="0" w:line="240" w:lineRule="auto"/>
    </w:pPr>
    <w:rPr>
      <w:rFonts w:ascii="Times New Roman" w:eastAsia="Times New Roman" w:hAnsi="Times New Roman" w:cs="Times New Roman"/>
      <w:sz w:val="24"/>
      <w:szCs w:val="24"/>
    </w:rPr>
  </w:style>
  <w:style w:type="paragraph" w:customStyle="1" w:styleId="72E6941813E84318A86430F08A5935334">
    <w:name w:val="72E6941813E84318A86430F08A5935334"/>
    <w:rsid w:val="009C49CD"/>
    <w:pPr>
      <w:spacing w:after="0" w:line="240" w:lineRule="auto"/>
    </w:pPr>
    <w:rPr>
      <w:rFonts w:ascii="Times New Roman" w:eastAsia="Times New Roman" w:hAnsi="Times New Roman" w:cs="Times New Roman"/>
      <w:sz w:val="24"/>
      <w:szCs w:val="24"/>
    </w:rPr>
  </w:style>
  <w:style w:type="paragraph" w:customStyle="1" w:styleId="9FC0A027F6F74016A56ED2845E938E5F5">
    <w:name w:val="9FC0A027F6F74016A56ED2845E938E5F5"/>
    <w:rsid w:val="009C49CD"/>
    <w:pPr>
      <w:spacing w:after="0" w:line="240" w:lineRule="auto"/>
    </w:pPr>
    <w:rPr>
      <w:rFonts w:ascii="Times New Roman" w:eastAsia="Times New Roman" w:hAnsi="Times New Roman" w:cs="Times New Roman"/>
      <w:sz w:val="24"/>
      <w:szCs w:val="24"/>
    </w:rPr>
  </w:style>
  <w:style w:type="paragraph" w:customStyle="1" w:styleId="418D1C9BF7B84C1BBAC6DF293A8EEF125">
    <w:name w:val="418D1C9BF7B84C1BBAC6DF293A8EEF125"/>
    <w:rsid w:val="009C49CD"/>
    <w:pPr>
      <w:spacing w:after="0" w:line="240" w:lineRule="auto"/>
    </w:pPr>
    <w:rPr>
      <w:rFonts w:ascii="Times New Roman" w:eastAsia="Times New Roman" w:hAnsi="Times New Roman" w:cs="Times New Roman"/>
      <w:sz w:val="24"/>
      <w:szCs w:val="24"/>
    </w:rPr>
  </w:style>
  <w:style w:type="paragraph" w:customStyle="1" w:styleId="D454870730BE4DDB9BAC9298C82FF2F810">
    <w:name w:val="D454870730BE4DDB9BAC9298C82FF2F810"/>
    <w:rsid w:val="009C49CD"/>
    <w:pPr>
      <w:spacing w:after="0" w:line="240" w:lineRule="auto"/>
    </w:pPr>
    <w:rPr>
      <w:rFonts w:ascii="Times New Roman" w:eastAsia="Times New Roman" w:hAnsi="Times New Roman" w:cs="Times New Roman"/>
      <w:sz w:val="24"/>
      <w:szCs w:val="24"/>
    </w:rPr>
  </w:style>
  <w:style w:type="paragraph" w:customStyle="1" w:styleId="87EEB3EB9F44434D98D8D98511254ECB10">
    <w:name w:val="87EEB3EB9F44434D98D8D98511254ECB10"/>
    <w:rsid w:val="009C49CD"/>
    <w:pPr>
      <w:spacing w:after="0" w:line="240" w:lineRule="auto"/>
    </w:pPr>
    <w:rPr>
      <w:rFonts w:ascii="Times New Roman" w:eastAsia="Times New Roman" w:hAnsi="Times New Roman" w:cs="Times New Roman"/>
      <w:sz w:val="24"/>
      <w:szCs w:val="24"/>
    </w:rPr>
  </w:style>
  <w:style w:type="paragraph" w:customStyle="1" w:styleId="81F37BF3B0074A018BB05CA6E400216F10">
    <w:name w:val="81F37BF3B0074A018BB05CA6E400216F10"/>
    <w:rsid w:val="009C49CD"/>
    <w:pPr>
      <w:spacing w:after="0" w:line="240" w:lineRule="auto"/>
    </w:pPr>
    <w:rPr>
      <w:rFonts w:ascii="Times New Roman" w:eastAsia="Times New Roman" w:hAnsi="Times New Roman" w:cs="Times New Roman"/>
      <w:sz w:val="24"/>
      <w:szCs w:val="24"/>
    </w:rPr>
  </w:style>
  <w:style w:type="paragraph" w:customStyle="1" w:styleId="86E4A53762AB41D2AD767F0F9810C1CA10">
    <w:name w:val="86E4A53762AB41D2AD767F0F9810C1CA10"/>
    <w:rsid w:val="009C49CD"/>
    <w:pPr>
      <w:spacing w:after="0" w:line="240" w:lineRule="auto"/>
    </w:pPr>
    <w:rPr>
      <w:rFonts w:ascii="Times New Roman" w:eastAsia="Times New Roman" w:hAnsi="Times New Roman" w:cs="Times New Roman"/>
      <w:sz w:val="24"/>
      <w:szCs w:val="24"/>
    </w:rPr>
  </w:style>
  <w:style w:type="paragraph" w:customStyle="1" w:styleId="F5927B6A44D449C9BD6CF6BD1B09FED810">
    <w:name w:val="F5927B6A44D449C9BD6CF6BD1B09FED810"/>
    <w:rsid w:val="009C49CD"/>
    <w:pPr>
      <w:spacing w:after="0" w:line="240" w:lineRule="auto"/>
    </w:pPr>
    <w:rPr>
      <w:rFonts w:ascii="Times New Roman" w:eastAsia="Times New Roman" w:hAnsi="Times New Roman" w:cs="Times New Roman"/>
      <w:sz w:val="24"/>
      <w:szCs w:val="24"/>
    </w:rPr>
  </w:style>
  <w:style w:type="paragraph" w:customStyle="1" w:styleId="FF351DB67EF943C69F8FCBDB8586E5CC10">
    <w:name w:val="FF351DB67EF943C69F8FCBDB8586E5CC10"/>
    <w:rsid w:val="009C49CD"/>
    <w:pPr>
      <w:spacing w:after="0" w:line="240" w:lineRule="auto"/>
    </w:pPr>
    <w:rPr>
      <w:rFonts w:ascii="Times New Roman" w:eastAsia="Times New Roman" w:hAnsi="Times New Roman" w:cs="Times New Roman"/>
      <w:sz w:val="24"/>
      <w:szCs w:val="24"/>
    </w:rPr>
  </w:style>
  <w:style w:type="paragraph" w:customStyle="1" w:styleId="5C8892BB6EDB45389C84D1F1A361ED3A10">
    <w:name w:val="5C8892BB6EDB45389C84D1F1A361ED3A10"/>
    <w:rsid w:val="009C49CD"/>
    <w:pPr>
      <w:spacing w:after="0" w:line="240" w:lineRule="auto"/>
    </w:pPr>
    <w:rPr>
      <w:rFonts w:ascii="Times New Roman" w:eastAsia="Times New Roman" w:hAnsi="Times New Roman" w:cs="Times New Roman"/>
      <w:sz w:val="24"/>
      <w:szCs w:val="24"/>
    </w:rPr>
  </w:style>
  <w:style w:type="paragraph" w:customStyle="1" w:styleId="12DE4BB2FE364199A038E74A851C43E510">
    <w:name w:val="12DE4BB2FE364199A038E74A851C43E510"/>
    <w:rsid w:val="009C49CD"/>
    <w:pPr>
      <w:spacing w:after="0" w:line="240" w:lineRule="auto"/>
    </w:pPr>
    <w:rPr>
      <w:rFonts w:ascii="Times New Roman" w:eastAsia="Times New Roman" w:hAnsi="Times New Roman" w:cs="Times New Roman"/>
      <w:sz w:val="24"/>
      <w:szCs w:val="24"/>
    </w:rPr>
  </w:style>
  <w:style w:type="paragraph" w:customStyle="1" w:styleId="7222FDE12E4A497BB945AA59109FE2AC10">
    <w:name w:val="7222FDE12E4A497BB945AA59109FE2AC10"/>
    <w:rsid w:val="009C49CD"/>
    <w:pPr>
      <w:spacing w:after="0" w:line="240" w:lineRule="auto"/>
    </w:pPr>
    <w:rPr>
      <w:rFonts w:ascii="Times New Roman" w:eastAsia="Times New Roman" w:hAnsi="Times New Roman" w:cs="Times New Roman"/>
      <w:sz w:val="24"/>
      <w:szCs w:val="24"/>
    </w:rPr>
  </w:style>
  <w:style w:type="paragraph" w:customStyle="1" w:styleId="A86465F9AEC54495A3533BE0E0EDEE7510">
    <w:name w:val="A86465F9AEC54495A3533BE0E0EDEE7510"/>
    <w:rsid w:val="009C49CD"/>
    <w:pPr>
      <w:spacing w:after="0" w:line="240" w:lineRule="auto"/>
    </w:pPr>
    <w:rPr>
      <w:rFonts w:ascii="Times New Roman" w:eastAsia="Times New Roman" w:hAnsi="Times New Roman" w:cs="Times New Roman"/>
      <w:sz w:val="24"/>
      <w:szCs w:val="24"/>
    </w:rPr>
  </w:style>
  <w:style w:type="paragraph" w:customStyle="1" w:styleId="62B1CD284496489182C9B1E4302D45B310">
    <w:name w:val="62B1CD284496489182C9B1E4302D45B310"/>
    <w:rsid w:val="009C49CD"/>
    <w:pPr>
      <w:spacing w:after="0" w:line="240" w:lineRule="auto"/>
    </w:pPr>
    <w:rPr>
      <w:rFonts w:ascii="Times New Roman" w:eastAsia="Times New Roman" w:hAnsi="Times New Roman" w:cs="Times New Roman"/>
      <w:sz w:val="24"/>
      <w:szCs w:val="24"/>
    </w:rPr>
  </w:style>
  <w:style w:type="paragraph" w:customStyle="1" w:styleId="F9D0F01E4CDF493E95ADBCC7B64F5F2510">
    <w:name w:val="F9D0F01E4CDF493E95ADBCC7B64F5F2510"/>
    <w:rsid w:val="009C49CD"/>
    <w:pPr>
      <w:spacing w:after="0" w:line="240" w:lineRule="auto"/>
    </w:pPr>
    <w:rPr>
      <w:rFonts w:ascii="Times New Roman" w:eastAsia="Times New Roman" w:hAnsi="Times New Roman" w:cs="Times New Roman"/>
      <w:sz w:val="24"/>
      <w:szCs w:val="24"/>
    </w:rPr>
  </w:style>
  <w:style w:type="paragraph" w:customStyle="1" w:styleId="1006E6AE1E584FF8A531DC86E43446A610">
    <w:name w:val="1006E6AE1E584FF8A531DC86E43446A610"/>
    <w:rsid w:val="009C49CD"/>
    <w:pPr>
      <w:spacing w:after="0" w:line="240" w:lineRule="auto"/>
    </w:pPr>
    <w:rPr>
      <w:rFonts w:ascii="Times New Roman" w:eastAsia="Times New Roman" w:hAnsi="Times New Roman" w:cs="Times New Roman"/>
      <w:sz w:val="24"/>
      <w:szCs w:val="24"/>
    </w:rPr>
  </w:style>
  <w:style w:type="paragraph" w:customStyle="1" w:styleId="FCF5E7670F5048CCB53E5CC2F37C030910">
    <w:name w:val="FCF5E7670F5048CCB53E5CC2F37C030910"/>
    <w:rsid w:val="009C49CD"/>
    <w:pPr>
      <w:spacing w:after="0" w:line="240" w:lineRule="auto"/>
    </w:pPr>
    <w:rPr>
      <w:rFonts w:ascii="Times New Roman" w:eastAsia="Times New Roman" w:hAnsi="Times New Roman" w:cs="Times New Roman"/>
      <w:sz w:val="24"/>
      <w:szCs w:val="24"/>
    </w:rPr>
  </w:style>
  <w:style w:type="paragraph" w:customStyle="1" w:styleId="1C56109DBB4F4C09B9332956FD6CE8E410">
    <w:name w:val="1C56109DBB4F4C09B9332956FD6CE8E410"/>
    <w:rsid w:val="009C49CD"/>
    <w:pPr>
      <w:spacing w:after="0" w:line="240" w:lineRule="auto"/>
    </w:pPr>
    <w:rPr>
      <w:rFonts w:ascii="Times New Roman" w:eastAsia="Times New Roman" w:hAnsi="Times New Roman" w:cs="Times New Roman"/>
      <w:sz w:val="24"/>
      <w:szCs w:val="24"/>
    </w:rPr>
  </w:style>
  <w:style w:type="paragraph" w:customStyle="1" w:styleId="C206C7BFD8B44EA2A06D83BD72D2C6E710">
    <w:name w:val="C206C7BFD8B44EA2A06D83BD72D2C6E710"/>
    <w:rsid w:val="009C49CD"/>
    <w:pPr>
      <w:spacing w:after="0" w:line="240" w:lineRule="auto"/>
    </w:pPr>
    <w:rPr>
      <w:rFonts w:ascii="Times New Roman" w:eastAsia="Times New Roman" w:hAnsi="Times New Roman" w:cs="Times New Roman"/>
      <w:sz w:val="24"/>
      <w:szCs w:val="24"/>
    </w:rPr>
  </w:style>
  <w:style w:type="paragraph" w:customStyle="1" w:styleId="7B71D3BB16F243D98C40152B76AE45B410">
    <w:name w:val="7B71D3BB16F243D98C40152B76AE45B410"/>
    <w:rsid w:val="009C49CD"/>
    <w:pPr>
      <w:spacing w:after="0" w:line="240" w:lineRule="auto"/>
    </w:pPr>
    <w:rPr>
      <w:rFonts w:ascii="Times New Roman" w:eastAsia="Times New Roman" w:hAnsi="Times New Roman" w:cs="Times New Roman"/>
      <w:sz w:val="24"/>
      <w:szCs w:val="24"/>
    </w:rPr>
  </w:style>
  <w:style w:type="paragraph" w:customStyle="1" w:styleId="2C0D4FDF0BF54FCC927112B1B89DB96A10">
    <w:name w:val="2C0D4FDF0BF54FCC927112B1B89DB96A10"/>
    <w:rsid w:val="009C49CD"/>
    <w:pPr>
      <w:spacing w:after="0" w:line="240" w:lineRule="auto"/>
    </w:pPr>
    <w:rPr>
      <w:rFonts w:ascii="Times New Roman" w:eastAsia="Times New Roman" w:hAnsi="Times New Roman" w:cs="Times New Roman"/>
      <w:sz w:val="24"/>
      <w:szCs w:val="24"/>
    </w:rPr>
  </w:style>
  <w:style w:type="paragraph" w:customStyle="1" w:styleId="D9B68BC70AC949E7990D898A7B8AA9D810">
    <w:name w:val="D9B68BC70AC949E7990D898A7B8AA9D810"/>
    <w:rsid w:val="009C49CD"/>
    <w:pPr>
      <w:spacing w:after="0" w:line="240" w:lineRule="auto"/>
    </w:pPr>
    <w:rPr>
      <w:rFonts w:ascii="Times New Roman" w:eastAsia="Times New Roman" w:hAnsi="Times New Roman" w:cs="Times New Roman"/>
      <w:sz w:val="24"/>
      <w:szCs w:val="24"/>
    </w:rPr>
  </w:style>
  <w:style w:type="paragraph" w:customStyle="1" w:styleId="46642DB1ECD74A69BD2E72D64CFD548B10">
    <w:name w:val="46642DB1ECD74A69BD2E72D64CFD548B10"/>
    <w:rsid w:val="009C49CD"/>
    <w:pPr>
      <w:spacing w:after="0" w:line="240" w:lineRule="auto"/>
    </w:pPr>
    <w:rPr>
      <w:rFonts w:ascii="Times New Roman" w:eastAsia="Times New Roman" w:hAnsi="Times New Roman" w:cs="Times New Roman"/>
      <w:sz w:val="24"/>
      <w:szCs w:val="24"/>
    </w:rPr>
  </w:style>
  <w:style w:type="paragraph" w:customStyle="1" w:styleId="C0BBBA65417442B39466CD26A44A446710">
    <w:name w:val="C0BBBA65417442B39466CD26A44A446710"/>
    <w:rsid w:val="009C49CD"/>
    <w:pPr>
      <w:spacing w:after="0" w:line="240" w:lineRule="auto"/>
    </w:pPr>
    <w:rPr>
      <w:rFonts w:ascii="Times New Roman" w:eastAsia="Times New Roman" w:hAnsi="Times New Roman" w:cs="Times New Roman"/>
      <w:sz w:val="24"/>
      <w:szCs w:val="24"/>
    </w:rPr>
  </w:style>
  <w:style w:type="paragraph" w:customStyle="1" w:styleId="CFE29A4CEF6F49D8B475152A2BB706B810">
    <w:name w:val="CFE29A4CEF6F49D8B475152A2BB706B810"/>
    <w:rsid w:val="009C49CD"/>
    <w:pPr>
      <w:spacing w:after="0" w:line="240" w:lineRule="auto"/>
    </w:pPr>
    <w:rPr>
      <w:rFonts w:ascii="Times New Roman" w:eastAsia="Times New Roman" w:hAnsi="Times New Roman" w:cs="Times New Roman"/>
      <w:sz w:val="24"/>
      <w:szCs w:val="24"/>
    </w:rPr>
  </w:style>
  <w:style w:type="paragraph" w:customStyle="1" w:styleId="B1014E1D867F4BEA98E3C3258AF57C2B9">
    <w:name w:val="B1014E1D867F4BEA98E3C3258AF57C2B9"/>
    <w:rsid w:val="009C49CD"/>
    <w:pPr>
      <w:spacing w:after="0" w:line="240" w:lineRule="auto"/>
    </w:pPr>
    <w:rPr>
      <w:rFonts w:ascii="Times New Roman" w:eastAsia="Times New Roman" w:hAnsi="Times New Roman" w:cs="Times New Roman"/>
      <w:sz w:val="24"/>
      <w:szCs w:val="24"/>
    </w:rPr>
  </w:style>
  <w:style w:type="paragraph" w:customStyle="1" w:styleId="CE99DE691984491689710BD49743D34D8">
    <w:name w:val="CE99DE691984491689710BD49743D34D8"/>
    <w:rsid w:val="009C49CD"/>
    <w:pPr>
      <w:spacing w:after="0" w:line="240" w:lineRule="auto"/>
    </w:pPr>
    <w:rPr>
      <w:rFonts w:ascii="Times New Roman" w:eastAsia="Times New Roman" w:hAnsi="Times New Roman" w:cs="Times New Roman"/>
      <w:sz w:val="24"/>
      <w:szCs w:val="24"/>
    </w:rPr>
  </w:style>
  <w:style w:type="paragraph" w:customStyle="1" w:styleId="85728B69B7BB42FD927E6EBF3C80B2FE9">
    <w:name w:val="85728B69B7BB42FD927E6EBF3C80B2FE9"/>
    <w:rsid w:val="009C49CD"/>
    <w:pPr>
      <w:spacing w:after="0" w:line="240" w:lineRule="auto"/>
    </w:pPr>
    <w:rPr>
      <w:rFonts w:ascii="Times New Roman" w:eastAsia="Times New Roman" w:hAnsi="Times New Roman" w:cs="Times New Roman"/>
      <w:sz w:val="24"/>
      <w:szCs w:val="24"/>
    </w:rPr>
  </w:style>
  <w:style w:type="paragraph" w:customStyle="1" w:styleId="526BE297C0EA4651B5C72E1BC6A235D68">
    <w:name w:val="526BE297C0EA4651B5C72E1BC6A235D68"/>
    <w:rsid w:val="009C49CD"/>
    <w:pPr>
      <w:spacing w:after="0" w:line="240" w:lineRule="auto"/>
    </w:pPr>
    <w:rPr>
      <w:rFonts w:ascii="Times New Roman" w:eastAsia="Times New Roman" w:hAnsi="Times New Roman" w:cs="Times New Roman"/>
      <w:sz w:val="24"/>
      <w:szCs w:val="24"/>
    </w:rPr>
  </w:style>
  <w:style w:type="paragraph" w:customStyle="1" w:styleId="149B0FDAA268477F92E175557CC28F129">
    <w:name w:val="149B0FDAA268477F92E175557CC28F129"/>
    <w:rsid w:val="009C49CD"/>
    <w:pPr>
      <w:spacing w:after="0" w:line="240" w:lineRule="auto"/>
    </w:pPr>
    <w:rPr>
      <w:rFonts w:ascii="Times New Roman" w:eastAsia="Times New Roman" w:hAnsi="Times New Roman" w:cs="Times New Roman"/>
      <w:sz w:val="24"/>
      <w:szCs w:val="24"/>
    </w:rPr>
  </w:style>
  <w:style w:type="paragraph" w:customStyle="1" w:styleId="18A8DC24EC1641FDAABE64165230E64C9">
    <w:name w:val="18A8DC24EC1641FDAABE64165230E64C9"/>
    <w:rsid w:val="009C49CD"/>
    <w:pPr>
      <w:spacing w:after="0" w:line="240" w:lineRule="auto"/>
    </w:pPr>
    <w:rPr>
      <w:rFonts w:ascii="Times New Roman" w:eastAsia="Times New Roman" w:hAnsi="Times New Roman" w:cs="Times New Roman"/>
      <w:sz w:val="24"/>
      <w:szCs w:val="24"/>
    </w:rPr>
  </w:style>
  <w:style w:type="paragraph" w:customStyle="1" w:styleId="1C0353E7896A4F678C0327E0A448EA9A9">
    <w:name w:val="1C0353E7896A4F678C0327E0A448EA9A9"/>
    <w:rsid w:val="009C49CD"/>
    <w:pPr>
      <w:spacing w:after="0" w:line="240" w:lineRule="auto"/>
    </w:pPr>
    <w:rPr>
      <w:rFonts w:ascii="Times New Roman" w:eastAsia="Times New Roman" w:hAnsi="Times New Roman" w:cs="Times New Roman"/>
      <w:sz w:val="24"/>
      <w:szCs w:val="24"/>
    </w:rPr>
  </w:style>
  <w:style w:type="paragraph" w:customStyle="1" w:styleId="193612243215487F8C3B3DE472AD615C9">
    <w:name w:val="193612243215487F8C3B3DE472AD615C9"/>
    <w:rsid w:val="009C49CD"/>
    <w:pPr>
      <w:spacing w:after="0" w:line="240" w:lineRule="auto"/>
    </w:pPr>
    <w:rPr>
      <w:rFonts w:ascii="Times New Roman" w:eastAsia="Times New Roman" w:hAnsi="Times New Roman" w:cs="Times New Roman"/>
      <w:sz w:val="24"/>
      <w:szCs w:val="24"/>
    </w:rPr>
  </w:style>
  <w:style w:type="paragraph" w:customStyle="1" w:styleId="CF500EA86B544BB39569816DD67C8D599">
    <w:name w:val="CF500EA86B544BB39569816DD67C8D599"/>
    <w:rsid w:val="009C49CD"/>
    <w:pPr>
      <w:spacing w:after="0" w:line="240" w:lineRule="auto"/>
    </w:pPr>
    <w:rPr>
      <w:rFonts w:ascii="Times New Roman" w:eastAsia="Times New Roman" w:hAnsi="Times New Roman" w:cs="Times New Roman"/>
      <w:sz w:val="24"/>
      <w:szCs w:val="24"/>
    </w:rPr>
  </w:style>
  <w:style w:type="paragraph" w:customStyle="1" w:styleId="A4D4F2B9EA754CC1A066E8F67429168C6">
    <w:name w:val="A4D4F2B9EA754CC1A066E8F67429168C6"/>
    <w:rsid w:val="009C49CD"/>
    <w:pPr>
      <w:spacing w:after="0" w:line="240" w:lineRule="auto"/>
    </w:pPr>
    <w:rPr>
      <w:rFonts w:ascii="Times New Roman" w:eastAsia="Times New Roman" w:hAnsi="Times New Roman" w:cs="Times New Roman"/>
      <w:sz w:val="24"/>
      <w:szCs w:val="24"/>
    </w:rPr>
  </w:style>
  <w:style w:type="paragraph" w:customStyle="1" w:styleId="7F2605C5DE4348E68DD97D42EA46CD506">
    <w:name w:val="7F2605C5DE4348E68DD97D42EA46CD506"/>
    <w:rsid w:val="009C49CD"/>
    <w:pPr>
      <w:spacing w:after="0" w:line="240" w:lineRule="auto"/>
    </w:pPr>
    <w:rPr>
      <w:rFonts w:ascii="Times New Roman" w:eastAsia="Times New Roman" w:hAnsi="Times New Roman" w:cs="Times New Roman"/>
      <w:sz w:val="24"/>
      <w:szCs w:val="24"/>
    </w:rPr>
  </w:style>
  <w:style w:type="paragraph" w:customStyle="1" w:styleId="E8F4133D806D4691BCCD9F16400C711E9">
    <w:name w:val="E8F4133D806D4691BCCD9F16400C711E9"/>
    <w:rsid w:val="009C49CD"/>
    <w:pPr>
      <w:spacing w:after="0" w:line="240" w:lineRule="auto"/>
    </w:pPr>
    <w:rPr>
      <w:rFonts w:ascii="Times New Roman" w:eastAsia="Times New Roman" w:hAnsi="Times New Roman" w:cs="Times New Roman"/>
      <w:sz w:val="24"/>
      <w:szCs w:val="24"/>
    </w:rPr>
  </w:style>
  <w:style w:type="paragraph" w:customStyle="1" w:styleId="BD5075C7BCB9402A962C6168D2C600E15">
    <w:name w:val="BD5075C7BCB9402A962C6168D2C600E15"/>
    <w:rsid w:val="009C49CD"/>
    <w:pPr>
      <w:spacing w:after="0" w:line="240" w:lineRule="auto"/>
    </w:pPr>
    <w:rPr>
      <w:rFonts w:ascii="Times New Roman" w:eastAsia="Times New Roman" w:hAnsi="Times New Roman" w:cs="Times New Roman"/>
      <w:sz w:val="24"/>
      <w:szCs w:val="24"/>
    </w:rPr>
  </w:style>
  <w:style w:type="paragraph" w:customStyle="1" w:styleId="72E6941813E84318A86430F08A5935335">
    <w:name w:val="72E6941813E84318A86430F08A5935335"/>
    <w:rsid w:val="009C49CD"/>
    <w:pPr>
      <w:spacing w:after="0" w:line="240" w:lineRule="auto"/>
    </w:pPr>
    <w:rPr>
      <w:rFonts w:ascii="Times New Roman" w:eastAsia="Times New Roman" w:hAnsi="Times New Roman" w:cs="Times New Roman"/>
      <w:sz w:val="24"/>
      <w:szCs w:val="24"/>
    </w:rPr>
  </w:style>
  <w:style w:type="paragraph" w:customStyle="1" w:styleId="9FC0A027F6F74016A56ED2845E938E5F6">
    <w:name w:val="9FC0A027F6F74016A56ED2845E938E5F6"/>
    <w:rsid w:val="009C49CD"/>
    <w:pPr>
      <w:spacing w:after="0" w:line="240" w:lineRule="auto"/>
    </w:pPr>
    <w:rPr>
      <w:rFonts w:ascii="Times New Roman" w:eastAsia="Times New Roman" w:hAnsi="Times New Roman" w:cs="Times New Roman"/>
      <w:sz w:val="24"/>
      <w:szCs w:val="24"/>
    </w:rPr>
  </w:style>
  <w:style w:type="paragraph" w:customStyle="1" w:styleId="418D1C9BF7B84C1BBAC6DF293A8EEF126">
    <w:name w:val="418D1C9BF7B84C1BBAC6DF293A8EEF126"/>
    <w:rsid w:val="009C49CD"/>
    <w:pPr>
      <w:spacing w:after="0" w:line="240" w:lineRule="auto"/>
    </w:pPr>
    <w:rPr>
      <w:rFonts w:ascii="Times New Roman" w:eastAsia="Times New Roman" w:hAnsi="Times New Roman" w:cs="Times New Roman"/>
      <w:sz w:val="24"/>
      <w:szCs w:val="24"/>
    </w:rPr>
  </w:style>
  <w:style w:type="paragraph" w:customStyle="1" w:styleId="D454870730BE4DDB9BAC9298C82FF2F811">
    <w:name w:val="D454870730BE4DDB9BAC9298C82FF2F811"/>
    <w:rsid w:val="009C49CD"/>
    <w:pPr>
      <w:spacing w:after="0" w:line="240" w:lineRule="auto"/>
    </w:pPr>
    <w:rPr>
      <w:rFonts w:ascii="Times New Roman" w:eastAsia="Times New Roman" w:hAnsi="Times New Roman" w:cs="Times New Roman"/>
      <w:sz w:val="24"/>
      <w:szCs w:val="24"/>
    </w:rPr>
  </w:style>
  <w:style w:type="paragraph" w:customStyle="1" w:styleId="87EEB3EB9F44434D98D8D98511254ECB11">
    <w:name w:val="87EEB3EB9F44434D98D8D98511254ECB11"/>
    <w:rsid w:val="009C49CD"/>
    <w:pPr>
      <w:spacing w:after="0" w:line="240" w:lineRule="auto"/>
    </w:pPr>
    <w:rPr>
      <w:rFonts w:ascii="Times New Roman" w:eastAsia="Times New Roman" w:hAnsi="Times New Roman" w:cs="Times New Roman"/>
      <w:sz w:val="24"/>
      <w:szCs w:val="24"/>
    </w:rPr>
  </w:style>
  <w:style w:type="paragraph" w:customStyle="1" w:styleId="81F37BF3B0074A018BB05CA6E400216F11">
    <w:name w:val="81F37BF3B0074A018BB05CA6E400216F11"/>
    <w:rsid w:val="009C49CD"/>
    <w:pPr>
      <w:spacing w:after="0" w:line="240" w:lineRule="auto"/>
    </w:pPr>
    <w:rPr>
      <w:rFonts w:ascii="Times New Roman" w:eastAsia="Times New Roman" w:hAnsi="Times New Roman" w:cs="Times New Roman"/>
      <w:sz w:val="24"/>
      <w:szCs w:val="24"/>
    </w:rPr>
  </w:style>
  <w:style w:type="paragraph" w:customStyle="1" w:styleId="86E4A53762AB41D2AD767F0F9810C1CA11">
    <w:name w:val="86E4A53762AB41D2AD767F0F9810C1CA11"/>
    <w:rsid w:val="009C49CD"/>
    <w:pPr>
      <w:spacing w:after="0" w:line="240" w:lineRule="auto"/>
    </w:pPr>
    <w:rPr>
      <w:rFonts w:ascii="Times New Roman" w:eastAsia="Times New Roman" w:hAnsi="Times New Roman" w:cs="Times New Roman"/>
      <w:sz w:val="24"/>
      <w:szCs w:val="24"/>
    </w:rPr>
  </w:style>
  <w:style w:type="paragraph" w:customStyle="1" w:styleId="F5927B6A44D449C9BD6CF6BD1B09FED811">
    <w:name w:val="F5927B6A44D449C9BD6CF6BD1B09FED811"/>
    <w:rsid w:val="009C49CD"/>
    <w:pPr>
      <w:spacing w:after="0" w:line="240" w:lineRule="auto"/>
    </w:pPr>
    <w:rPr>
      <w:rFonts w:ascii="Times New Roman" w:eastAsia="Times New Roman" w:hAnsi="Times New Roman" w:cs="Times New Roman"/>
      <w:sz w:val="24"/>
      <w:szCs w:val="24"/>
    </w:rPr>
  </w:style>
  <w:style w:type="paragraph" w:customStyle="1" w:styleId="FF351DB67EF943C69F8FCBDB8586E5CC11">
    <w:name w:val="FF351DB67EF943C69F8FCBDB8586E5CC11"/>
    <w:rsid w:val="009C49CD"/>
    <w:pPr>
      <w:spacing w:after="0" w:line="240" w:lineRule="auto"/>
    </w:pPr>
    <w:rPr>
      <w:rFonts w:ascii="Times New Roman" w:eastAsia="Times New Roman" w:hAnsi="Times New Roman" w:cs="Times New Roman"/>
      <w:sz w:val="24"/>
      <w:szCs w:val="24"/>
    </w:rPr>
  </w:style>
  <w:style w:type="paragraph" w:customStyle="1" w:styleId="5C8892BB6EDB45389C84D1F1A361ED3A11">
    <w:name w:val="5C8892BB6EDB45389C84D1F1A361ED3A11"/>
    <w:rsid w:val="009C49CD"/>
    <w:pPr>
      <w:spacing w:after="0" w:line="240" w:lineRule="auto"/>
    </w:pPr>
    <w:rPr>
      <w:rFonts w:ascii="Times New Roman" w:eastAsia="Times New Roman" w:hAnsi="Times New Roman" w:cs="Times New Roman"/>
      <w:sz w:val="24"/>
      <w:szCs w:val="24"/>
    </w:rPr>
  </w:style>
  <w:style w:type="paragraph" w:customStyle="1" w:styleId="12DE4BB2FE364199A038E74A851C43E511">
    <w:name w:val="12DE4BB2FE364199A038E74A851C43E511"/>
    <w:rsid w:val="009C49CD"/>
    <w:pPr>
      <w:spacing w:after="0" w:line="240" w:lineRule="auto"/>
    </w:pPr>
    <w:rPr>
      <w:rFonts w:ascii="Times New Roman" w:eastAsia="Times New Roman" w:hAnsi="Times New Roman" w:cs="Times New Roman"/>
      <w:sz w:val="24"/>
      <w:szCs w:val="24"/>
    </w:rPr>
  </w:style>
  <w:style w:type="paragraph" w:customStyle="1" w:styleId="7222FDE12E4A497BB945AA59109FE2AC11">
    <w:name w:val="7222FDE12E4A497BB945AA59109FE2AC11"/>
    <w:rsid w:val="009C49CD"/>
    <w:pPr>
      <w:spacing w:after="0" w:line="240" w:lineRule="auto"/>
    </w:pPr>
    <w:rPr>
      <w:rFonts w:ascii="Times New Roman" w:eastAsia="Times New Roman" w:hAnsi="Times New Roman" w:cs="Times New Roman"/>
      <w:sz w:val="24"/>
      <w:szCs w:val="24"/>
    </w:rPr>
  </w:style>
  <w:style w:type="paragraph" w:customStyle="1" w:styleId="A86465F9AEC54495A3533BE0E0EDEE7511">
    <w:name w:val="A86465F9AEC54495A3533BE0E0EDEE7511"/>
    <w:rsid w:val="009C49CD"/>
    <w:pPr>
      <w:spacing w:after="0" w:line="240" w:lineRule="auto"/>
    </w:pPr>
    <w:rPr>
      <w:rFonts w:ascii="Times New Roman" w:eastAsia="Times New Roman" w:hAnsi="Times New Roman" w:cs="Times New Roman"/>
      <w:sz w:val="24"/>
      <w:szCs w:val="24"/>
    </w:rPr>
  </w:style>
  <w:style w:type="paragraph" w:customStyle="1" w:styleId="62B1CD284496489182C9B1E4302D45B311">
    <w:name w:val="62B1CD284496489182C9B1E4302D45B311"/>
    <w:rsid w:val="009C49CD"/>
    <w:pPr>
      <w:spacing w:after="0" w:line="240" w:lineRule="auto"/>
    </w:pPr>
    <w:rPr>
      <w:rFonts w:ascii="Times New Roman" w:eastAsia="Times New Roman" w:hAnsi="Times New Roman" w:cs="Times New Roman"/>
      <w:sz w:val="24"/>
      <w:szCs w:val="24"/>
    </w:rPr>
  </w:style>
  <w:style w:type="paragraph" w:customStyle="1" w:styleId="F9D0F01E4CDF493E95ADBCC7B64F5F2511">
    <w:name w:val="F9D0F01E4CDF493E95ADBCC7B64F5F2511"/>
    <w:rsid w:val="009C49CD"/>
    <w:pPr>
      <w:spacing w:after="0" w:line="240" w:lineRule="auto"/>
    </w:pPr>
    <w:rPr>
      <w:rFonts w:ascii="Times New Roman" w:eastAsia="Times New Roman" w:hAnsi="Times New Roman" w:cs="Times New Roman"/>
      <w:sz w:val="24"/>
      <w:szCs w:val="24"/>
    </w:rPr>
  </w:style>
  <w:style w:type="paragraph" w:customStyle="1" w:styleId="1006E6AE1E584FF8A531DC86E43446A611">
    <w:name w:val="1006E6AE1E584FF8A531DC86E43446A611"/>
    <w:rsid w:val="009C49CD"/>
    <w:pPr>
      <w:spacing w:after="0" w:line="240" w:lineRule="auto"/>
    </w:pPr>
    <w:rPr>
      <w:rFonts w:ascii="Times New Roman" w:eastAsia="Times New Roman" w:hAnsi="Times New Roman" w:cs="Times New Roman"/>
      <w:sz w:val="24"/>
      <w:szCs w:val="24"/>
    </w:rPr>
  </w:style>
  <w:style w:type="paragraph" w:customStyle="1" w:styleId="FCF5E7670F5048CCB53E5CC2F37C030911">
    <w:name w:val="FCF5E7670F5048CCB53E5CC2F37C030911"/>
    <w:rsid w:val="009C49CD"/>
    <w:pPr>
      <w:spacing w:after="0" w:line="240" w:lineRule="auto"/>
    </w:pPr>
    <w:rPr>
      <w:rFonts w:ascii="Times New Roman" w:eastAsia="Times New Roman" w:hAnsi="Times New Roman" w:cs="Times New Roman"/>
      <w:sz w:val="24"/>
      <w:szCs w:val="24"/>
    </w:rPr>
  </w:style>
  <w:style w:type="paragraph" w:customStyle="1" w:styleId="1C56109DBB4F4C09B9332956FD6CE8E411">
    <w:name w:val="1C56109DBB4F4C09B9332956FD6CE8E411"/>
    <w:rsid w:val="009C49CD"/>
    <w:pPr>
      <w:spacing w:after="0" w:line="240" w:lineRule="auto"/>
    </w:pPr>
    <w:rPr>
      <w:rFonts w:ascii="Times New Roman" w:eastAsia="Times New Roman" w:hAnsi="Times New Roman" w:cs="Times New Roman"/>
      <w:sz w:val="24"/>
      <w:szCs w:val="24"/>
    </w:rPr>
  </w:style>
  <w:style w:type="paragraph" w:customStyle="1" w:styleId="C206C7BFD8B44EA2A06D83BD72D2C6E711">
    <w:name w:val="C206C7BFD8B44EA2A06D83BD72D2C6E711"/>
    <w:rsid w:val="009C49CD"/>
    <w:pPr>
      <w:spacing w:after="0" w:line="240" w:lineRule="auto"/>
    </w:pPr>
    <w:rPr>
      <w:rFonts w:ascii="Times New Roman" w:eastAsia="Times New Roman" w:hAnsi="Times New Roman" w:cs="Times New Roman"/>
      <w:sz w:val="24"/>
      <w:szCs w:val="24"/>
    </w:rPr>
  </w:style>
  <w:style w:type="paragraph" w:customStyle="1" w:styleId="7B71D3BB16F243D98C40152B76AE45B411">
    <w:name w:val="7B71D3BB16F243D98C40152B76AE45B411"/>
    <w:rsid w:val="009C49CD"/>
    <w:pPr>
      <w:spacing w:after="0" w:line="240" w:lineRule="auto"/>
    </w:pPr>
    <w:rPr>
      <w:rFonts w:ascii="Times New Roman" w:eastAsia="Times New Roman" w:hAnsi="Times New Roman" w:cs="Times New Roman"/>
      <w:sz w:val="24"/>
      <w:szCs w:val="24"/>
    </w:rPr>
  </w:style>
  <w:style w:type="paragraph" w:customStyle="1" w:styleId="2C0D4FDF0BF54FCC927112B1B89DB96A11">
    <w:name w:val="2C0D4FDF0BF54FCC927112B1B89DB96A11"/>
    <w:rsid w:val="009C49CD"/>
    <w:pPr>
      <w:spacing w:after="0" w:line="240" w:lineRule="auto"/>
    </w:pPr>
    <w:rPr>
      <w:rFonts w:ascii="Times New Roman" w:eastAsia="Times New Roman" w:hAnsi="Times New Roman" w:cs="Times New Roman"/>
      <w:sz w:val="24"/>
      <w:szCs w:val="24"/>
    </w:rPr>
  </w:style>
  <w:style w:type="paragraph" w:customStyle="1" w:styleId="D9B68BC70AC949E7990D898A7B8AA9D811">
    <w:name w:val="D9B68BC70AC949E7990D898A7B8AA9D811"/>
    <w:rsid w:val="009C49CD"/>
    <w:pPr>
      <w:spacing w:after="0" w:line="240" w:lineRule="auto"/>
    </w:pPr>
    <w:rPr>
      <w:rFonts w:ascii="Times New Roman" w:eastAsia="Times New Roman" w:hAnsi="Times New Roman" w:cs="Times New Roman"/>
      <w:sz w:val="24"/>
      <w:szCs w:val="24"/>
    </w:rPr>
  </w:style>
  <w:style w:type="paragraph" w:customStyle="1" w:styleId="46642DB1ECD74A69BD2E72D64CFD548B11">
    <w:name w:val="46642DB1ECD74A69BD2E72D64CFD548B11"/>
    <w:rsid w:val="009C49CD"/>
    <w:pPr>
      <w:spacing w:after="0" w:line="240" w:lineRule="auto"/>
    </w:pPr>
    <w:rPr>
      <w:rFonts w:ascii="Times New Roman" w:eastAsia="Times New Roman" w:hAnsi="Times New Roman" w:cs="Times New Roman"/>
      <w:sz w:val="24"/>
      <w:szCs w:val="24"/>
    </w:rPr>
  </w:style>
  <w:style w:type="paragraph" w:customStyle="1" w:styleId="C0BBBA65417442B39466CD26A44A446711">
    <w:name w:val="C0BBBA65417442B39466CD26A44A446711"/>
    <w:rsid w:val="009C49CD"/>
    <w:pPr>
      <w:spacing w:after="0" w:line="240" w:lineRule="auto"/>
    </w:pPr>
    <w:rPr>
      <w:rFonts w:ascii="Times New Roman" w:eastAsia="Times New Roman" w:hAnsi="Times New Roman" w:cs="Times New Roman"/>
      <w:sz w:val="24"/>
      <w:szCs w:val="24"/>
    </w:rPr>
  </w:style>
  <w:style w:type="paragraph" w:customStyle="1" w:styleId="CFE29A4CEF6F49D8B475152A2BB706B811">
    <w:name w:val="CFE29A4CEF6F49D8B475152A2BB706B811"/>
    <w:rsid w:val="009C49CD"/>
    <w:pPr>
      <w:spacing w:after="0" w:line="240" w:lineRule="auto"/>
    </w:pPr>
    <w:rPr>
      <w:rFonts w:ascii="Times New Roman" w:eastAsia="Times New Roman" w:hAnsi="Times New Roman" w:cs="Times New Roman"/>
      <w:sz w:val="24"/>
      <w:szCs w:val="24"/>
    </w:rPr>
  </w:style>
  <w:style w:type="paragraph" w:customStyle="1" w:styleId="B1014E1D867F4BEA98E3C3258AF57C2B10">
    <w:name w:val="B1014E1D867F4BEA98E3C3258AF57C2B10"/>
    <w:rsid w:val="009C49CD"/>
    <w:pPr>
      <w:spacing w:after="0" w:line="240" w:lineRule="auto"/>
    </w:pPr>
    <w:rPr>
      <w:rFonts w:ascii="Times New Roman" w:eastAsia="Times New Roman" w:hAnsi="Times New Roman" w:cs="Times New Roman"/>
      <w:sz w:val="24"/>
      <w:szCs w:val="24"/>
    </w:rPr>
  </w:style>
  <w:style w:type="paragraph" w:customStyle="1" w:styleId="CE99DE691984491689710BD49743D34D9">
    <w:name w:val="CE99DE691984491689710BD49743D34D9"/>
    <w:rsid w:val="009C49CD"/>
    <w:pPr>
      <w:spacing w:after="0" w:line="240" w:lineRule="auto"/>
    </w:pPr>
    <w:rPr>
      <w:rFonts w:ascii="Times New Roman" w:eastAsia="Times New Roman" w:hAnsi="Times New Roman" w:cs="Times New Roman"/>
      <w:sz w:val="24"/>
      <w:szCs w:val="24"/>
    </w:rPr>
  </w:style>
  <w:style w:type="paragraph" w:customStyle="1" w:styleId="85728B69B7BB42FD927E6EBF3C80B2FE10">
    <w:name w:val="85728B69B7BB42FD927E6EBF3C80B2FE10"/>
    <w:rsid w:val="009C49CD"/>
    <w:pPr>
      <w:spacing w:after="0" w:line="240" w:lineRule="auto"/>
    </w:pPr>
    <w:rPr>
      <w:rFonts w:ascii="Times New Roman" w:eastAsia="Times New Roman" w:hAnsi="Times New Roman" w:cs="Times New Roman"/>
      <w:sz w:val="24"/>
      <w:szCs w:val="24"/>
    </w:rPr>
  </w:style>
  <w:style w:type="paragraph" w:customStyle="1" w:styleId="526BE297C0EA4651B5C72E1BC6A235D69">
    <w:name w:val="526BE297C0EA4651B5C72E1BC6A235D69"/>
    <w:rsid w:val="009C49CD"/>
    <w:pPr>
      <w:spacing w:after="0" w:line="240" w:lineRule="auto"/>
    </w:pPr>
    <w:rPr>
      <w:rFonts w:ascii="Times New Roman" w:eastAsia="Times New Roman" w:hAnsi="Times New Roman" w:cs="Times New Roman"/>
      <w:sz w:val="24"/>
      <w:szCs w:val="24"/>
    </w:rPr>
  </w:style>
  <w:style w:type="paragraph" w:customStyle="1" w:styleId="149B0FDAA268477F92E175557CC28F1210">
    <w:name w:val="149B0FDAA268477F92E175557CC28F1210"/>
    <w:rsid w:val="009C49CD"/>
    <w:pPr>
      <w:spacing w:after="0" w:line="240" w:lineRule="auto"/>
    </w:pPr>
    <w:rPr>
      <w:rFonts w:ascii="Times New Roman" w:eastAsia="Times New Roman" w:hAnsi="Times New Roman" w:cs="Times New Roman"/>
      <w:sz w:val="24"/>
      <w:szCs w:val="24"/>
    </w:rPr>
  </w:style>
  <w:style w:type="paragraph" w:customStyle="1" w:styleId="18A8DC24EC1641FDAABE64165230E64C10">
    <w:name w:val="18A8DC24EC1641FDAABE64165230E64C10"/>
    <w:rsid w:val="009C49CD"/>
    <w:pPr>
      <w:spacing w:after="0" w:line="240" w:lineRule="auto"/>
    </w:pPr>
    <w:rPr>
      <w:rFonts w:ascii="Times New Roman" w:eastAsia="Times New Roman" w:hAnsi="Times New Roman" w:cs="Times New Roman"/>
      <w:sz w:val="24"/>
      <w:szCs w:val="24"/>
    </w:rPr>
  </w:style>
  <w:style w:type="paragraph" w:customStyle="1" w:styleId="1C0353E7896A4F678C0327E0A448EA9A10">
    <w:name w:val="1C0353E7896A4F678C0327E0A448EA9A10"/>
    <w:rsid w:val="009C49CD"/>
    <w:pPr>
      <w:spacing w:after="0" w:line="240" w:lineRule="auto"/>
    </w:pPr>
    <w:rPr>
      <w:rFonts w:ascii="Times New Roman" w:eastAsia="Times New Roman" w:hAnsi="Times New Roman" w:cs="Times New Roman"/>
      <w:sz w:val="24"/>
      <w:szCs w:val="24"/>
    </w:rPr>
  </w:style>
  <w:style w:type="paragraph" w:customStyle="1" w:styleId="193612243215487F8C3B3DE472AD615C10">
    <w:name w:val="193612243215487F8C3B3DE472AD615C10"/>
    <w:rsid w:val="009C49CD"/>
    <w:pPr>
      <w:spacing w:after="0" w:line="240" w:lineRule="auto"/>
    </w:pPr>
    <w:rPr>
      <w:rFonts w:ascii="Times New Roman" w:eastAsia="Times New Roman" w:hAnsi="Times New Roman" w:cs="Times New Roman"/>
      <w:sz w:val="24"/>
      <w:szCs w:val="24"/>
    </w:rPr>
  </w:style>
  <w:style w:type="paragraph" w:customStyle="1" w:styleId="CF500EA86B544BB39569816DD67C8D5910">
    <w:name w:val="CF500EA86B544BB39569816DD67C8D5910"/>
    <w:rsid w:val="009C49CD"/>
    <w:pPr>
      <w:spacing w:after="0" w:line="240" w:lineRule="auto"/>
    </w:pPr>
    <w:rPr>
      <w:rFonts w:ascii="Times New Roman" w:eastAsia="Times New Roman" w:hAnsi="Times New Roman" w:cs="Times New Roman"/>
      <w:sz w:val="24"/>
      <w:szCs w:val="24"/>
    </w:rPr>
  </w:style>
  <w:style w:type="paragraph" w:customStyle="1" w:styleId="A4D4F2B9EA754CC1A066E8F67429168C7">
    <w:name w:val="A4D4F2B9EA754CC1A066E8F67429168C7"/>
    <w:rsid w:val="009C49CD"/>
    <w:pPr>
      <w:spacing w:after="0" w:line="240" w:lineRule="auto"/>
    </w:pPr>
    <w:rPr>
      <w:rFonts w:ascii="Times New Roman" w:eastAsia="Times New Roman" w:hAnsi="Times New Roman" w:cs="Times New Roman"/>
      <w:sz w:val="24"/>
      <w:szCs w:val="24"/>
    </w:rPr>
  </w:style>
  <w:style w:type="paragraph" w:customStyle="1" w:styleId="7F2605C5DE4348E68DD97D42EA46CD507">
    <w:name w:val="7F2605C5DE4348E68DD97D42EA46CD507"/>
    <w:rsid w:val="009C49CD"/>
    <w:pPr>
      <w:spacing w:after="0" w:line="240" w:lineRule="auto"/>
    </w:pPr>
    <w:rPr>
      <w:rFonts w:ascii="Times New Roman" w:eastAsia="Times New Roman" w:hAnsi="Times New Roman" w:cs="Times New Roman"/>
      <w:sz w:val="24"/>
      <w:szCs w:val="24"/>
    </w:rPr>
  </w:style>
  <w:style w:type="paragraph" w:customStyle="1" w:styleId="E8F4133D806D4691BCCD9F16400C711E10">
    <w:name w:val="E8F4133D806D4691BCCD9F16400C711E10"/>
    <w:rsid w:val="009C49CD"/>
    <w:pPr>
      <w:spacing w:after="0" w:line="240" w:lineRule="auto"/>
    </w:pPr>
    <w:rPr>
      <w:rFonts w:ascii="Times New Roman" w:eastAsia="Times New Roman" w:hAnsi="Times New Roman" w:cs="Times New Roman"/>
      <w:sz w:val="24"/>
      <w:szCs w:val="24"/>
    </w:rPr>
  </w:style>
  <w:style w:type="paragraph" w:customStyle="1" w:styleId="BD5075C7BCB9402A962C6168D2C600E16">
    <w:name w:val="BD5075C7BCB9402A962C6168D2C600E16"/>
    <w:rsid w:val="009C49CD"/>
    <w:pPr>
      <w:spacing w:after="0" w:line="240" w:lineRule="auto"/>
    </w:pPr>
    <w:rPr>
      <w:rFonts w:ascii="Times New Roman" w:eastAsia="Times New Roman" w:hAnsi="Times New Roman" w:cs="Times New Roman"/>
      <w:sz w:val="24"/>
      <w:szCs w:val="24"/>
    </w:rPr>
  </w:style>
  <w:style w:type="paragraph" w:customStyle="1" w:styleId="72E6941813E84318A86430F08A5935336">
    <w:name w:val="72E6941813E84318A86430F08A5935336"/>
    <w:rsid w:val="009C49CD"/>
    <w:pPr>
      <w:spacing w:after="0" w:line="240" w:lineRule="auto"/>
    </w:pPr>
    <w:rPr>
      <w:rFonts w:ascii="Times New Roman" w:eastAsia="Times New Roman" w:hAnsi="Times New Roman" w:cs="Times New Roman"/>
      <w:sz w:val="24"/>
      <w:szCs w:val="24"/>
    </w:rPr>
  </w:style>
  <w:style w:type="paragraph" w:customStyle="1" w:styleId="9FC0A027F6F74016A56ED2845E938E5F7">
    <w:name w:val="9FC0A027F6F74016A56ED2845E938E5F7"/>
    <w:rsid w:val="009C49CD"/>
    <w:pPr>
      <w:spacing w:after="0" w:line="240" w:lineRule="auto"/>
    </w:pPr>
    <w:rPr>
      <w:rFonts w:ascii="Times New Roman" w:eastAsia="Times New Roman" w:hAnsi="Times New Roman" w:cs="Times New Roman"/>
      <w:sz w:val="24"/>
      <w:szCs w:val="24"/>
    </w:rPr>
  </w:style>
  <w:style w:type="paragraph" w:customStyle="1" w:styleId="418D1C9BF7B84C1BBAC6DF293A8EEF127">
    <w:name w:val="418D1C9BF7B84C1BBAC6DF293A8EEF127"/>
    <w:rsid w:val="009C49CD"/>
    <w:pPr>
      <w:spacing w:after="0" w:line="240" w:lineRule="auto"/>
    </w:pPr>
    <w:rPr>
      <w:rFonts w:ascii="Times New Roman" w:eastAsia="Times New Roman" w:hAnsi="Times New Roman" w:cs="Times New Roman"/>
      <w:sz w:val="24"/>
      <w:szCs w:val="24"/>
    </w:rPr>
  </w:style>
  <w:style w:type="paragraph" w:customStyle="1" w:styleId="D454870730BE4DDB9BAC9298C82FF2F812">
    <w:name w:val="D454870730BE4DDB9BAC9298C82FF2F812"/>
    <w:rsid w:val="009C49CD"/>
    <w:pPr>
      <w:spacing w:after="0" w:line="240" w:lineRule="auto"/>
    </w:pPr>
    <w:rPr>
      <w:rFonts w:ascii="Times New Roman" w:eastAsia="Times New Roman" w:hAnsi="Times New Roman" w:cs="Times New Roman"/>
      <w:sz w:val="24"/>
      <w:szCs w:val="24"/>
    </w:rPr>
  </w:style>
  <w:style w:type="paragraph" w:customStyle="1" w:styleId="87EEB3EB9F44434D98D8D98511254ECB12">
    <w:name w:val="87EEB3EB9F44434D98D8D98511254ECB12"/>
    <w:rsid w:val="009C49CD"/>
    <w:pPr>
      <w:spacing w:after="0" w:line="240" w:lineRule="auto"/>
    </w:pPr>
    <w:rPr>
      <w:rFonts w:ascii="Times New Roman" w:eastAsia="Times New Roman" w:hAnsi="Times New Roman" w:cs="Times New Roman"/>
      <w:sz w:val="24"/>
      <w:szCs w:val="24"/>
    </w:rPr>
  </w:style>
  <w:style w:type="paragraph" w:customStyle="1" w:styleId="81F37BF3B0074A018BB05CA6E400216F12">
    <w:name w:val="81F37BF3B0074A018BB05CA6E400216F12"/>
    <w:rsid w:val="009C49CD"/>
    <w:pPr>
      <w:spacing w:after="0" w:line="240" w:lineRule="auto"/>
    </w:pPr>
    <w:rPr>
      <w:rFonts w:ascii="Times New Roman" w:eastAsia="Times New Roman" w:hAnsi="Times New Roman" w:cs="Times New Roman"/>
      <w:sz w:val="24"/>
      <w:szCs w:val="24"/>
    </w:rPr>
  </w:style>
  <w:style w:type="paragraph" w:customStyle="1" w:styleId="86E4A53762AB41D2AD767F0F9810C1CA12">
    <w:name w:val="86E4A53762AB41D2AD767F0F9810C1CA12"/>
    <w:rsid w:val="009C49CD"/>
    <w:pPr>
      <w:spacing w:after="0" w:line="240" w:lineRule="auto"/>
    </w:pPr>
    <w:rPr>
      <w:rFonts w:ascii="Times New Roman" w:eastAsia="Times New Roman" w:hAnsi="Times New Roman" w:cs="Times New Roman"/>
      <w:sz w:val="24"/>
      <w:szCs w:val="24"/>
    </w:rPr>
  </w:style>
  <w:style w:type="paragraph" w:customStyle="1" w:styleId="F5927B6A44D449C9BD6CF6BD1B09FED812">
    <w:name w:val="F5927B6A44D449C9BD6CF6BD1B09FED812"/>
    <w:rsid w:val="009C49CD"/>
    <w:pPr>
      <w:spacing w:after="0" w:line="240" w:lineRule="auto"/>
    </w:pPr>
    <w:rPr>
      <w:rFonts w:ascii="Times New Roman" w:eastAsia="Times New Roman" w:hAnsi="Times New Roman" w:cs="Times New Roman"/>
      <w:sz w:val="24"/>
      <w:szCs w:val="24"/>
    </w:rPr>
  </w:style>
  <w:style w:type="paragraph" w:customStyle="1" w:styleId="FF351DB67EF943C69F8FCBDB8586E5CC12">
    <w:name w:val="FF351DB67EF943C69F8FCBDB8586E5CC12"/>
    <w:rsid w:val="009C49CD"/>
    <w:pPr>
      <w:spacing w:after="0" w:line="240" w:lineRule="auto"/>
    </w:pPr>
    <w:rPr>
      <w:rFonts w:ascii="Times New Roman" w:eastAsia="Times New Roman" w:hAnsi="Times New Roman" w:cs="Times New Roman"/>
      <w:sz w:val="24"/>
      <w:szCs w:val="24"/>
    </w:rPr>
  </w:style>
  <w:style w:type="paragraph" w:customStyle="1" w:styleId="5C8892BB6EDB45389C84D1F1A361ED3A12">
    <w:name w:val="5C8892BB6EDB45389C84D1F1A361ED3A12"/>
    <w:rsid w:val="009C49CD"/>
    <w:pPr>
      <w:spacing w:after="0" w:line="240" w:lineRule="auto"/>
    </w:pPr>
    <w:rPr>
      <w:rFonts w:ascii="Times New Roman" w:eastAsia="Times New Roman" w:hAnsi="Times New Roman" w:cs="Times New Roman"/>
      <w:sz w:val="24"/>
      <w:szCs w:val="24"/>
    </w:rPr>
  </w:style>
  <w:style w:type="paragraph" w:customStyle="1" w:styleId="12DE4BB2FE364199A038E74A851C43E512">
    <w:name w:val="12DE4BB2FE364199A038E74A851C43E512"/>
    <w:rsid w:val="009C49CD"/>
    <w:pPr>
      <w:spacing w:after="0" w:line="240" w:lineRule="auto"/>
    </w:pPr>
    <w:rPr>
      <w:rFonts w:ascii="Times New Roman" w:eastAsia="Times New Roman" w:hAnsi="Times New Roman" w:cs="Times New Roman"/>
      <w:sz w:val="24"/>
      <w:szCs w:val="24"/>
    </w:rPr>
  </w:style>
  <w:style w:type="paragraph" w:customStyle="1" w:styleId="7222FDE12E4A497BB945AA59109FE2AC12">
    <w:name w:val="7222FDE12E4A497BB945AA59109FE2AC12"/>
    <w:rsid w:val="009C49CD"/>
    <w:pPr>
      <w:spacing w:after="0" w:line="240" w:lineRule="auto"/>
    </w:pPr>
    <w:rPr>
      <w:rFonts w:ascii="Times New Roman" w:eastAsia="Times New Roman" w:hAnsi="Times New Roman" w:cs="Times New Roman"/>
      <w:sz w:val="24"/>
      <w:szCs w:val="24"/>
    </w:rPr>
  </w:style>
  <w:style w:type="paragraph" w:customStyle="1" w:styleId="A86465F9AEC54495A3533BE0E0EDEE7512">
    <w:name w:val="A86465F9AEC54495A3533BE0E0EDEE7512"/>
    <w:rsid w:val="009C49CD"/>
    <w:pPr>
      <w:spacing w:after="0" w:line="240" w:lineRule="auto"/>
    </w:pPr>
    <w:rPr>
      <w:rFonts w:ascii="Times New Roman" w:eastAsia="Times New Roman" w:hAnsi="Times New Roman" w:cs="Times New Roman"/>
      <w:sz w:val="24"/>
      <w:szCs w:val="24"/>
    </w:rPr>
  </w:style>
  <w:style w:type="paragraph" w:customStyle="1" w:styleId="62B1CD284496489182C9B1E4302D45B312">
    <w:name w:val="62B1CD284496489182C9B1E4302D45B312"/>
    <w:rsid w:val="009C49CD"/>
    <w:pPr>
      <w:spacing w:after="0" w:line="240" w:lineRule="auto"/>
    </w:pPr>
    <w:rPr>
      <w:rFonts w:ascii="Times New Roman" w:eastAsia="Times New Roman" w:hAnsi="Times New Roman" w:cs="Times New Roman"/>
      <w:sz w:val="24"/>
      <w:szCs w:val="24"/>
    </w:rPr>
  </w:style>
  <w:style w:type="paragraph" w:customStyle="1" w:styleId="F9D0F01E4CDF493E95ADBCC7B64F5F2512">
    <w:name w:val="F9D0F01E4CDF493E95ADBCC7B64F5F2512"/>
    <w:rsid w:val="009C49CD"/>
    <w:pPr>
      <w:spacing w:after="0" w:line="240" w:lineRule="auto"/>
    </w:pPr>
    <w:rPr>
      <w:rFonts w:ascii="Times New Roman" w:eastAsia="Times New Roman" w:hAnsi="Times New Roman" w:cs="Times New Roman"/>
      <w:sz w:val="24"/>
      <w:szCs w:val="24"/>
    </w:rPr>
  </w:style>
  <w:style w:type="paragraph" w:customStyle="1" w:styleId="1006E6AE1E584FF8A531DC86E43446A612">
    <w:name w:val="1006E6AE1E584FF8A531DC86E43446A612"/>
    <w:rsid w:val="009C49CD"/>
    <w:pPr>
      <w:spacing w:after="0" w:line="240" w:lineRule="auto"/>
    </w:pPr>
    <w:rPr>
      <w:rFonts w:ascii="Times New Roman" w:eastAsia="Times New Roman" w:hAnsi="Times New Roman" w:cs="Times New Roman"/>
      <w:sz w:val="24"/>
      <w:szCs w:val="24"/>
    </w:rPr>
  </w:style>
  <w:style w:type="paragraph" w:customStyle="1" w:styleId="FCF5E7670F5048CCB53E5CC2F37C030912">
    <w:name w:val="FCF5E7670F5048CCB53E5CC2F37C030912"/>
    <w:rsid w:val="009C49CD"/>
    <w:pPr>
      <w:spacing w:after="0" w:line="240" w:lineRule="auto"/>
    </w:pPr>
    <w:rPr>
      <w:rFonts w:ascii="Times New Roman" w:eastAsia="Times New Roman" w:hAnsi="Times New Roman" w:cs="Times New Roman"/>
      <w:sz w:val="24"/>
      <w:szCs w:val="24"/>
    </w:rPr>
  </w:style>
  <w:style w:type="paragraph" w:customStyle="1" w:styleId="1C56109DBB4F4C09B9332956FD6CE8E412">
    <w:name w:val="1C56109DBB4F4C09B9332956FD6CE8E412"/>
    <w:rsid w:val="009C49CD"/>
    <w:pPr>
      <w:spacing w:after="0" w:line="240" w:lineRule="auto"/>
    </w:pPr>
    <w:rPr>
      <w:rFonts w:ascii="Times New Roman" w:eastAsia="Times New Roman" w:hAnsi="Times New Roman" w:cs="Times New Roman"/>
      <w:sz w:val="24"/>
      <w:szCs w:val="24"/>
    </w:rPr>
  </w:style>
  <w:style w:type="paragraph" w:customStyle="1" w:styleId="C206C7BFD8B44EA2A06D83BD72D2C6E712">
    <w:name w:val="C206C7BFD8B44EA2A06D83BD72D2C6E712"/>
    <w:rsid w:val="009C49CD"/>
    <w:pPr>
      <w:spacing w:after="0" w:line="240" w:lineRule="auto"/>
    </w:pPr>
    <w:rPr>
      <w:rFonts w:ascii="Times New Roman" w:eastAsia="Times New Roman" w:hAnsi="Times New Roman" w:cs="Times New Roman"/>
      <w:sz w:val="24"/>
      <w:szCs w:val="24"/>
    </w:rPr>
  </w:style>
  <w:style w:type="paragraph" w:customStyle="1" w:styleId="7B71D3BB16F243D98C40152B76AE45B412">
    <w:name w:val="7B71D3BB16F243D98C40152B76AE45B412"/>
    <w:rsid w:val="009C49CD"/>
    <w:pPr>
      <w:spacing w:after="0" w:line="240" w:lineRule="auto"/>
    </w:pPr>
    <w:rPr>
      <w:rFonts w:ascii="Times New Roman" w:eastAsia="Times New Roman" w:hAnsi="Times New Roman" w:cs="Times New Roman"/>
      <w:sz w:val="24"/>
      <w:szCs w:val="24"/>
    </w:rPr>
  </w:style>
  <w:style w:type="paragraph" w:customStyle="1" w:styleId="2C0D4FDF0BF54FCC927112B1B89DB96A12">
    <w:name w:val="2C0D4FDF0BF54FCC927112B1B89DB96A12"/>
    <w:rsid w:val="009C49CD"/>
    <w:pPr>
      <w:spacing w:after="0" w:line="240" w:lineRule="auto"/>
    </w:pPr>
    <w:rPr>
      <w:rFonts w:ascii="Times New Roman" w:eastAsia="Times New Roman" w:hAnsi="Times New Roman" w:cs="Times New Roman"/>
      <w:sz w:val="24"/>
      <w:szCs w:val="24"/>
    </w:rPr>
  </w:style>
  <w:style w:type="paragraph" w:customStyle="1" w:styleId="D9B68BC70AC949E7990D898A7B8AA9D812">
    <w:name w:val="D9B68BC70AC949E7990D898A7B8AA9D812"/>
    <w:rsid w:val="009C49CD"/>
    <w:pPr>
      <w:spacing w:after="0" w:line="240" w:lineRule="auto"/>
    </w:pPr>
    <w:rPr>
      <w:rFonts w:ascii="Times New Roman" w:eastAsia="Times New Roman" w:hAnsi="Times New Roman" w:cs="Times New Roman"/>
      <w:sz w:val="24"/>
      <w:szCs w:val="24"/>
    </w:rPr>
  </w:style>
  <w:style w:type="paragraph" w:customStyle="1" w:styleId="46642DB1ECD74A69BD2E72D64CFD548B12">
    <w:name w:val="46642DB1ECD74A69BD2E72D64CFD548B12"/>
    <w:rsid w:val="009C49CD"/>
    <w:pPr>
      <w:spacing w:after="0" w:line="240" w:lineRule="auto"/>
    </w:pPr>
    <w:rPr>
      <w:rFonts w:ascii="Times New Roman" w:eastAsia="Times New Roman" w:hAnsi="Times New Roman" w:cs="Times New Roman"/>
      <w:sz w:val="24"/>
      <w:szCs w:val="24"/>
    </w:rPr>
  </w:style>
  <w:style w:type="paragraph" w:customStyle="1" w:styleId="C0BBBA65417442B39466CD26A44A446712">
    <w:name w:val="C0BBBA65417442B39466CD26A44A446712"/>
    <w:rsid w:val="009C49CD"/>
    <w:pPr>
      <w:spacing w:after="0" w:line="240" w:lineRule="auto"/>
    </w:pPr>
    <w:rPr>
      <w:rFonts w:ascii="Times New Roman" w:eastAsia="Times New Roman" w:hAnsi="Times New Roman" w:cs="Times New Roman"/>
      <w:sz w:val="24"/>
      <w:szCs w:val="24"/>
    </w:rPr>
  </w:style>
  <w:style w:type="paragraph" w:customStyle="1" w:styleId="CFE29A4CEF6F49D8B475152A2BB706B812">
    <w:name w:val="CFE29A4CEF6F49D8B475152A2BB706B812"/>
    <w:rsid w:val="009C49CD"/>
    <w:pPr>
      <w:spacing w:after="0" w:line="240" w:lineRule="auto"/>
    </w:pPr>
    <w:rPr>
      <w:rFonts w:ascii="Times New Roman" w:eastAsia="Times New Roman" w:hAnsi="Times New Roman" w:cs="Times New Roman"/>
      <w:sz w:val="24"/>
      <w:szCs w:val="24"/>
    </w:rPr>
  </w:style>
  <w:style w:type="paragraph" w:customStyle="1" w:styleId="B1014E1D867F4BEA98E3C3258AF57C2B11">
    <w:name w:val="B1014E1D867F4BEA98E3C3258AF57C2B11"/>
    <w:rsid w:val="009C49CD"/>
    <w:pPr>
      <w:spacing w:after="0" w:line="240" w:lineRule="auto"/>
    </w:pPr>
    <w:rPr>
      <w:rFonts w:ascii="Times New Roman" w:eastAsia="Times New Roman" w:hAnsi="Times New Roman" w:cs="Times New Roman"/>
      <w:sz w:val="24"/>
      <w:szCs w:val="24"/>
    </w:rPr>
  </w:style>
  <w:style w:type="paragraph" w:customStyle="1" w:styleId="CE99DE691984491689710BD49743D34D10">
    <w:name w:val="CE99DE691984491689710BD49743D34D10"/>
    <w:rsid w:val="009C49CD"/>
    <w:pPr>
      <w:spacing w:after="0" w:line="240" w:lineRule="auto"/>
    </w:pPr>
    <w:rPr>
      <w:rFonts w:ascii="Times New Roman" w:eastAsia="Times New Roman" w:hAnsi="Times New Roman" w:cs="Times New Roman"/>
      <w:sz w:val="24"/>
      <w:szCs w:val="24"/>
    </w:rPr>
  </w:style>
  <w:style w:type="paragraph" w:customStyle="1" w:styleId="85728B69B7BB42FD927E6EBF3C80B2FE11">
    <w:name w:val="85728B69B7BB42FD927E6EBF3C80B2FE11"/>
    <w:rsid w:val="009C49CD"/>
    <w:pPr>
      <w:spacing w:after="0" w:line="240" w:lineRule="auto"/>
    </w:pPr>
    <w:rPr>
      <w:rFonts w:ascii="Times New Roman" w:eastAsia="Times New Roman" w:hAnsi="Times New Roman" w:cs="Times New Roman"/>
      <w:sz w:val="24"/>
      <w:szCs w:val="24"/>
    </w:rPr>
  </w:style>
  <w:style w:type="paragraph" w:customStyle="1" w:styleId="526BE297C0EA4651B5C72E1BC6A235D610">
    <w:name w:val="526BE297C0EA4651B5C72E1BC6A235D610"/>
    <w:rsid w:val="009C49CD"/>
    <w:pPr>
      <w:spacing w:after="0" w:line="240" w:lineRule="auto"/>
    </w:pPr>
    <w:rPr>
      <w:rFonts w:ascii="Times New Roman" w:eastAsia="Times New Roman" w:hAnsi="Times New Roman" w:cs="Times New Roman"/>
      <w:sz w:val="24"/>
      <w:szCs w:val="24"/>
    </w:rPr>
  </w:style>
  <w:style w:type="paragraph" w:customStyle="1" w:styleId="DBBDA0105EC24A88A60CAA350F44C50C">
    <w:name w:val="DBBDA0105EC24A88A60CAA350F44C50C"/>
    <w:rsid w:val="009C49CD"/>
  </w:style>
  <w:style w:type="paragraph" w:customStyle="1" w:styleId="C4950C1D300341A0BF7171B3D7FC40A2">
    <w:name w:val="C4950C1D300341A0BF7171B3D7FC40A2"/>
    <w:rsid w:val="009C49CD"/>
  </w:style>
  <w:style w:type="paragraph" w:customStyle="1" w:styleId="9AC98B8242B14937A67693B532A06A9F">
    <w:name w:val="9AC98B8242B14937A67693B532A06A9F"/>
    <w:rsid w:val="009C49CD"/>
  </w:style>
  <w:style w:type="paragraph" w:customStyle="1" w:styleId="24EFE07EF6F042FC942B38AB773ABC14">
    <w:name w:val="24EFE07EF6F042FC942B38AB773ABC14"/>
    <w:rsid w:val="009C49CD"/>
  </w:style>
  <w:style w:type="paragraph" w:customStyle="1" w:styleId="149B0FDAA268477F92E175557CC28F1211">
    <w:name w:val="149B0FDAA268477F92E175557CC28F1211"/>
    <w:rsid w:val="009C49CD"/>
    <w:pPr>
      <w:spacing w:after="0" w:line="240" w:lineRule="auto"/>
    </w:pPr>
    <w:rPr>
      <w:rFonts w:ascii="Times New Roman" w:eastAsia="Times New Roman" w:hAnsi="Times New Roman" w:cs="Times New Roman"/>
      <w:sz w:val="24"/>
      <w:szCs w:val="24"/>
    </w:rPr>
  </w:style>
  <w:style w:type="paragraph" w:customStyle="1" w:styleId="18A8DC24EC1641FDAABE64165230E64C11">
    <w:name w:val="18A8DC24EC1641FDAABE64165230E64C11"/>
    <w:rsid w:val="009C49CD"/>
    <w:pPr>
      <w:spacing w:after="0" w:line="240" w:lineRule="auto"/>
    </w:pPr>
    <w:rPr>
      <w:rFonts w:ascii="Times New Roman" w:eastAsia="Times New Roman" w:hAnsi="Times New Roman" w:cs="Times New Roman"/>
      <w:sz w:val="24"/>
      <w:szCs w:val="24"/>
    </w:rPr>
  </w:style>
  <w:style w:type="paragraph" w:customStyle="1" w:styleId="1C0353E7896A4F678C0327E0A448EA9A11">
    <w:name w:val="1C0353E7896A4F678C0327E0A448EA9A11"/>
    <w:rsid w:val="009C49CD"/>
    <w:pPr>
      <w:spacing w:after="0" w:line="240" w:lineRule="auto"/>
    </w:pPr>
    <w:rPr>
      <w:rFonts w:ascii="Times New Roman" w:eastAsia="Times New Roman" w:hAnsi="Times New Roman" w:cs="Times New Roman"/>
      <w:sz w:val="24"/>
      <w:szCs w:val="24"/>
    </w:rPr>
  </w:style>
  <w:style w:type="paragraph" w:customStyle="1" w:styleId="193612243215487F8C3B3DE472AD615C11">
    <w:name w:val="193612243215487F8C3B3DE472AD615C11"/>
    <w:rsid w:val="009C49CD"/>
    <w:pPr>
      <w:spacing w:after="0" w:line="240" w:lineRule="auto"/>
    </w:pPr>
    <w:rPr>
      <w:rFonts w:ascii="Times New Roman" w:eastAsia="Times New Roman" w:hAnsi="Times New Roman" w:cs="Times New Roman"/>
      <w:sz w:val="24"/>
      <w:szCs w:val="24"/>
    </w:rPr>
  </w:style>
  <w:style w:type="paragraph" w:customStyle="1" w:styleId="CF500EA86B544BB39569816DD67C8D5911">
    <w:name w:val="CF500EA86B544BB39569816DD67C8D5911"/>
    <w:rsid w:val="009C49CD"/>
    <w:pPr>
      <w:spacing w:after="0" w:line="240" w:lineRule="auto"/>
    </w:pPr>
    <w:rPr>
      <w:rFonts w:ascii="Times New Roman" w:eastAsia="Times New Roman" w:hAnsi="Times New Roman" w:cs="Times New Roman"/>
      <w:sz w:val="24"/>
      <w:szCs w:val="24"/>
    </w:rPr>
  </w:style>
  <w:style w:type="paragraph" w:customStyle="1" w:styleId="A4D4F2B9EA754CC1A066E8F67429168C8">
    <w:name w:val="A4D4F2B9EA754CC1A066E8F67429168C8"/>
    <w:rsid w:val="009C49CD"/>
    <w:pPr>
      <w:spacing w:after="0" w:line="240" w:lineRule="auto"/>
    </w:pPr>
    <w:rPr>
      <w:rFonts w:ascii="Times New Roman" w:eastAsia="Times New Roman" w:hAnsi="Times New Roman" w:cs="Times New Roman"/>
      <w:sz w:val="24"/>
      <w:szCs w:val="24"/>
    </w:rPr>
  </w:style>
  <w:style w:type="paragraph" w:customStyle="1" w:styleId="7F2605C5DE4348E68DD97D42EA46CD508">
    <w:name w:val="7F2605C5DE4348E68DD97D42EA46CD508"/>
    <w:rsid w:val="009C49CD"/>
    <w:pPr>
      <w:spacing w:after="0" w:line="240" w:lineRule="auto"/>
    </w:pPr>
    <w:rPr>
      <w:rFonts w:ascii="Times New Roman" w:eastAsia="Times New Roman" w:hAnsi="Times New Roman" w:cs="Times New Roman"/>
      <w:sz w:val="24"/>
      <w:szCs w:val="24"/>
    </w:rPr>
  </w:style>
  <w:style w:type="paragraph" w:customStyle="1" w:styleId="E8F4133D806D4691BCCD9F16400C711E11">
    <w:name w:val="E8F4133D806D4691BCCD9F16400C711E11"/>
    <w:rsid w:val="009C49CD"/>
    <w:pPr>
      <w:spacing w:after="0" w:line="240" w:lineRule="auto"/>
    </w:pPr>
    <w:rPr>
      <w:rFonts w:ascii="Times New Roman" w:eastAsia="Times New Roman" w:hAnsi="Times New Roman" w:cs="Times New Roman"/>
      <w:sz w:val="24"/>
      <w:szCs w:val="24"/>
    </w:rPr>
  </w:style>
  <w:style w:type="paragraph" w:customStyle="1" w:styleId="BD5075C7BCB9402A962C6168D2C600E17">
    <w:name w:val="BD5075C7BCB9402A962C6168D2C600E17"/>
    <w:rsid w:val="009C49CD"/>
    <w:pPr>
      <w:spacing w:after="0" w:line="240" w:lineRule="auto"/>
    </w:pPr>
    <w:rPr>
      <w:rFonts w:ascii="Times New Roman" w:eastAsia="Times New Roman" w:hAnsi="Times New Roman" w:cs="Times New Roman"/>
      <w:sz w:val="24"/>
      <w:szCs w:val="24"/>
    </w:rPr>
  </w:style>
  <w:style w:type="paragraph" w:customStyle="1" w:styleId="72E6941813E84318A86430F08A5935337">
    <w:name w:val="72E6941813E84318A86430F08A5935337"/>
    <w:rsid w:val="009C49CD"/>
    <w:pPr>
      <w:spacing w:after="0" w:line="240" w:lineRule="auto"/>
    </w:pPr>
    <w:rPr>
      <w:rFonts w:ascii="Times New Roman" w:eastAsia="Times New Roman" w:hAnsi="Times New Roman" w:cs="Times New Roman"/>
      <w:sz w:val="24"/>
      <w:szCs w:val="24"/>
    </w:rPr>
  </w:style>
  <w:style w:type="paragraph" w:customStyle="1" w:styleId="9FC0A027F6F74016A56ED2845E938E5F8">
    <w:name w:val="9FC0A027F6F74016A56ED2845E938E5F8"/>
    <w:rsid w:val="009C49CD"/>
    <w:pPr>
      <w:spacing w:after="0" w:line="240" w:lineRule="auto"/>
    </w:pPr>
    <w:rPr>
      <w:rFonts w:ascii="Times New Roman" w:eastAsia="Times New Roman" w:hAnsi="Times New Roman" w:cs="Times New Roman"/>
      <w:sz w:val="24"/>
      <w:szCs w:val="24"/>
    </w:rPr>
  </w:style>
  <w:style w:type="paragraph" w:customStyle="1" w:styleId="418D1C9BF7B84C1BBAC6DF293A8EEF128">
    <w:name w:val="418D1C9BF7B84C1BBAC6DF293A8EEF128"/>
    <w:rsid w:val="009C49CD"/>
    <w:pPr>
      <w:spacing w:after="0" w:line="240" w:lineRule="auto"/>
    </w:pPr>
    <w:rPr>
      <w:rFonts w:ascii="Times New Roman" w:eastAsia="Times New Roman" w:hAnsi="Times New Roman" w:cs="Times New Roman"/>
      <w:sz w:val="24"/>
      <w:szCs w:val="24"/>
    </w:rPr>
  </w:style>
  <w:style w:type="paragraph" w:customStyle="1" w:styleId="D454870730BE4DDB9BAC9298C82FF2F813">
    <w:name w:val="D454870730BE4DDB9BAC9298C82FF2F813"/>
    <w:rsid w:val="009C49CD"/>
    <w:pPr>
      <w:spacing w:after="0" w:line="240" w:lineRule="auto"/>
    </w:pPr>
    <w:rPr>
      <w:rFonts w:ascii="Times New Roman" w:eastAsia="Times New Roman" w:hAnsi="Times New Roman" w:cs="Times New Roman"/>
      <w:sz w:val="24"/>
      <w:szCs w:val="24"/>
    </w:rPr>
  </w:style>
  <w:style w:type="paragraph" w:customStyle="1" w:styleId="87EEB3EB9F44434D98D8D98511254ECB13">
    <w:name w:val="87EEB3EB9F44434D98D8D98511254ECB13"/>
    <w:rsid w:val="009C49CD"/>
    <w:pPr>
      <w:spacing w:after="0" w:line="240" w:lineRule="auto"/>
    </w:pPr>
    <w:rPr>
      <w:rFonts w:ascii="Times New Roman" w:eastAsia="Times New Roman" w:hAnsi="Times New Roman" w:cs="Times New Roman"/>
      <w:sz w:val="24"/>
      <w:szCs w:val="24"/>
    </w:rPr>
  </w:style>
  <w:style w:type="paragraph" w:customStyle="1" w:styleId="81F37BF3B0074A018BB05CA6E400216F13">
    <w:name w:val="81F37BF3B0074A018BB05CA6E400216F13"/>
    <w:rsid w:val="009C49CD"/>
    <w:pPr>
      <w:spacing w:after="0" w:line="240" w:lineRule="auto"/>
    </w:pPr>
    <w:rPr>
      <w:rFonts w:ascii="Times New Roman" w:eastAsia="Times New Roman" w:hAnsi="Times New Roman" w:cs="Times New Roman"/>
      <w:sz w:val="24"/>
      <w:szCs w:val="24"/>
    </w:rPr>
  </w:style>
  <w:style w:type="paragraph" w:customStyle="1" w:styleId="86E4A53762AB41D2AD767F0F9810C1CA13">
    <w:name w:val="86E4A53762AB41D2AD767F0F9810C1CA13"/>
    <w:rsid w:val="009C49CD"/>
    <w:pPr>
      <w:spacing w:after="0" w:line="240" w:lineRule="auto"/>
    </w:pPr>
    <w:rPr>
      <w:rFonts w:ascii="Times New Roman" w:eastAsia="Times New Roman" w:hAnsi="Times New Roman" w:cs="Times New Roman"/>
      <w:sz w:val="24"/>
      <w:szCs w:val="24"/>
    </w:rPr>
  </w:style>
  <w:style w:type="paragraph" w:customStyle="1" w:styleId="F5927B6A44D449C9BD6CF6BD1B09FED813">
    <w:name w:val="F5927B6A44D449C9BD6CF6BD1B09FED813"/>
    <w:rsid w:val="009C49CD"/>
    <w:pPr>
      <w:spacing w:after="0" w:line="240" w:lineRule="auto"/>
    </w:pPr>
    <w:rPr>
      <w:rFonts w:ascii="Times New Roman" w:eastAsia="Times New Roman" w:hAnsi="Times New Roman" w:cs="Times New Roman"/>
      <w:sz w:val="24"/>
      <w:szCs w:val="24"/>
    </w:rPr>
  </w:style>
  <w:style w:type="paragraph" w:customStyle="1" w:styleId="FF351DB67EF943C69F8FCBDB8586E5CC13">
    <w:name w:val="FF351DB67EF943C69F8FCBDB8586E5CC13"/>
    <w:rsid w:val="009C49CD"/>
    <w:pPr>
      <w:spacing w:after="0" w:line="240" w:lineRule="auto"/>
    </w:pPr>
    <w:rPr>
      <w:rFonts w:ascii="Times New Roman" w:eastAsia="Times New Roman" w:hAnsi="Times New Roman" w:cs="Times New Roman"/>
      <w:sz w:val="24"/>
      <w:szCs w:val="24"/>
    </w:rPr>
  </w:style>
  <w:style w:type="paragraph" w:customStyle="1" w:styleId="5C8892BB6EDB45389C84D1F1A361ED3A13">
    <w:name w:val="5C8892BB6EDB45389C84D1F1A361ED3A13"/>
    <w:rsid w:val="009C49CD"/>
    <w:pPr>
      <w:spacing w:after="0" w:line="240" w:lineRule="auto"/>
    </w:pPr>
    <w:rPr>
      <w:rFonts w:ascii="Times New Roman" w:eastAsia="Times New Roman" w:hAnsi="Times New Roman" w:cs="Times New Roman"/>
      <w:sz w:val="24"/>
      <w:szCs w:val="24"/>
    </w:rPr>
  </w:style>
  <w:style w:type="paragraph" w:customStyle="1" w:styleId="12DE4BB2FE364199A038E74A851C43E513">
    <w:name w:val="12DE4BB2FE364199A038E74A851C43E513"/>
    <w:rsid w:val="009C49CD"/>
    <w:pPr>
      <w:spacing w:after="0" w:line="240" w:lineRule="auto"/>
    </w:pPr>
    <w:rPr>
      <w:rFonts w:ascii="Times New Roman" w:eastAsia="Times New Roman" w:hAnsi="Times New Roman" w:cs="Times New Roman"/>
      <w:sz w:val="24"/>
      <w:szCs w:val="24"/>
    </w:rPr>
  </w:style>
  <w:style w:type="paragraph" w:customStyle="1" w:styleId="7222FDE12E4A497BB945AA59109FE2AC13">
    <w:name w:val="7222FDE12E4A497BB945AA59109FE2AC13"/>
    <w:rsid w:val="009C49CD"/>
    <w:pPr>
      <w:spacing w:after="0" w:line="240" w:lineRule="auto"/>
    </w:pPr>
    <w:rPr>
      <w:rFonts w:ascii="Times New Roman" w:eastAsia="Times New Roman" w:hAnsi="Times New Roman" w:cs="Times New Roman"/>
      <w:sz w:val="24"/>
      <w:szCs w:val="24"/>
    </w:rPr>
  </w:style>
  <w:style w:type="paragraph" w:customStyle="1" w:styleId="A86465F9AEC54495A3533BE0E0EDEE7513">
    <w:name w:val="A86465F9AEC54495A3533BE0E0EDEE7513"/>
    <w:rsid w:val="009C49CD"/>
    <w:pPr>
      <w:spacing w:after="0" w:line="240" w:lineRule="auto"/>
    </w:pPr>
    <w:rPr>
      <w:rFonts w:ascii="Times New Roman" w:eastAsia="Times New Roman" w:hAnsi="Times New Roman" w:cs="Times New Roman"/>
      <w:sz w:val="24"/>
      <w:szCs w:val="24"/>
    </w:rPr>
  </w:style>
  <w:style w:type="paragraph" w:customStyle="1" w:styleId="62B1CD284496489182C9B1E4302D45B313">
    <w:name w:val="62B1CD284496489182C9B1E4302D45B313"/>
    <w:rsid w:val="009C49CD"/>
    <w:pPr>
      <w:spacing w:after="0" w:line="240" w:lineRule="auto"/>
    </w:pPr>
    <w:rPr>
      <w:rFonts w:ascii="Times New Roman" w:eastAsia="Times New Roman" w:hAnsi="Times New Roman" w:cs="Times New Roman"/>
      <w:sz w:val="24"/>
      <w:szCs w:val="24"/>
    </w:rPr>
  </w:style>
  <w:style w:type="paragraph" w:customStyle="1" w:styleId="F9D0F01E4CDF493E95ADBCC7B64F5F2513">
    <w:name w:val="F9D0F01E4CDF493E95ADBCC7B64F5F2513"/>
    <w:rsid w:val="009C49CD"/>
    <w:pPr>
      <w:spacing w:after="0" w:line="240" w:lineRule="auto"/>
    </w:pPr>
    <w:rPr>
      <w:rFonts w:ascii="Times New Roman" w:eastAsia="Times New Roman" w:hAnsi="Times New Roman" w:cs="Times New Roman"/>
      <w:sz w:val="24"/>
      <w:szCs w:val="24"/>
    </w:rPr>
  </w:style>
  <w:style w:type="paragraph" w:customStyle="1" w:styleId="1006E6AE1E584FF8A531DC86E43446A613">
    <w:name w:val="1006E6AE1E584FF8A531DC86E43446A613"/>
    <w:rsid w:val="009C49CD"/>
    <w:pPr>
      <w:spacing w:after="0" w:line="240" w:lineRule="auto"/>
    </w:pPr>
    <w:rPr>
      <w:rFonts w:ascii="Times New Roman" w:eastAsia="Times New Roman" w:hAnsi="Times New Roman" w:cs="Times New Roman"/>
      <w:sz w:val="24"/>
      <w:szCs w:val="24"/>
    </w:rPr>
  </w:style>
  <w:style w:type="paragraph" w:customStyle="1" w:styleId="FCF5E7670F5048CCB53E5CC2F37C030913">
    <w:name w:val="FCF5E7670F5048CCB53E5CC2F37C030913"/>
    <w:rsid w:val="009C49CD"/>
    <w:pPr>
      <w:spacing w:after="0" w:line="240" w:lineRule="auto"/>
    </w:pPr>
    <w:rPr>
      <w:rFonts w:ascii="Times New Roman" w:eastAsia="Times New Roman" w:hAnsi="Times New Roman" w:cs="Times New Roman"/>
      <w:sz w:val="24"/>
      <w:szCs w:val="24"/>
    </w:rPr>
  </w:style>
  <w:style w:type="paragraph" w:customStyle="1" w:styleId="1C56109DBB4F4C09B9332956FD6CE8E413">
    <w:name w:val="1C56109DBB4F4C09B9332956FD6CE8E413"/>
    <w:rsid w:val="009C49CD"/>
    <w:pPr>
      <w:spacing w:after="0" w:line="240" w:lineRule="auto"/>
    </w:pPr>
    <w:rPr>
      <w:rFonts w:ascii="Times New Roman" w:eastAsia="Times New Roman" w:hAnsi="Times New Roman" w:cs="Times New Roman"/>
      <w:sz w:val="24"/>
      <w:szCs w:val="24"/>
    </w:rPr>
  </w:style>
  <w:style w:type="paragraph" w:customStyle="1" w:styleId="C206C7BFD8B44EA2A06D83BD72D2C6E713">
    <w:name w:val="C206C7BFD8B44EA2A06D83BD72D2C6E713"/>
    <w:rsid w:val="009C49CD"/>
    <w:pPr>
      <w:spacing w:after="0" w:line="240" w:lineRule="auto"/>
    </w:pPr>
    <w:rPr>
      <w:rFonts w:ascii="Times New Roman" w:eastAsia="Times New Roman" w:hAnsi="Times New Roman" w:cs="Times New Roman"/>
      <w:sz w:val="24"/>
      <w:szCs w:val="24"/>
    </w:rPr>
  </w:style>
  <w:style w:type="paragraph" w:customStyle="1" w:styleId="7B71D3BB16F243D98C40152B76AE45B413">
    <w:name w:val="7B71D3BB16F243D98C40152B76AE45B413"/>
    <w:rsid w:val="009C49CD"/>
    <w:pPr>
      <w:spacing w:after="0" w:line="240" w:lineRule="auto"/>
    </w:pPr>
    <w:rPr>
      <w:rFonts w:ascii="Times New Roman" w:eastAsia="Times New Roman" w:hAnsi="Times New Roman" w:cs="Times New Roman"/>
      <w:sz w:val="24"/>
      <w:szCs w:val="24"/>
    </w:rPr>
  </w:style>
  <w:style w:type="paragraph" w:customStyle="1" w:styleId="2C0D4FDF0BF54FCC927112B1B89DB96A13">
    <w:name w:val="2C0D4FDF0BF54FCC927112B1B89DB96A13"/>
    <w:rsid w:val="009C49CD"/>
    <w:pPr>
      <w:spacing w:after="0" w:line="240" w:lineRule="auto"/>
    </w:pPr>
    <w:rPr>
      <w:rFonts w:ascii="Times New Roman" w:eastAsia="Times New Roman" w:hAnsi="Times New Roman" w:cs="Times New Roman"/>
      <w:sz w:val="24"/>
      <w:szCs w:val="24"/>
    </w:rPr>
  </w:style>
  <w:style w:type="paragraph" w:customStyle="1" w:styleId="9AC98B8242B14937A67693B532A06A9F1">
    <w:name w:val="9AC98B8242B14937A67693B532A06A9F1"/>
    <w:rsid w:val="009C49CD"/>
    <w:pPr>
      <w:spacing w:after="0" w:line="240" w:lineRule="auto"/>
    </w:pPr>
    <w:rPr>
      <w:rFonts w:ascii="Times New Roman" w:eastAsia="Times New Roman" w:hAnsi="Times New Roman" w:cs="Times New Roman"/>
      <w:sz w:val="24"/>
      <w:szCs w:val="24"/>
    </w:rPr>
  </w:style>
  <w:style w:type="paragraph" w:customStyle="1" w:styleId="24EFE07EF6F042FC942B38AB773ABC141">
    <w:name w:val="24EFE07EF6F042FC942B38AB773ABC141"/>
    <w:rsid w:val="009C49CD"/>
    <w:pPr>
      <w:spacing w:after="0" w:line="240" w:lineRule="auto"/>
    </w:pPr>
    <w:rPr>
      <w:rFonts w:ascii="Times New Roman" w:eastAsia="Times New Roman" w:hAnsi="Times New Roman" w:cs="Times New Roman"/>
      <w:sz w:val="24"/>
      <w:szCs w:val="24"/>
    </w:rPr>
  </w:style>
  <w:style w:type="paragraph" w:customStyle="1" w:styleId="C0BBBA65417442B39466CD26A44A446713">
    <w:name w:val="C0BBBA65417442B39466CD26A44A446713"/>
    <w:rsid w:val="009C49CD"/>
    <w:pPr>
      <w:spacing w:after="0" w:line="240" w:lineRule="auto"/>
    </w:pPr>
    <w:rPr>
      <w:rFonts w:ascii="Times New Roman" w:eastAsia="Times New Roman" w:hAnsi="Times New Roman" w:cs="Times New Roman"/>
      <w:sz w:val="24"/>
      <w:szCs w:val="24"/>
    </w:rPr>
  </w:style>
  <w:style w:type="paragraph" w:customStyle="1" w:styleId="CFE29A4CEF6F49D8B475152A2BB706B813">
    <w:name w:val="CFE29A4CEF6F49D8B475152A2BB706B813"/>
    <w:rsid w:val="009C49CD"/>
    <w:pPr>
      <w:spacing w:after="0" w:line="240" w:lineRule="auto"/>
    </w:pPr>
    <w:rPr>
      <w:rFonts w:ascii="Times New Roman" w:eastAsia="Times New Roman" w:hAnsi="Times New Roman" w:cs="Times New Roman"/>
      <w:sz w:val="24"/>
      <w:szCs w:val="24"/>
    </w:rPr>
  </w:style>
  <w:style w:type="paragraph" w:customStyle="1" w:styleId="B1014E1D867F4BEA98E3C3258AF57C2B12">
    <w:name w:val="B1014E1D867F4BEA98E3C3258AF57C2B12"/>
    <w:rsid w:val="009C49CD"/>
    <w:pPr>
      <w:spacing w:after="0" w:line="240" w:lineRule="auto"/>
    </w:pPr>
    <w:rPr>
      <w:rFonts w:ascii="Times New Roman" w:eastAsia="Times New Roman" w:hAnsi="Times New Roman" w:cs="Times New Roman"/>
      <w:sz w:val="24"/>
      <w:szCs w:val="24"/>
    </w:rPr>
  </w:style>
  <w:style w:type="paragraph" w:customStyle="1" w:styleId="CE99DE691984491689710BD49743D34D11">
    <w:name w:val="CE99DE691984491689710BD49743D34D11"/>
    <w:rsid w:val="009C49CD"/>
    <w:pPr>
      <w:spacing w:after="0" w:line="240" w:lineRule="auto"/>
    </w:pPr>
    <w:rPr>
      <w:rFonts w:ascii="Times New Roman" w:eastAsia="Times New Roman" w:hAnsi="Times New Roman" w:cs="Times New Roman"/>
      <w:sz w:val="24"/>
      <w:szCs w:val="24"/>
    </w:rPr>
  </w:style>
  <w:style w:type="paragraph" w:customStyle="1" w:styleId="85728B69B7BB42FD927E6EBF3C80B2FE12">
    <w:name w:val="85728B69B7BB42FD927E6EBF3C80B2FE12"/>
    <w:rsid w:val="009C49CD"/>
    <w:pPr>
      <w:spacing w:after="0" w:line="240" w:lineRule="auto"/>
    </w:pPr>
    <w:rPr>
      <w:rFonts w:ascii="Times New Roman" w:eastAsia="Times New Roman" w:hAnsi="Times New Roman" w:cs="Times New Roman"/>
      <w:sz w:val="24"/>
      <w:szCs w:val="24"/>
    </w:rPr>
  </w:style>
  <w:style w:type="paragraph" w:customStyle="1" w:styleId="526BE297C0EA4651B5C72E1BC6A235D611">
    <w:name w:val="526BE297C0EA4651B5C72E1BC6A235D611"/>
    <w:rsid w:val="009C49CD"/>
    <w:pPr>
      <w:spacing w:after="0" w:line="240" w:lineRule="auto"/>
    </w:pPr>
    <w:rPr>
      <w:rFonts w:ascii="Times New Roman" w:eastAsia="Times New Roman" w:hAnsi="Times New Roman" w:cs="Times New Roman"/>
      <w:sz w:val="24"/>
      <w:szCs w:val="24"/>
    </w:rPr>
  </w:style>
  <w:style w:type="paragraph" w:customStyle="1" w:styleId="149B0FDAA268477F92E175557CC28F1212">
    <w:name w:val="149B0FDAA268477F92E175557CC28F1212"/>
    <w:rsid w:val="00770134"/>
    <w:pPr>
      <w:spacing w:after="0" w:line="240" w:lineRule="auto"/>
    </w:pPr>
    <w:rPr>
      <w:rFonts w:ascii="Times New Roman" w:eastAsia="Times New Roman" w:hAnsi="Times New Roman" w:cs="Times New Roman"/>
      <w:sz w:val="24"/>
      <w:szCs w:val="24"/>
    </w:rPr>
  </w:style>
  <w:style w:type="paragraph" w:customStyle="1" w:styleId="18A8DC24EC1641FDAABE64165230E64C12">
    <w:name w:val="18A8DC24EC1641FDAABE64165230E64C12"/>
    <w:rsid w:val="00770134"/>
    <w:pPr>
      <w:spacing w:after="0" w:line="240" w:lineRule="auto"/>
    </w:pPr>
    <w:rPr>
      <w:rFonts w:ascii="Times New Roman" w:eastAsia="Times New Roman" w:hAnsi="Times New Roman" w:cs="Times New Roman"/>
      <w:sz w:val="24"/>
      <w:szCs w:val="24"/>
    </w:rPr>
  </w:style>
  <w:style w:type="paragraph" w:customStyle="1" w:styleId="1C0353E7896A4F678C0327E0A448EA9A12">
    <w:name w:val="1C0353E7896A4F678C0327E0A448EA9A12"/>
    <w:rsid w:val="00770134"/>
    <w:pPr>
      <w:spacing w:after="0" w:line="240" w:lineRule="auto"/>
    </w:pPr>
    <w:rPr>
      <w:rFonts w:ascii="Times New Roman" w:eastAsia="Times New Roman" w:hAnsi="Times New Roman" w:cs="Times New Roman"/>
      <w:sz w:val="24"/>
      <w:szCs w:val="24"/>
    </w:rPr>
  </w:style>
  <w:style w:type="paragraph" w:customStyle="1" w:styleId="193612243215487F8C3B3DE472AD615C12">
    <w:name w:val="193612243215487F8C3B3DE472AD615C12"/>
    <w:rsid w:val="00770134"/>
    <w:pPr>
      <w:spacing w:after="0" w:line="240" w:lineRule="auto"/>
    </w:pPr>
    <w:rPr>
      <w:rFonts w:ascii="Times New Roman" w:eastAsia="Times New Roman" w:hAnsi="Times New Roman" w:cs="Times New Roman"/>
      <w:sz w:val="24"/>
      <w:szCs w:val="24"/>
    </w:rPr>
  </w:style>
  <w:style w:type="paragraph" w:customStyle="1" w:styleId="CF500EA86B544BB39569816DD67C8D5912">
    <w:name w:val="CF500EA86B544BB39569816DD67C8D5912"/>
    <w:rsid w:val="00770134"/>
    <w:pPr>
      <w:spacing w:after="0" w:line="240" w:lineRule="auto"/>
    </w:pPr>
    <w:rPr>
      <w:rFonts w:ascii="Times New Roman" w:eastAsia="Times New Roman" w:hAnsi="Times New Roman" w:cs="Times New Roman"/>
      <w:sz w:val="24"/>
      <w:szCs w:val="24"/>
    </w:rPr>
  </w:style>
  <w:style w:type="paragraph" w:customStyle="1" w:styleId="A4D4F2B9EA754CC1A066E8F67429168C9">
    <w:name w:val="A4D4F2B9EA754CC1A066E8F67429168C9"/>
    <w:rsid w:val="00770134"/>
    <w:pPr>
      <w:spacing w:after="0" w:line="240" w:lineRule="auto"/>
    </w:pPr>
    <w:rPr>
      <w:rFonts w:ascii="Times New Roman" w:eastAsia="Times New Roman" w:hAnsi="Times New Roman" w:cs="Times New Roman"/>
      <w:sz w:val="24"/>
      <w:szCs w:val="24"/>
    </w:rPr>
  </w:style>
  <w:style w:type="paragraph" w:customStyle="1" w:styleId="7F2605C5DE4348E68DD97D42EA46CD509">
    <w:name w:val="7F2605C5DE4348E68DD97D42EA46CD509"/>
    <w:rsid w:val="00770134"/>
    <w:pPr>
      <w:spacing w:after="0" w:line="240" w:lineRule="auto"/>
    </w:pPr>
    <w:rPr>
      <w:rFonts w:ascii="Times New Roman" w:eastAsia="Times New Roman" w:hAnsi="Times New Roman" w:cs="Times New Roman"/>
      <w:sz w:val="24"/>
      <w:szCs w:val="24"/>
    </w:rPr>
  </w:style>
  <w:style w:type="paragraph" w:customStyle="1" w:styleId="E8F4133D806D4691BCCD9F16400C711E12">
    <w:name w:val="E8F4133D806D4691BCCD9F16400C711E12"/>
    <w:rsid w:val="00770134"/>
    <w:pPr>
      <w:spacing w:after="0" w:line="240" w:lineRule="auto"/>
    </w:pPr>
    <w:rPr>
      <w:rFonts w:ascii="Times New Roman" w:eastAsia="Times New Roman" w:hAnsi="Times New Roman" w:cs="Times New Roman"/>
      <w:sz w:val="24"/>
      <w:szCs w:val="24"/>
    </w:rPr>
  </w:style>
  <w:style w:type="paragraph" w:customStyle="1" w:styleId="BD5075C7BCB9402A962C6168D2C600E18">
    <w:name w:val="BD5075C7BCB9402A962C6168D2C600E18"/>
    <w:rsid w:val="00770134"/>
    <w:pPr>
      <w:spacing w:after="0" w:line="240" w:lineRule="auto"/>
    </w:pPr>
    <w:rPr>
      <w:rFonts w:ascii="Times New Roman" w:eastAsia="Times New Roman" w:hAnsi="Times New Roman" w:cs="Times New Roman"/>
      <w:sz w:val="24"/>
      <w:szCs w:val="24"/>
    </w:rPr>
  </w:style>
  <w:style w:type="paragraph" w:customStyle="1" w:styleId="72E6941813E84318A86430F08A5935338">
    <w:name w:val="72E6941813E84318A86430F08A5935338"/>
    <w:rsid w:val="00770134"/>
    <w:pPr>
      <w:spacing w:after="0" w:line="240" w:lineRule="auto"/>
    </w:pPr>
    <w:rPr>
      <w:rFonts w:ascii="Times New Roman" w:eastAsia="Times New Roman" w:hAnsi="Times New Roman" w:cs="Times New Roman"/>
      <w:sz w:val="24"/>
      <w:szCs w:val="24"/>
    </w:rPr>
  </w:style>
  <w:style w:type="paragraph" w:customStyle="1" w:styleId="9FC0A027F6F74016A56ED2845E938E5F9">
    <w:name w:val="9FC0A027F6F74016A56ED2845E938E5F9"/>
    <w:rsid w:val="00770134"/>
    <w:pPr>
      <w:spacing w:after="0" w:line="240" w:lineRule="auto"/>
    </w:pPr>
    <w:rPr>
      <w:rFonts w:ascii="Times New Roman" w:eastAsia="Times New Roman" w:hAnsi="Times New Roman" w:cs="Times New Roman"/>
      <w:sz w:val="24"/>
      <w:szCs w:val="24"/>
    </w:rPr>
  </w:style>
  <w:style w:type="paragraph" w:customStyle="1" w:styleId="418D1C9BF7B84C1BBAC6DF293A8EEF129">
    <w:name w:val="418D1C9BF7B84C1BBAC6DF293A8EEF129"/>
    <w:rsid w:val="00770134"/>
    <w:pPr>
      <w:spacing w:after="0" w:line="240" w:lineRule="auto"/>
    </w:pPr>
    <w:rPr>
      <w:rFonts w:ascii="Times New Roman" w:eastAsia="Times New Roman" w:hAnsi="Times New Roman" w:cs="Times New Roman"/>
      <w:sz w:val="24"/>
      <w:szCs w:val="24"/>
    </w:rPr>
  </w:style>
  <w:style w:type="paragraph" w:customStyle="1" w:styleId="D454870730BE4DDB9BAC9298C82FF2F814">
    <w:name w:val="D454870730BE4DDB9BAC9298C82FF2F814"/>
    <w:rsid w:val="00770134"/>
    <w:pPr>
      <w:spacing w:after="0" w:line="240" w:lineRule="auto"/>
    </w:pPr>
    <w:rPr>
      <w:rFonts w:ascii="Times New Roman" w:eastAsia="Times New Roman" w:hAnsi="Times New Roman" w:cs="Times New Roman"/>
      <w:sz w:val="24"/>
      <w:szCs w:val="24"/>
    </w:rPr>
  </w:style>
  <w:style w:type="paragraph" w:customStyle="1" w:styleId="87EEB3EB9F44434D98D8D98511254ECB14">
    <w:name w:val="87EEB3EB9F44434D98D8D98511254ECB14"/>
    <w:rsid w:val="00770134"/>
    <w:pPr>
      <w:spacing w:after="0" w:line="240" w:lineRule="auto"/>
    </w:pPr>
    <w:rPr>
      <w:rFonts w:ascii="Times New Roman" w:eastAsia="Times New Roman" w:hAnsi="Times New Roman" w:cs="Times New Roman"/>
      <w:sz w:val="24"/>
      <w:szCs w:val="24"/>
    </w:rPr>
  </w:style>
  <w:style w:type="paragraph" w:customStyle="1" w:styleId="81F37BF3B0074A018BB05CA6E400216F14">
    <w:name w:val="81F37BF3B0074A018BB05CA6E400216F14"/>
    <w:rsid w:val="00770134"/>
    <w:pPr>
      <w:spacing w:after="0" w:line="240" w:lineRule="auto"/>
    </w:pPr>
    <w:rPr>
      <w:rFonts w:ascii="Times New Roman" w:eastAsia="Times New Roman" w:hAnsi="Times New Roman" w:cs="Times New Roman"/>
      <w:sz w:val="24"/>
      <w:szCs w:val="24"/>
    </w:rPr>
  </w:style>
  <w:style w:type="paragraph" w:customStyle="1" w:styleId="86E4A53762AB41D2AD767F0F9810C1CA14">
    <w:name w:val="86E4A53762AB41D2AD767F0F9810C1CA14"/>
    <w:rsid w:val="00770134"/>
    <w:pPr>
      <w:spacing w:after="0" w:line="240" w:lineRule="auto"/>
    </w:pPr>
    <w:rPr>
      <w:rFonts w:ascii="Times New Roman" w:eastAsia="Times New Roman" w:hAnsi="Times New Roman" w:cs="Times New Roman"/>
      <w:sz w:val="24"/>
      <w:szCs w:val="24"/>
    </w:rPr>
  </w:style>
  <w:style w:type="paragraph" w:customStyle="1" w:styleId="F5927B6A44D449C9BD6CF6BD1B09FED814">
    <w:name w:val="F5927B6A44D449C9BD6CF6BD1B09FED814"/>
    <w:rsid w:val="00770134"/>
    <w:pPr>
      <w:spacing w:after="0" w:line="240" w:lineRule="auto"/>
    </w:pPr>
    <w:rPr>
      <w:rFonts w:ascii="Times New Roman" w:eastAsia="Times New Roman" w:hAnsi="Times New Roman" w:cs="Times New Roman"/>
      <w:sz w:val="24"/>
      <w:szCs w:val="24"/>
    </w:rPr>
  </w:style>
  <w:style w:type="paragraph" w:customStyle="1" w:styleId="FF351DB67EF943C69F8FCBDB8586E5CC14">
    <w:name w:val="FF351DB67EF943C69F8FCBDB8586E5CC14"/>
    <w:rsid w:val="00770134"/>
    <w:pPr>
      <w:spacing w:after="0" w:line="240" w:lineRule="auto"/>
    </w:pPr>
    <w:rPr>
      <w:rFonts w:ascii="Times New Roman" w:eastAsia="Times New Roman" w:hAnsi="Times New Roman" w:cs="Times New Roman"/>
      <w:sz w:val="24"/>
      <w:szCs w:val="24"/>
    </w:rPr>
  </w:style>
  <w:style w:type="paragraph" w:customStyle="1" w:styleId="5C8892BB6EDB45389C84D1F1A361ED3A14">
    <w:name w:val="5C8892BB6EDB45389C84D1F1A361ED3A14"/>
    <w:rsid w:val="00770134"/>
    <w:pPr>
      <w:spacing w:after="0" w:line="240" w:lineRule="auto"/>
    </w:pPr>
    <w:rPr>
      <w:rFonts w:ascii="Times New Roman" w:eastAsia="Times New Roman" w:hAnsi="Times New Roman" w:cs="Times New Roman"/>
      <w:sz w:val="24"/>
      <w:szCs w:val="24"/>
    </w:rPr>
  </w:style>
  <w:style w:type="paragraph" w:customStyle="1" w:styleId="12DE4BB2FE364199A038E74A851C43E514">
    <w:name w:val="12DE4BB2FE364199A038E74A851C43E514"/>
    <w:rsid w:val="00770134"/>
    <w:pPr>
      <w:spacing w:after="0" w:line="240" w:lineRule="auto"/>
    </w:pPr>
    <w:rPr>
      <w:rFonts w:ascii="Times New Roman" w:eastAsia="Times New Roman" w:hAnsi="Times New Roman" w:cs="Times New Roman"/>
      <w:sz w:val="24"/>
      <w:szCs w:val="24"/>
    </w:rPr>
  </w:style>
  <w:style w:type="paragraph" w:customStyle="1" w:styleId="7222FDE12E4A497BB945AA59109FE2AC14">
    <w:name w:val="7222FDE12E4A497BB945AA59109FE2AC14"/>
    <w:rsid w:val="00770134"/>
    <w:pPr>
      <w:spacing w:after="0" w:line="240" w:lineRule="auto"/>
    </w:pPr>
    <w:rPr>
      <w:rFonts w:ascii="Times New Roman" w:eastAsia="Times New Roman" w:hAnsi="Times New Roman" w:cs="Times New Roman"/>
      <w:sz w:val="24"/>
      <w:szCs w:val="24"/>
    </w:rPr>
  </w:style>
  <w:style w:type="paragraph" w:customStyle="1" w:styleId="A86465F9AEC54495A3533BE0E0EDEE7514">
    <w:name w:val="A86465F9AEC54495A3533BE0E0EDEE7514"/>
    <w:rsid w:val="00770134"/>
    <w:pPr>
      <w:spacing w:after="0" w:line="240" w:lineRule="auto"/>
    </w:pPr>
    <w:rPr>
      <w:rFonts w:ascii="Times New Roman" w:eastAsia="Times New Roman" w:hAnsi="Times New Roman" w:cs="Times New Roman"/>
      <w:sz w:val="24"/>
      <w:szCs w:val="24"/>
    </w:rPr>
  </w:style>
  <w:style w:type="paragraph" w:customStyle="1" w:styleId="62B1CD284496489182C9B1E4302D45B314">
    <w:name w:val="62B1CD284496489182C9B1E4302D45B314"/>
    <w:rsid w:val="00770134"/>
    <w:pPr>
      <w:spacing w:after="0" w:line="240" w:lineRule="auto"/>
    </w:pPr>
    <w:rPr>
      <w:rFonts w:ascii="Times New Roman" w:eastAsia="Times New Roman" w:hAnsi="Times New Roman" w:cs="Times New Roman"/>
      <w:sz w:val="24"/>
      <w:szCs w:val="24"/>
    </w:rPr>
  </w:style>
  <w:style w:type="paragraph" w:customStyle="1" w:styleId="F9D0F01E4CDF493E95ADBCC7B64F5F2514">
    <w:name w:val="F9D0F01E4CDF493E95ADBCC7B64F5F2514"/>
    <w:rsid w:val="00770134"/>
    <w:pPr>
      <w:spacing w:after="0" w:line="240" w:lineRule="auto"/>
    </w:pPr>
    <w:rPr>
      <w:rFonts w:ascii="Times New Roman" w:eastAsia="Times New Roman" w:hAnsi="Times New Roman" w:cs="Times New Roman"/>
      <w:sz w:val="24"/>
      <w:szCs w:val="24"/>
    </w:rPr>
  </w:style>
  <w:style w:type="paragraph" w:customStyle="1" w:styleId="1006E6AE1E584FF8A531DC86E43446A614">
    <w:name w:val="1006E6AE1E584FF8A531DC86E43446A614"/>
    <w:rsid w:val="00770134"/>
    <w:pPr>
      <w:spacing w:after="0" w:line="240" w:lineRule="auto"/>
    </w:pPr>
    <w:rPr>
      <w:rFonts w:ascii="Times New Roman" w:eastAsia="Times New Roman" w:hAnsi="Times New Roman" w:cs="Times New Roman"/>
      <w:sz w:val="24"/>
      <w:szCs w:val="24"/>
    </w:rPr>
  </w:style>
  <w:style w:type="paragraph" w:customStyle="1" w:styleId="FCF5E7670F5048CCB53E5CC2F37C030914">
    <w:name w:val="FCF5E7670F5048CCB53E5CC2F37C030914"/>
    <w:rsid w:val="00770134"/>
    <w:pPr>
      <w:spacing w:after="0" w:line="240" w:lineRule="auto"/>
    </w:pPr>
    <w:rPr>
      <w:rFonts w:ascii="Times New Roman" w:eastAsia="Times New Roman" w:hAnsi="Times New Roman" w:cs="Times New Roman"/>
      <w:sz w:val="24"/>
      <w:szCs w:val="24"/>
    </w:rPr>
  </w:style>
  <w:style w:type="paragraph" w:customStyle="1" w:styleId="1C56109DBB4F4C09B9332956FD6CE8E414">
    <w:name w:val="1C56109DBB4F4C09B9332956FD6CE8E414"/>
    <w:rsid w:val="00770134"/>
    <w:pPr>
      <w:spacing w:after="0" w:line="240" w:lineRule="auto"/>
    </w:pPr>
    <w:rPr>
      <w:rFonts w:ascii="Times New Roman" w:eastAsia="Times New Roman" w:hAnsi="Times New Roman" w:cs="Times New Roman"/>
      <w:sz w:val="24"/>
      <w:szCs w:val="24"/>
    </w:rPr>
  </w:style>
  <w:style w:type="paragraph" w:customStyle="1" w:styleId="C206C7BFD8B44EA2A06D83BD72D2C6E714">
    <w:name w:val="C206C7BFD8B44EA2A06D83BD72D2C6E714"/>
    <w:rsid w:val="00770134"/>
    <w:pPr>
      <w:spacing w:after="0" w:line="240" w:lineRule="auto"/>
    </w:pPr>
    <w:rPr>
      <w:rFonts w:ascii="Times New Roman" w:eastAsia="Times New Roman" w:hAnsi="Times New Roman" w:cs="Times New Roman"/>
      <w:sz w:val="24"/>
      <w:szCs w:val="24"/>
    </w:rPr>
  </w:style>
  <w:style w:type="paragraph" w:customStyle="1" w:styleId="7B71D3BB16F243D98C40152B76AE45B414">
    <w:name w:val="7B71D3BB16F243D98C40152B76AE45B414"/>
    <w:rsid w:val="00770134"/>
    <w:pPr>
      <w:spacing w:after="0" w:line="240" w:lineRule="auto"/>
    </w:pPr>
    <w:rPr>
      <w:rFonts w:ascii="Times New Roman" w:eastAsia="Times New Roman" w:hAnsi="Times New Roman" w:cs="Times New Roman"/>
      <w:sz w:val="24"/>
      <w:szCs w:val="24"/>
    </w:rPr>
  </w:style>
  <w:style w:type="paragraph" w:customStyle="1" w:styleId="2C0D4FDF0BF54FCC927112B1B89DB96A14">
    <w:name w:val="2C0D4FDF0BF54FCC927112B1B89DB96A14"/>
    <w:rsid w:val="00770134"/>
    <w:pPr>
      <w:spacing w:after="0" w:line="240" w:lineRule="auto"/>
    </w:pPr>
    <w:rPr>
      <w:rFonts w:ascii="Times New Roman" w:eastAsia="Times New Roman" w:hAnsi="Times New Roman" w:cs="Times New Roman"/>
      <w:sz w:val="24"/>
      <w:szCs w:val="24"/>
    </w:rPr>
  </w:style>
  <w:style w:type="paragraph" w:customStyle="1" w:styleId="9AC98B8242B14937A67693B532A06A9F2">
    <w:name w:val="9AC98B8242B14937A67693B532A06A9F2"/>
    <w:rsid w:val="00770134"/>
    <w:pPr>
      <w:spacing w:after="0" w:line="240" w:lineRule="auto"/>
    </w:pPr>
    <w:rPr>
      <w:rFonts w:ascii="Times New Roman" w:eastAsia="Times New Roman" w:hAnsi="Times New Roman" w:cs="Times New Roman"/>
      <w:sz w:val="24"/>
      <w:szCs w:val="24"/>
    </w:rPr>
  </w:style>
  <w:style w:type="paragraph" w:customStyle="1" w:styleId="24EFE07EF6F042FC942B38AB773ABC142">
    <w:name w:val="24EFE07EF6F042FC942B38AB773ABC142"/>
    <w:rsid w:val="00770134"/>
    <w:pPr>
      <w:spacing w:after="0" w:line="240" w:lineRule="auto"/>
    </w:pPr>
    <w:rPr>
      <w:rFonts w:ascii="Times New Roman" w:eastAsia="Times New Roman" w:hAnsi="Times New Roman" w:cs="Times New Roman"/>
      <w:sz w:val="24"/>
      <w:szCs w:val="24"/>
    </w:rPr>
  </w:style>
  <w:style w:type="paragraph" w:customStyle="1" w:styleId="C0BBBA65417442B39466CD26A44A446714">
    <w:name w:val="C0BBBA65417442B39466CD26A44A446714"/>
    <w:rsid w:val="00770134"/>
    <w:pPr>
      <w:spacing w:after="0" w:line="240" w:lineRule="auto"/>
    </w:pPr>
    <w:rPr>
      <w:rFonts w:ascii="Times New Roman" w:eastAsia="Times New Roman" w:hAnsi="Times New Roman" w:cs="Times New Roman"/>
      <w:sz w:val="24"/>
      <w:szCs w:val="24"/>
    </w:rPr>
  </w:style>
  <w:style w:type="paragraph" w:customStyle="1" w:styleId="CFE29A4CEF6F49D8B475152A2BB706B814">
    <w:name w:val="CFE29A4CEF6F49D8B475152A2BB706B814"/>
    <w:rsid w:val="00770134"/>
    <w:pPr>
      <w:spacing w:after="0" w:line="240" w:lineRule="auto"/>
    </w:pPr>
    <w:rPr>
      <w:rFonts w:ascii="Times New Roman" w:eastAsia="Times New Roman" w:hAnsi="Times New Roman" w:cs="Times New Roman"/>
      <w:sz w:val="24"/>
      <w:szCs w:val="24"/>
    </w:rPr>
  </w:style>
  <w:style w:type="paragraph" w:customStyle="1" w:styleId="B1014E1D867F4BEA98E3C3258AF57C2B13">
    <w:name w:val="B1014E1D867F4BEA98E3C3258AF57C2B13"/>
    <w:rsid w:val="00770134"/>
    <w:pPr>
      <w:spacing w:after="0" w:line="240" w:lineRule="auto"/>
    </w:pPr>
    <w:rPr>
      <w:rFonts w:ascii="Times New Roman" w:eastAsia="Times New Roman" w:hAnsi="Times New Roman" w:cs="Times New Roman"/>
      <w:sz w:val="24"/>
      <w:szCs w:val="24"/>
    </w:rPr>
  </w:style>
  <w:style w:type="paragraph" w:customStyle="1" w:styleId="CE99DE691984491689710BD49743D34D12">
    <w:name w:val="CE99DE691984491689710BD49743D34D12"/>
    <w:rsid w:val="00770134"/>
    <w:pPr>
      <w:spacing w:after="0" w:line="240" w:lineRule="auto"/>
    </w:pPr>
    <w:rPr>
      <w:rFonts w:ascii="Times New Roman" w:eastAsia="Times New Roman" w:hAnsi="Times New Roman" w:cs="Times New Roman"/>
      <w:sz w:val="24"/>
      <w:szCs w:val="24"/>
    </w:rPr>
  </w:style>
  <w:style w:type="paragraph" w:customStyle="1" w:styleId="85728B69B7BB42FD927E6EBF3C80B2FE13">
    <w:name w:val="85728B69B7BB42FD927E6EBF3C80B2FE13"/>
    <w:rsid w:val="00770134"/>
    <w:pPr>
      <w:spacing w:after="0" w:line="240" w:lineRule="auto"/>
    </w:pPr>
    <w:rPr>
      <w:rFonts w:ascii="Times New Roman" w:eastAsia="Times New Roman" w:hAnsi="Times New Roman" w:cs="Times New Roman"/>
      <w:sz w:val="24"/>
      <w:szCs w:val="24"/>
    </w:rPr>
  </w:style>
  <w:style w:type="paragraph" w:customStyle="1" w:styleId="526BE297C0EA4651B5C72E1BC6A235D612">
    <w:name w:val="526BE297C0EA4651B5C72E1BC6A235D612"/>
    <w:rsid w:val="00770134"/>
    <w:pPr>
      <w:spacing w:after="0" w:line="240" w:lineRule="auto"/>
    </w:pPr>
    <w:rPr>
      <w:rFonts w:ascii="Times New Roman" w:eastAsia="Times New Roman" w:hAnsi="Times New Roman" w:cs="Times New Roman"/>
      <w:sz w:val="24"/>
      <w:szCs w:val="24"/>
    </w:rPr>
  </w:style>
  <w:style w:type="paragraph" w:customStyle="1" w:styleId="149B0FDAA268477F92E175557CC28F1213">
    <w:name w:val="149B0FDAA268477F92E175557CC28F1213"/>
    <w:rsid w:val="001820DE"/>
    <w:pPr>
      <w:spacing w:after="0" w:line="240" w:lineRule="auto"/>
    </w:pPr>
    <w:rPr>
      <w:rFonts w:ascii="Times New Roman" w:eastAsia="Times New Roman" w:hAnsi="Times New Roman" w:cs="Times New Roman"/>
      <w:sz w:val="24"/>
      <w:szCs w:val="24"/>
    </w:rPr>
  </w:style>
  <w:style w:type="paragraph" w:customStyle="1" w:styleId="18A8DC24EC1641FDAABE64165230E64C13">
    <w:name w:val="18A8DC24EC1641FDAABE64165230E64C13"/>
    <w:rsid w:val="001820DE"/>
    <w:pPr>
      <w:spacing w:after="0" w:line="240" w:lineRule="auto"/>
    </w:pPr>
    <w:rPr>
      <w:rFonts w:ascii="Times New Roman" w:eastAsia="Times New Roman" w:hAnsi="Times New Roman" w:cs="Times New Roman"/>
      <w:sz w:val="24"/>
      <w:szCs w:val="24"/>
    </w:rPr>
  </w:style>
  <w:style w:type="paragraph" w:customStyle="1" w:styleId="1C0353E7896A4F678C0327E0A448EA9A13">
    <w:name w:val="1C0353E7896A4F678C0327E0A448EA9A13"/>
    <w:rsid w:val="001820DE"/>
    <w:pPr>
      <w:spacing w:after="0" w:line="240" w:lineRule="auto"/>
    </w:pPr>
    <w:rPr>
      <w:rFonts w:ascii="Times New Roman" w:eastAsia="Times New Roman" w:hAnsi="Times New Roman" w:cs="Times New Roman"/>
      <w:sz w:val="24"/>
      <w:szCs w:val="24"/>
    </w:rPr>
  </w:style>
  <w:style w:type="paragraph" w:customStyle="1" w:styleId="193612243215487F8C3B3DE472AD615C13">
    <w:name w:val="193612243215487F8C3B3DE472AD615C13"/>
    <w:rsid w:val="001820DE"/>
    <w:pPr>
      <w:spacing w:after="0" w:line="240" w:lineRule="auto"/>
    </w:pPr>
    <w:rPr>
      <w:rFonts w:ascii="Times New Roman" w:eastAsia="Times New Roman" w:hAnsi="Times New Roman" w:cs="Times New Roman"/>
      <w:sz w:val="24"/>
      <w:szCs w:val="24"/>
    </w:rPr>
  </w:style>
  <w:style w:type="paragraph" w:customStyle="1" w:styleId="CF500EA86B544BB39569816DD67C8D5913">
    <w:name w:val="CF500EA86B544BB39569816DD67C8D5913"/>
    <w:rsid w:val="001820DE"/>
    <w:pPr>
      <w:spacing w:after="0" w:line="240" w:lineRule="auto"/>
    </w:pPr>
    <w:rPr>
      <w:rFonts w:ascii="Times New Roman" w:eastAsia="Times New Roman" w:hAnsi="Times New Roman" w:cs="Times New Roman"/>
      <w:sz w:val="24"/>
      <w:szCs w:val="24"/>
    </w:rPr>
  </w:style>
  <w:style w:type="paragraph" w:customStyle="1" w:styleId="A4D4F2B9EA754CC1A066E8F67429168C10">
    <w:name w:val="A4D4F2B9EA754CC1A066E8F67429168C10"/>
    <w:rsid w:val="001820DE"/>
    <w:pPr>
      <w:spacing w:after="0" w:line="240" w:lineRule="auto"/>
    </w:pPr>
    <w:rPr>
      <w:rFonts w:ascii="Times New Roman" w:eastAsia="Times New Roman" w:hAnsi="Times New Roman" w:cs="Times New Roman"/>
      <w:sz w:val="24"/>
      <w:szCs w:val="24"/>
    </w:rPr>
  </w:style>
  <w:style w:type="paragraph" w:customStyle="1" w:styleId="7F2605C5DE4348E68DD97D42EA46CD5010">
    <w:name w:val="7F2605C5DE4348E68DD97D42EA46CD5010"/>
    <w:rsid w:val="001820DE"/>
    <w:pPr>
      <w:spacing w:after="0" w:line="240" w:lineRule="auto"/>
    </w:pPr>
    <w:rPr>
      <w:rFonts w:ascii="Times New Roman" w:eastAsia="Times New Roman" w:hAnsi="Times New Roman" w:cs="Times New Roman"/>
      <w:sz w:val="24"/>
      <w:szCs w:val="24"/>
    </w:rPr>
  </w:style>
  <w:style w:type="paragraph" w:customStyle="1" w:styleId="E8F4133D806D4691BCCD9F16400C711E13">
    <w:name w:val="E8F4133D806D4691BCCD9F16400C711E13"/>
    <w:rsid w:val="001820DE"/>
    <w:pPr>
      <w:spacing w:after="0" w:line="240" w:lineRule="auto"/>
    </w:pPr>
    <w:rPr>
      <w:rFonts w:ascii="Times New Roman" w:eastAsia="Times New Roman" w:hAnsi="Times New Roman" w:cs="Times New Roman"/>
      <w:sz w:val="24"/>
      <w:szCs w:val="24"/>
    </w:rPr>
  </w:style>
  <w:style w:type="paragraph" w:customStyle="1" w:styleId="BD5075C7BCB9402A962C6168D2C600E19">
    <w:name w:val="BD5075C7BCB9402A962C6168D2C600E19"/>
    <w:rsid w:val="001820DE"/>
    <w:pPr>
      <w:spacing w:after="0" w:line="240" w:lineRule="auto"/>
    </w:pPr>
    <w:rPr>
      <w:rFonts w:ascii="Times New Roman" w:eastAsia="Times New Roman" w:hAnsi="Times New Roman" w:cs="Times New Roman"/>
      <w:sz w:val="24"/>
      <w:szCs w:val="24"/>
    </w:rPr>
  </w:style>
  <w:style w:type="paragraph" w:customStyle="1" w:styleId="72E6941813E84318A86430F08A5935339">
    <w:name w:val="72E6941813E84318A86430F08A5935339"/>
    <w:rsid w:val="001820DE"/>
    <w:pPr>
      <w:spacing w:after="0" w:line="240" w:lineRule="auto"/>
    </w:pPr>
    <w:rPr>
      <w:rFonts w:ascii="Times New Roman" w:eastAsia="Times New Roman" w:hAnsi="Times New Roman" w:cs="Times New Roman"/>
      <w:sz w:val="24"/>
      <w:szCs w:val="24"/>
    </w:rPr>
  </w:style>
  <w:style w:type="paragraph" w:customStyle="1" w:styleId="9FC0A027F6F74016A56ED2845E938E5F10">
    <w:name w:val="9FC0A027F6F74016A56ED2845E938E5F10"/>
    <w:rsid w:val="001820DE"/>
    <w:pPr>
      <w:spacing w:after="0" w:line="240" w:lineRule="auto"/>
    </w:pPr>
    <w:rPr>
      <w:rFonts w:ascii="Times New Roman" w:eastAsia="Times New Roman" w:hAnsi="Times New Roman" w:cs="Times New Roman"/>
      <w:sz w:val="24"/>
      <w:szCs w:val="24"/>
    </w:rPr>
  </w:style>
  <w:style w:type="paragraph" w:customStyle="1" w:styleId="418D1C9BF7B84C1BBAC6DF293A8EEF1210">
    <w:name w:val="418D1C9BF7B84C1BBAC6DF293A8EEF1210"/>
    <w:rsid w:val="001820DE"/>
    <w:pPr>
      <w:spacing w:after="0" w:line="240" w:lineRule="auto"/>
    </w:pPr>
    <w:rPr>
      <w:rFonts w:ascii="Times New Roman" w:eastAsia="Times New Roman" w:hAnsi="Times New Roman" w:cs="Times New Roman"/>
      <w:sz w:val="24"/>
      <w:szCs w:val="24"/>
    </w:rPr>
  </w:style>
  <w:style w:type="paragraph" w:customStyle="1" w:styleId="D454870730BE4DDB9BAC9298C82FF2F815">
    <w:name w:val="D454870730BE4DDB9BAC9298C82FF2F815"/>
    <w:rsid w:val="001820DE"/>
    <w:pPr>
      <w:spacing w:after="0" w:line="240" w:lineRule="auto"/>
    </w:pPr>
    <w:rPr>
      <w:rFonts w:ascii="Times New Roman" w:eastAsia="Times New Roman" w:hAnsi="Times New Roman" w:cs="Times New Roman"/>
      <w:sz w:val="24"/>
      <w:szCs w:val="24"/>
    </w:rPr>
  </w:style>
  <w:style w:type="paragraph" w:customStyle="1" w:styleId="87EEB3EB9F44434D98D8D98511254ECB15">
    <w:name w:val="87EEB3EB9F44434D98D8D98511254ECB15"/>
    <w:rsid w:val="001820DE"/>
    <w:pPr>
      <w:spacing w:after="0" w:line="240" w:lineRule="auto"/>
    </w:pPr>
    <w:rPr>
      <w:rFonts w:ascii="Times New Roman" w:eastAsia="Times New Roman" w:hAnsi="Times New Roman" w:cs="Times New Roman"/>
      <w:sz w:val="24"/>
      <w:szCs w:val="24"/>
    </w:rPr>
  </w:style>
  <w:style w:type="paragraph" w:customStyle="1" w:styleId="81F37BF3B0074A018BB05CA6E400216F15">
    <w:name w:val="81F37BF3B0074A018BB05CA6E400216F15"/>
    <w:rsid w:val="001820DE"/>
    <w:pPr>
      <w:spacing w:after="0" w:line="240" w:lineRule="auto"/>
    </w:pPr>
    <w:rPr>
      <w:rFonts w:ascii="Times New Roman" w:eastAsia="Times New Roman" w:hAnsi="Times New Roman" w:cs="Times New Roman"/>
      <w:sz w:val="24"/>
      <w:szCs w:val="24"/>
    </w:rPr>
  </w:style>
  <w:style w:type="paragraph" w:customStyle="1" w:styleId="86E4A53762AB41D2AD767F0F9810C1CA15">
    <w:name w:val="86E4A53762AB41D2AD767F0F9810C1CA15"/>
    <w:rsid w:val="001820DE"/>
    <w:pPr>
      <w:spacing w:after="0" w:line="240" w:lineRule="auto"/>
    </w:pPr>
    <w:rPr>
      <w:rFonts w:ascii="Times New Roman" w:eastAsia="Times New Roman" w:hAnsi="Times New Roman" w:cs="Times New Roman"/>
      <w:sz w:val="24"/>
      <w:szCs w:val="24"/>
    </w:rPr>
  </w:style>
  <w:style w:type="paragraph" w:customStyle="1" w:styleId="F5927B6A44D449C9BD6CF6BD1B09FED815">
    <w:name w:val="F5927B6A44D449C9BD6CF6BD1B09FED815"/>
    <w:rsid w:val="001820DE"/>
    <w:pPr>
      <w:spacing w:after="0" w:line="240" w:lineRule="auto"/>
    </w:pPr>
    <w:rPr>
      <w:rFonts w:ascii="Times New Roman" w:eastAsia="Times New Roman" w:hAnsi="Times New Roman" w:cs="Times New Roman"/>
      <w:sz w:val="24"/>
      <w:szCs w:val="24"/>
    </w:rPr>
  </w:style>
  <w:style w:type="paragraph" w:customStyle="1" w:styleId="FF351DB67EF943C69F8FCBDB8586E5CC15">
    <w:name w:val="FF351DB67EF943C69F8FCBDB8586E5CC15"/>
    <w:rsid w:val="001820DE"/>
    <w:pPr>
      <w:spacing w:after="0" w:line="240" w:lineRule="auto"/>
    </w:pPr>
    <w:rPr>
      <w:rFonts w:ascii="Times New Roman" w:eastAsia="Times New Roman" w:hAnsi="Times New Roman" w:cs="Times New Roman"/>
      <w:sz w:val="24"/>
      <w:szCs w:val="24"/>
    </w:rPr>
  </w:style>
  <w:style w:type="paragraph" w:customStyle="1" w:styleId="5C8892BB6EDB45389C84D1F1A361ED3A15">
    <w:name w:val="5C8892BB6EDB45389C84D1F1A361ED3A15"/>
    <w:rsid w:val="001820DE"/>
    <w:pPr>
      <w:spacing w:after="0" w:line="240" w:lineRule="auto"/>
    </w:pPr>
    <w:rPr>
      <w:rFonts w:ascii="Times New Roman" w:eastAsia="Times New Roman" w:hAnsi="Times New Roman" w:cs="Times New Roman"/>
      <w:sz w:val="24"/>
      <w:szCs w:val="24"/>
    </w:rPr>
  </w:style>
  <w:style w:type="paragraph" w:customStyle="1" w:styleId="12DE4BB2FE364199A038E74A851C43E515">
    <w:name w:val="12DE4BB2FE364199A038E74A851C43E515"/>
    <w:rsid w:val="001820DE"/>
    <w:pPr>
      <w:spacing w:after="0" w:line="240" w:lineRule="auto"/>
    </w:pPr>
    <w:rPr>
      <w:rFonts w:ascii="Times New Roman" w:eastAsia="Times New Roman" w:hAnsi="Times New Roman" w:cs="Times New Roman"/>
      <w:sz w:val="24"/>
      <w:szCs w:val="24"/>
    </w:rPr>
  </w:style>
  <w:style w:type="paragraph" w:customStyle="1" w:styleId="7222FDE12E4A497BB945AA59109FE2AC15">
    <w:name w:val="7222FDE12E4A497BB945AA59109FE2AC15"/>
    <w:rsid w:val="001820DE"/>
    <w:pPr>
      <w:spacing w:after="0" w:line="240" w:lineRule="auto"/>
    </w:pPr>
    <w:rPr>
      <w:rFonts w:ascii="Times New Roman" w:eastAsia="Times New Roman" w:hAnsi="Times New Roman" w:cs="Times New Roman"/>
      <w:sz w:val="24"/>
      <w:szCs w:val="24"/>
    </w:rPr>
  </w:style>
  <w:style w:type="paragraph" w:customStyle="1" w:styleId="A86465F9AEC54495A3533BE0E0EDEE7515">
    <w:name w:val="A86465F9AEC54495A3533BE0E0EDEE7515"/>
    <w:rsid w:val="001820DE"/>
    <w:pPr>
      <w:spacing w:after="0" w:line="240" w:lineRule="auto"/>
    </w:pPr>
    <w:rPr>
      <w:rFonts w:ascii="Times New Roman" w:eastAsia="Times New Roman" w:hAnsi="Times New Roman" w:cs="Times New Roman"/>
      <w:sz w:val="24"/>
      <w:szCs w:val="24"/>
    </w:rPr>
  </w:style>
  <w:style w:type="paragraph" w:customStyle="1" w:styleId="62B1CD284496489182C9B1E4302D45B315">
    <w:name w:val="62B1CD284496489182C9B1E4302D45B315"/>
    <w:rsid w:val="001820DE"/>
    <w:pPr>
      <w:spacing w:after="0" w:line="240" w:lineRule="auto"/>
    </w:pPr>
    <w:rPr>
      <w:rFonts w:ascii="Times New Roman" w:eastAsia="Times New Roman" w:hAnsi="Times New Roman" w:cs="Times New Roman"/>
      <w:sz w:val="24"/>
      <w:szCs w:val="24"/>
    </w:rPr>
  </w:style>
  <w:style w:type="paragraph" w:customStyle="1" w:styleId="F9D0F01E4CDF493E95ADBCC7B64F5F2515">
    <w:name w:val="F9D0F01E4CDF493E95ADBCC7B64F5F2515"/>
    <w:rsid w:val="001820DE"/>
    <w:pPr>
      <w:spacing w:after="0" w:line="240" w:lineRule="auto"/>
    </w:pPr>
    <w:rPr>
      <w:rFonts w:ascii="Times New Roman" w:eastAsia="Times New Roman" w:hAnsi="Times New Roman" w:cs="Times New Roman"/>
      <w:sz w:val="24"/>
      <w:szCs w:val="24"/>
    </w:rPr>
  </w:style>
  <w:style w:type="paragraph" w:customStyle="1" w:styleId="1006E6AE1E584FF8A531DC86E43446A615">
    <w:name w:val="1006E6AE1E584FF8A531DC86E43446A615"/>
    <w:rsid w:val="001820DE"/>
    <w:pPr>
      <w:spacing w:after="0" w:line="240" w:lineRule="auto"/>
    </w:pPr>
    <w:rPr>
      <w:rFonts w:ascii="Times New Roman" w:eastAsia="Times New Roman" w:hAnsi="Times New Roman" w:cs="Times New Roman"/>
      <w:sz w:val="24"/>
      <w:szCs w:val="24"/>
    </w:rPr>
  </w:style>
  <w:style w:type="paragraph" w:customStyle="1" w:styleId="FCF5E7670F5048CCB53E5CC2F37C030915">
    <w:name w:val="FCF5E7670F5048CCB53E5CC2F37C030915"/>
    <w:rsid w:val="001820DE"/>
    <w:pPr>
      <w:spacing w:after="0" w:line="240" w:lineRule="auto"/>
    </w:pPr>
    <w:rPr>
      <w:rFonts w:ascii="Times New Roman" w:eastAsia="Times New Roman" w:hAnsi="Times New Roman" w:cs="Times New Roman"/>
      <w:sz w:val="24"/>
      <w:szCs w:val="24"/>
    </w:rPr>
  </w:style>
  <w:style w:type="paragraph" w:customStyle="1" w:styleId="1C56109DBB4F4C09B9332956FD6CE8E415">
    <w:name w:val="1C56109DBB4F4C09B9332956FD6CE8E415"/>
    <w:rsid w:val="001820DE"/>
    <w:pPr>
      <w:spacing w:after="0" w:line="240" w:lineRule="auto"/>
    </w:pPr>
    <w:rPr>
      <w:rFonts w:ascii="Times New Roman" w:eastAsia="Times New Roman" w:hAnsi="Times New Roman" w:cs="Times New Roman"/>
      <w:sz w:val="24"/>
      <w:szCs w:val="24"/>
    </w:rPr>
  </w:style>
  <w:style w:type="paragraph" w:customStyle="1" w:styleId="C206C7BFD8B44EA2A06D83BD72D2C6E715">
    <w:name w:val="C206C7BFD8B44EA2A06D83BD72D2C6E715"/>
    <w:rsid w:val="001820DE"/>
    <w:pPr>
      <w:spacing w:after="0" w:line="240" w:lineRule="auto"/>
    </w:pPr>
    <w:rPr>
      <w:rFonts w:ascii="Times New Roman" w:eastAsia="Times New Roman" w:hAnsi="Times New Roman" w:cs="Times New Roman"/>
      <w:sz w:val="24"/>
      <w:szCs w:val="24"/>
    </w:rPr>
  </w:style>
  <w:style w:type="paragraph" w:customStyle="1" w:styleId="7B71D3BB16F243D98C40152B76AE45B415">
    <w:name w:val="7B71D3BB16F243D98C40152B76AE45B415"/>
    <w:rsid w:val="001820DE"/>
    <w:pPr>
      <w:spacing w:after="0" w:line="240" w:lineRule="auto"/>
    </w:pPr>
    <w:rPr>
      <w:rFonts w:ascii="Times New Roman" w:eastAsia="Times New Roman" w:hAnsi="Times New Roman" w:cs="Times New Roman"/>
      <w:sz w:val="24"/>
      <w:szCs w:val="24"/>
    </w:rPr>
  </w:style>
  <w:style w:type="paragraph" w:customStyle="1" w:styleId="2C0D4FDF0BF54FCC927112B1B89DB96A15">
    <w:name w:val="2C0D4FDF0BF54FCC927112B1B89DB96A15"/>
    <w:rsid w:val="001820DE"/>
    <w:pPr>
      <w:spacing w:after="0" w:line="240" w:lineRule="auto"/>
    </w:pPr>
    <w:rPr>
      <w:rFonts w:ascii="Times New Roman" w:eastAsia="Times New Roman" w:hAnsi="Times New Roman" w:cs="Times New Roman"/>
      <w:sz w:val="24"/>
      <w:szCs w:val="24"/>
    </w:rPr>
  </w:style>
  <w:style w:type="paragraph" w:customStyle="1" w:styleId="9AC98B8242B14937A67693B532A06A9F3">
    <w:name w:val="9AC98B8242B14937A67693B532A06A9F3"/>
    <w:rsid w:val="001820DE"/>
    <w:pPr>
      <w:spacing w:after="0" w:line="240" w:lineRule="auto"/>
    </w:pPr>
    <w:rPr>
      <w:rFonts w:ascii="Times New Roman" w:eastAsia="Times New Roman" w:hAnsi="Times New Roman" w:cs="Times New Roman"/>
      <w:sz w:val="24"/>
      <w:szCs w:val="24"/>
    </w:rPr>
  </w:style>
  <w:style w:type="paragraph" w:customStyle="1" w:styleId="24EFE07EF6F042FC942B38AB773ABC143">
    <w:name w:val="24EFE07EF6F042FC942B38AB773ABC143"/>
    <w:rsid w:val="001820DE"/>
    <w:pPr>
      <w:spacing w:after="0" w:line="240" w:lineRule="auto"/>
    </w:pPr>
    <w:rPr>
      <w:rFonts w:ascii="Times New Roman" w:eastAsia="Times New Roman" w:hAnsi="Times New Roman" w:cs="Times New Roman"/>
      <w:sz w:val="24"/>
      <w:szCs w:val="24"/>
    </w:rPr>
  </w:style>
  <w:style w:type="paragraph" w:customStyle="1" w:styleId="C0BBBA65417442B39466CD26A44A446715">
    <w:name w:val="C0BBBA65417442B39466CD26A44A446715"/>
    <w:rsid w:val="001820DE"/>
    <w:pPr>
      <w:spacing w:after="0" w:line="240" w:lineRule="auto"/>
    </w:pPr>
    <w:rPr>
      <w:rFonts w:ascii="Times New Roman" w:eastAsia="Times New Roman" w:hAnsi="Times New Roman" w:cs="Times New Roman"/>
      <w:sz w:val="24"/>
      <w:szCs w:val="24"/>
    </w:rPr>
  </w:style>
  <w:style w:type="paragraph" w:customStyle="1" w:styleId="CFE29A4CEF6F49D8B475152A2BB706B815">
    <w:name w:val="CFE29A4CEF6F49D8B475152A2BB706B815"/>
    <w:rsid w:val="001820DE"/>
    <w:pPr>
      <w:spacing w:after="0" w:line="240" w:lineRule="auto"/>
    </w:pPr>
    <w:rPr>
      <w:rFonts w:ascii="Times New Roman" w:eastAsia="Times New Roman" w:hAnsi="Times New Roman" w:cs="Times New Roman"/>
      <w:sz w:val="24"/>
      <w:szCs w:val="24"/>
    </w:rPr>
  </w:style>
  <w:style w:type="paragraph" w:customStyle="1" w:styleId="B1014E1D867F4BEA98E3C3258AF57C2B14">
    <w:name w:val="B1014E1D867F4BEA98E3C3258AF57C2B14"/>
    <w:rsid w:val="001820DE"/>
    <w:pPr>
      <w:spacing w:after="0" w:line="240" w:lineRule="auto"/>
    </w:pPr>
    <w:rPr>
      <w:rFonts w:ascii="Times New Roman" w:eastAsia="Times New Roman" w:hAnsi="Times New Roman" w:cs="Times New Roman"/>
      <w:sz w:val="24"/>
      <w:szCs w:val="24"/>
    </w:rPr>
  </w:style>
  <w:style w:type="paragraph" w:customStyle="1" w:styleId="CE99DE691984491689710BD49743D34D13">
    <w:name w:val="CE99DE691984491689710BD49743D34D13"/>
    <w:rsid w:val="001820DE"/>
    <w:pPr>
      <w:spacing w:after="0" w:line="240" w:lineRule="auto"/>
    </w:pPr>
    <w:rPr>
      <w:rFonts w:ascii="Times New Roman" w:eastAsia="Times New Roman" w:hAnsi="Times New Roman" w:cs="Times New Roman"/>
      <w:sz w:val="24"/>
      <w:szCs w:val="24"/>
    </w:rPr>
  </w:style>
  <w:style w:type="paragraph" w:customStyle="1" w:styleId="85728B69B7BB42FD927E6EBF3C80B2FE14">
    <w:name w:val="85728B69B7BB42FD927E6EBF3C80B2FE14"/>
    <w:rsid w:val="001820DE"/>
    <w:pPr>
      <w:spacing w:after="0" w:line="240" w:lineRule="auto"/>
    </w:pPr>
    <w:rPr>
      <w:rFonts w:ascii="Times New Roman" w:eastAsia="Times New Roman" w:hAnsi="Times New Roman" w:cs="Times New Roman"/>
      <w:sz w:val="24"/>
      <w:szCs w:val="24"/>
    </w:rPr>
  </w:style>
  <w:style w:type="paragraph" w:customStyle="1" w:styleId="526BE297C0EA4651B5C72E1BC6A235D613">
    <w:name w:val="526BE297C0EA4651B5C72E1BC6A235D613"/>
    <w:rsid w:val="001820DE"/>
    <w:pPr>
      <w:spacing w:after="0" w:line="240" w:lineRule="auto"/>
    </w:pPr>
    <w:rPr>
      <w:rFonts w:ascii="Times New Roman" w:eastAsia="Times New Roman" w:hAnsi="Times New Roman" w:cs="Times New Roman"/>
      <w:sz w:val="24"/>
      <w:szCs w:val="24"/>
    </w:rPr>
  </w:style>
  <w:style w:type="paragraph" w:customStyle="1" w:styleId="149B0FDAA268477F92E175557CC28F1214">
    <w:name w:val="149B0FDAA268477F92E175557CC28F1214"/>
    <w:rsid w:val="001820DE"/>
    <w:pPr>
      <w:spacing w:after="0" w:line="240" w:lineRule="auto"/>
    </w:pPr>
    <w:rPr>
      <w:rFonts w:ascii="Times New Roman" w:eastAsia="Times New Roman" w:hAnsi="Times New Roman" w:cs="Times New Roman"/>
      <w:sz w:val="24"/>
      <w:szCs w:val="24"/>
    </w:rPr>
  </w:style>
  <w:style w:type="paragraph" w:customStyle="1" w:styleId="18A8DC24EC1641FDAABE64165230E64C14">
    <w:name w:val="18A8DC24EC1641FDAABE64165230E64C14"/>
    <w:rsid w:val="001820DE"/>
    <w:pPr>
      <w:spacing w:after="0" w:line="240" w:lineRule="auto"/>
    </w:pPr>
    <w:rPr>
      <w:rFonts w:ascii="Times New Roman" w:eastAsia="Times New Roman" w:hAnsi="Times New Roman" w:cs="Times New Roman"/>
      <w:sz w:val="24"/>
      <w:szCs w:val="24"/>
    </w:rPr>
  </w:style>
  <w:style w:type="paragraph" w:customStyle="1" w:styleId="1C0353E7896A4F678C0327E0A448EA9A14">
    <w:name w:val="1C0353E7896A4F678C0327E0A448EA9A14"/>
    <w:rsid w:val="001820DE"/>
    <w:pPr>
      <w:spacing w:after="0" w:line="240" w:lineRule="auto"/>
    </w:pPr>
    <w:rPr>
      <w:rFonts w:ascii="Times New Roman" w:eastAsia="Times New Roman" w:hAnsi="Times New Roman" w:cs="Times New Roman"/>
      <w:sz w:val="24"/>
      <w:szCs w:val="24"/>
    </w:rPr>
  </w:style>
  <w:style w:type="paragraph" w:customStyle="1" w:styleId="193612243215487F8C3B3DE472AD615C14">
    <w:name w:val="193612243215487F8C3B3DE472AD615C14"/>
    <w:rsid w:val="001820DE"/>
    <w:pPr>
      <w:spacing w:after="0" w:line="240" w:lineRule="auto"/>
    </w:pPr>
    <w:rPr>
      <w:rFonts w:ascii="Times New Roman" w:eastAsia="Times New Roman" w:hAnsi="Times New Roman" w:cs="Times New Roman"/>
      <w:sz w:val="24"/>
      <w:szCs w:val="24"/>
    </w:rPr>
  </w:style>
  <w:style w:type="paragraph" w:customStyle="1" w:styleId="CF500EA86B544BB39569816DD67C8D5914">
    <w:name w:val="CF500EA86B544BB39569816DD67C8D5914"/>
    <w:rsid w:val="001820DE"/>
    <w:pPr>
      <w:spacing w:after="0" w:line="240" w:lineRule="auto"/>
    </w:pPr>
    <w:rPr>
      <w:rFonts w:ascii="Times New Roman" w:eastAsia="Times New Roman" w:hAnsi="Times New Roman" w:cs="Times New Roman"/>
      <w:sz w:val="24"/>
      <w:szCs w:val="24"/>
    </w:rPr>
  </w:style>
  <w:style w:type="paragraph" w:customStyle="1" w:styleId="A4D4F2B9EA754CC1A066E8F67429168C11">
    <w:name w:val="A4D4F2B9EA754CC1A066E8F67429168C11"/>
    <w:rsid w:val="001820DE"/>
    <w:pPr>
      <w:spacing w:after="0" w:line="240" w:lineRule="auto"/>
    </w:pPr>
    <w:rPr>
      <w:rFonts w:ascii="Times New Roman" w:eastAsia="Times New Roman" w:hAnsi="Times New Roman" w:cs="Times New Roman"/>
      <w:sz w:val="24"/>
      <w:szCs w:val="24"/>
    </w:rPr>
  </w:style>
  <w:style w:type="paragraph" w:customStyle="1" w:styleId="7F2605C5DE4348E68DD97D42EA46CD5011">
    <w:name w:val="7F2605C5DE4348E68DD97D42EA46CD5011"/>
    <w:rsid w:val="001820DE"/>
    <w:pPr>
      <w:spacing w:after="0" w:line="240" w:lineRule="auto"/>
    </w:pPr>
    <w:rPr>
      <w:rFonts w:ascii="Times New Roman" w:eastAsia="Times New Roman" w:hAnsi="Times New Roman" w:cs="Times New Roman"/>
      <w:sz w:val="24"/>
      <w:szCs w:val="24"/>
    </w:rPr>
  </w:style>
  <w:style w:type="paragraph" w:customStyle="1" w:styleId="E8F4133D806D4691BCCD9F16400C711E14">
    <w:name w:val="E8F4133D806D4691BCCD9F16400C711E14"/>
    <w:rsid w:val="001820DE"/>
    <w:pPr>
      <w:spacing w:after="0" w:line="240" w:lineRule="auto"/>
    </w:pPr>
    <w:rPr>
      <w:rFonts w:ascii="Times New Roman" w:eastAsia="Times New Roman" w:hAnsi="Times New Roman" w:cs="Times New Roman"/>
      <w:sz w:val="24"/>
      <w:szCs w:val="24"/>
    </w:rPr>
  </w:style>
  <w:style w:type="paragraph" w:customStyle="1" w:styleId="BD5075C7BCB9402A962C6168D2C600E110">
    <w:name w:val="BD5075C7BCB9402A962C6168D2C600E110"/>
    <w:rsid w:val="001820DE"/>
    <w:pPr>
      <w:spacing w:after="0" w:line="240" w:lineRule="auto"/>
    </w:pPr>
    <w:rPr>
      <w:rFonts w:ascii="Times New Roman" w:eastAsia="Times New Roman" w:hAnsi="Times New Roman" w:cs="Times New Roman"/>
      <w:sz w:val="24"/>
      <w:szCs w:val="24"/>
    </w:rPr>
  </w:style>
  <w:style w:type="paragraph" w:customStyle="1" w:styleId="72E6941813E84318A86430F08A59353310">
    <w:name w:val="72E6941813E84318A86430F08A59353310"/>
    <w:rsid w:val="001820DE"/>
    <w:pPr>
      <w:spacing w:after="0" w:line="240" w:lineRule="auto"/>
    </w:pPr>
    <w:rPr>
      <w:rFonts w:ascii="Times New Roman" w:eastAsia="Times New Roman" w:hAnsi="Times New Roman" w:cs="Times New Roman"/>
      <w:sz w:val="24"/>
      <w:szCs w:val="24"/>
    </w:rPr>
  </w:style>
  <w:style w:type="paragraph" w:customStyle="1" w:styleId="9FC0A027F6F74016A56ED2845E938E5F11">
    <w:name w:val="9FC0A027F6F74016A56ED2845E938E5F11"/>
    <w:rsid w:val="001820DE"/>
    <w:pPr>
      <w:spacing w:after="0" w:line="240" w:lineRule="auto"/>
    </w:pPr>
    <w:rPr>
      <w:rFonts w:ascii="Times New Roman" w:eastAsia="Times New Roman" w:hAnsi="Times New Roman" w:cs="Times New Roman"/>
      <w:sz w:val="24"/>
      <w:szCs w:val="24"/>
    </w:rPr>
  </w:style>
  <w:style w:type="paragraph" w:customStyle="1" w:styleId="418D1C9BF7B84C1BBAC6DF293A8EEF1211">
    <w:name w:val="418D1C9BF7B84C1BBAC6DF293A8EEF1211"/>
    <w:rsid w:val="001820DE"/>
    <w:pPr>
      <w:spacing w:after="0" w:line="240" w:lineRule="auto"/>
    </w:pPr>
    <w:rPr>
      <w:rFonts w:ascii="Times New Roman" w:eastAsia="Times New Roman" w:hAnsi="Times New Roman" w:cs="Times New Roman"/>
      <w:sz w:val="24"/>
      <w:szCs w:val="24"/>
    </w:rPr>
  </w:style>
  <w:style w:type="paragraph" w:customStyle="1" w:styleId="D454870730BE4DDB9BAC9298C82FF2F816">
    <w:name w:val="D454870730BE4DDB9BAC9298C82FF2F816"/>
    <w:rsid w:val="001820DE"/>
    <w:pPr>
      <w:spacing w:after="0" w:line="240" w:lineRule="auto"/>
    </w:pPr>
    <w:rPr>
      <w:rFonts w:ascii="Times New Roman" w:eastAsia="Times New Roman" w:hAnsi="Times New Roman" w:cs="Times New Roman"/>
      <w:sz w:val="24"/>
      <w:szCs w:val="24"/>
    </w:rPr>
  </w:style>
  <w:style w:type="paragraph" w:customStyle="1" w:styleId="87EEB3EB9F44434D98D8D98511254ECB16">
    <w:name w:val="87EEB3EB9F44434D98D8D98511254ECB16"/>
    <w:rsid w:val="001820DE"/>
    <w:pPr>
      <w:spacing w:after="0" w:line="240" w:lineRule="auto"/>
    </w:pPr>
    <w:rPr>
      <w:rFonts w:ascii="Times New Roman" w:eastAsia="Times New Roman" w:hAnsi="Times New Roman" w:cs="Times New Roman"/>
      <w:sz w:val="24"/>
      <w:szCs w:val="24"/>
    </w:rPr>
  </w:style>
  <w:style w:type="paragraph" w:customStyle="1" w:styleId="81F37BF3B0074A018BB05CA6E400216F16">
    <w:name w:val="81F37BF3B0074A018BB05CA6E400216F16"/>
    <w:rsid w:val="001820DE"/>
    <w:pPr>
      <w:spacing w:after="0" w:line="240" w:lineRule="auto"/>
    </w:pPr>
    <w:rPr>
      <w:rFonts w:ascii="Times New Roman" w:eastAsia="Times New Roman" w:hAnsi="Times New Roman" w:cs="Times New Roman"/>
      <w:sz w:val="24"/>
      <w:szCs w:val="24"/>
    </w:rPr>
  </w:style>
  <w:style w:type="paragraph" w:customStyle="1" w:styleId="86E4A53762AB41D2AD767F0F9810C1CA16">
    <w:name w:val="86E4A53762AB41D2AD767F0F9810C1CA16"/>
    <w:rsid w:val="001820DE"/>
    <w:pPr>
      <w:spacing w:after="0" w:line="240" w:lineRule="auto"/>
    </w:pPr>
    <w:rPr>
      <w:rFonts w:ascii="Times New Roman" w:eastAsia="Times New Roman" w:hAnsi="Times New Roman" w:cs="Times New Roman"/>
      <w:sz w:val="24"/>
      <w:szCs w:val="24"/>
    </w:rPr>
  </w:style>
  <w:style w:type="paragraph" w:customStyle="1" w:styleId="F5927B6A44D449C9BD6CF6BD1B09FED816">
    <w:name w:val="F5927B6A44D449C9BD6CF6BD1B09FED816"/>
    <w:rsid w:val="001820DE"/>
    <w:pPr>
      <w:spacing w:after="0" w:line="240" w:lineRule="auto"/>
    </w:pPr>
    <w:rPr>
      <w:rFonts w:ascii="Times New Roman" w:eastAsia="Times New Roman" w:hAnsi="Times New Roman" w:cs="Times New Roman"/>
      <w:sz w:val="24"/>
      <w:szCs w:val="24"/>
    </w:rPr>
  </w:style>
  <w:style w:type="paragraph" w:customStyle="1" w:styleId="FF351DB67EF943C69F8FCBDB8586E5CC16">
    <w:name w:val="FF351DB67EF943C69F8FCBDB8586E5CC16"/>
    <w:rsid w:val="001820DE"/>
    <w:pPr>
      <w:spacing w:after="0" w:line="240" w:lineRule="auto"/>
    </w:pPr>
    <w:rPr>
      <w:rFonts w:ascii="Times New Roman" w:eastAsia="Times New Roman" w:hAnsi="Times New Roman" w:cs="Times New Roman"/>
      <w:sz w:val="24"/>
      <w:szCs w:val="24"/>
    </w:rPr>
  </w:style>
  <w:style w:type="paragraph" w:customStyle="1" w:styleId="5C8892BB6EDB45389C84D1F1A361ED3A16">
    <w:name w:val="5C8892BB6EDB45389C84D1F1A361ED3A16"/>
    <w:rsid w:val="001820DE"/>
    <w:pPr>
      <w:spacing w:after="0" w:line="240" w:lineRule="auto"/>
    </w:pPr>
    <w:rPr>
      <w:rFonts w:ascii="Times New Roman" w:eastAsia="Times New Roman" w:hAnsi="Times New Roman" w:cs="Times New Roman"/>
      <w:sz w:val="24"/>
      <w:szCs w:val="24"/>
    </w:rPr>
  </w:style>
  <w:style w:type="paragraph" w:customStyle="1" w:styleId="12DE4BB2FE364199A038E74A851C43E516">
    <w:name w:val="12DE4BB2FE364199A038E74A851C43E516"/>
    <w:rsid w:val="001820DE"/>
    <w:pPr>
      <w:spacing w:after="0" w:line="240" w:lineRule="auto"/>
    </w:pPr>
    <w:rPr>
      <w:rFonts w:ascii="Times New Roman" w:eastAsia="Times New Roman" w:hAnsi="Times New Roman" w:cs="Times New Roman"/>
      <w:sz w:val="24"/>
      <w:szCs w:val="24"/>
    </w:rPr>
  </w:style>
  <w:style w:type="paragraph" w:customStyle="1" w:styleId="7222FDE12E4A497BB945AA59109FE2AC16">
    <w:name w:val="7222FDE12E4A497BB945AA59109FE2AC16"/>
    <w:rsid w:val="001820DE"/>
    <w:pPr>
      <w:spacing w:after="0" w:line="240" w:lineRule="auto"/>
    </w:pPr>
    <w:rPr>
      <w:rFonts w:ascii="Times New Roman" w:eastAsia="Times New Roman" w:hAnsi="Times New Roman" w:cs="Times New Roman"/>
      <w:sz w:val="24"/>
      <w:szCs w:val="24"/>
    </w:rPr>
  </w:style>
  <w:style w:type="paragraph" w:customStyle="1" w:styleId="A86465F9AEC54495A3533BE0E0EDEE7516">
    <w:name w:val="A86465F9AEC54495A3533BE0E0EDEE7516"/>
    <w:rsid w:val="001820DE"/>
    <w:pPr>
      <w:spacing w:after="0" w:line="240" w:lineRule="auto"/>
    </w:pPr>
    <w:rPr>
      <w:rFonts w:ascii="Times New Roman" w:eastAsia="Times New Roman" w:hAnsi="Times New Roman" w:cs="Times New Roman"/>
      <w:sz w:val="24"/>
      <w:szCs w:val="24"/>
    </w:rPr>
  </w:style>
  <w:style w:type="paragraph" w:customStyle="1" w:styleId="62B1CD284496489182C9B1E4302D45B316">
    <w:name w:val="62B1CD284496489182C9B1E4302D45B316"/>
    <w:rsid w:val="001820DE"/>
    <w:pPr>
      <w:spacing w:after="0" w:line="240" w:lineRule="auto"/>
    </w:pPr>
    <w:rPr>
      <w:rFonts w:ascii="Times New Roman" w:eastAsia="Times New Roman" w:hAnsi="Times New Roman" w:cs="Times New Roman"/>
      <w:sz w:val="24"/>
      <w:szCs w:val="24"/>
    </w:rPr>
  </w:style>
  <w:style w:type="paragraph" w:customStyle="1" w:styleId="F9D0F01E4CDF493E95ADBCC7B64F5F2516">
    <w:name w:val="F9D0F01E4CDF493E95ADBCC7B64F5F2516"/>
    <w:rsid w:val="001820DE"/>
    <w:pPr>
      <w:spacing w:after="0" w:line="240" w:lineRule="auto"/>
    </w:pPr>
    <w:rPr>
      <w:rFonts w:ascii="Times New Roman" w:eastAsia="Times New Roman" w:hAnsi="Times New Roman" w:cs="Times New Roman"/>
      <w:sz w:val="24"/>
      <w:szCs w:val="24"/>
    </w:rPr>
  </w:style>
  <w:style w:type="paragraph" w:customStyle="1" w:styleId="1006E6AE1E584FF8A531DC86E43446A616">
    <w:name w:val="1006E6AE1E584FF8A531DC86E43446A616"/>
    <w:rsid w:val="001820DE"/>
    <w:pPr>
      <w:spacing w:after="0" w:line="240" w:lineRule="auto"/>
    </w:pPr>
    <w:rPr>
      <w:rFonts w:ascii="Times New Roman" w:eastAsia="Times New Roman" w:hAnsi="Times New Roman" w:cs="Times New Roman"/>
      <w:sz w:val="24"/>
      <w:szCs w:val="24"/>
    </w:rPr>
  </w:style>
  <w:style w:type="paragraph" w:customStyle="1" w:styleId="FCF5E7670F5048CCB53E5CC2F37C030916">
    <w:name w:val="FCF5E7670F5048CCB53E5CC2F37C030916"/>
    <w:rsid w:val="001820DE"/>
    <w:pPr>
      <w:spacing w:after="0" w:line="240" w:lineRule="auto"/>
    </w:pPr>
    <w:rPr>
      <w:rFonts w:ascii="Times New Roman" w:eastAsia="Times New Roman" w:hAnsi="Times New Roman" w:cs="Times New Roman"/>
      <w:sz w:val="24"/>
      <w:szCs w:val="24"/>
    </w:rPr>
  </w:style>
  <w:style w:type="paragraph" w:customStyle="1" w:styleId="1C56109DBB4F4C09B9332956FD6CE8E416">
    <w:name w:val="1C56109DBB4F4C09B9332956FD6CE8E416"/>
    <w:rsid w:val="001820DE"/>
    <w:pPr>
      <w:spacing w:after="0" w:line="240" w:lineRule="auto"/>
    </w:pPr>
    <w:rPr>
      <w:rFonts w:ascii="Times New Roman" w:eastAsia="Times New Roman" w:hAnsi="Times New Roman" w:cs="Times New Roman"/>
      <w:sz w:val="24"/>
      <w:szCs w:val="24"/>
    </w:rPr>
  </w:style>
  <w:style w:type="paragraph" w:customStyle="1" w:styleId="C206C7BFD8B44EA2A06D83BD72D2C6E716">
    <w:name w:val="C206C7BFD8B44EA2A06D83BD72D2C6E716"/>
    <w:rsid w:val="001820DE"/>
    <w:pPr>
      <w:spacing w:after="0" w:line="240" w:lineRule="auto"/>
    </w:pPr>
    <w:rPr>
      <w:rFonts w:ascii="Times New Roman" w:eastAsia="Times New Roman" w:hAnsi="Times New Roman" w:cs="Times New Roman"/>
      <w:sz w:val="24"/>
      <w:szCs w:val="24"/>
    </w:rPr>
  </w:style>
  <w:style w:type="paragraph" w:customStyle="1" w:styleId="7B71D3BB16F243D98C40152B76AE45B416">
    <w:name w:val="7B71D3BB16F243D98C40152B76AE45B416"/>
    <w:rsid w:val="001820DE"/>
    <w:pPr>
      <w:spacing w:after="0" w:line="240" w:lineRule="auto"/>
    </w:pPr>
    <w:rPr>
      <w:rFonts w:ascii="Times New Roman" w:eastAsia="Times New Roman" w:hAnsi="Times New Roman" w:cs="Times New Roman"/>
      <w:sz w:val="24"/>
      <w:szCs w:val="24"/>
    </w:rPr>
  </w:style>
  <w:style w:type="paragraph" w:customStyle="1" w:styleId="2C0D4FDF0BF54FCC927112B1B89DB96A16">
    <w:name w:val="2C0D4FDF0BF54FCC927112B1B89DB96A16"/>
    <w:rsid w:val="001820DE"/>
    <w:pPr>
      <w:spacing w:after="0" w:line="240" w:lineRule="auto"/>
    </w:pPr>
    <w:rPr>
      <w:rFonts w:ascii="Times New Roman" w:eastAsia="Times New Roman" w:hAnsi="Times New Roman" w:cs="Times New Roman"/>
      <w:sz w:val="24"/>
      <w:szCs w:val="24"/>
    </w:rPr>
  </w:style>
  <w:style w:type="paragraph" w:customStyle="1" w:styleId="9AC98B8242B14937A67693B532A06A9F4">
    <w:name w:val="9AC98B8242B14937A67693B532A06A9F4"/>
    <w:rsid w:val="001820DE"/>
    <w:pPr>
      <w:spacing w:after="0" w:line="240" w:lineRule="auto"/>
    </w:pPr>
    <w:rPr>
      <w:rFonts w:ascii="Times New Roman" w:eastAsia="Times New Roman" w:hAnsi="Times New Roman" w:cs="Times New Roman"/>
      <w:sz w:val="24"/>
      <w:szCs w:val="24"/>
    </w:rPr>
  </w:style>
  <w:style w:type="paragraph" w:customStyle="1" w:styleId="24EFE07EF6F042FC942B38AB773ABC144">
    <w:name w:val="24EFE07EF6F042FC942B38AB773ABC144"/>
    <w:rsid w:val="001820DE"/>
    <w:pPr>
      <w:spacing w:after="0" w:line="240" w:lineRule="auto"/>
    </w:pPr>
    <w:rPr>
      <w:rFonts w:ascii="Times New Roman" w:eastAsia="Times New Roman" w:hAnsi="Times New Roman" w:cs="Times New Roman"/>
      <w:sz w:val="24"/>
      <w:szCs w:val="24"/>
    </w:rPr>
  </w:style>
  <w:style w:type="paragraph" w:customStyle="1" w:styleId="C0BBBA65417442B39466CD26A44A446716">
    <w:name w:val="C0BBBA65417442B39466CD26A44A446716"/>
    <w:rsid w:val="001820DE"/>
    <w:pPr>
      <w:spacing w:after="0" w:line="240" w:lineRule="auto"/>
    </w:pPr>
    <w:rPr>
      <w:rFonts w:ascii="Times New Roman" w:eastAsia="Times New Roman" w:hAnsi="Times New Roman" w:cs="Times New Roman"/>
      <w:sz w:val="24"/>
      <w:szCs w:val="24"/>
    </w:rPr>
  </w:style>
  <w:style w:type="paragraph" w:customStyle="1" w:styleId="CFE29A4CEF6F49D8B475152A2BB706B816">
    <w:name w:val="CFE29A4CEF6F49D8B475152A2BB706B816"/>
    <w:rsid w:val="001820DE"/>
    <w:pPr>
      <w:spacing w:after="0" w:line="240" w:lineRule="auto"/>
    </w:pPr>
    <w:rPr>
      <w:rFonts w:ascii="Times New Roman" w:eastAsia="Times New Roman" w:hAnsi="Times New Roman" w:cs="Times New Roman"/>
      <w:sz w:val="24"/>
      <w:szCs w:val="24"/>
    </w:rPr>
  </w:style>
  <w:style w:type="paragraph" w:customStyle="1" w:styleId="B1014E1D867F4BEA98E3C3258AF57C2B15">
    <w:name w:val="B1014E1D867F4BEA98E3C3258AF57C2B15"/>
    <w:rsid w:val="001820DE"/>
    <w:pPr>
      <w:spacing w:after="0" w:line="240" w:lineRule="auto"/>
    </w:pPr>
    <w:rPr>
      <w:rFonts w:ascii="Times New Roman" w:eastAsia="Times New Roman" w:hAnsi="Times New Roman" w:cs="Times New Roman"/>
      <w:sz w:val="24"/>
      <w:szCs w:val="24"/>
    </w:rPr>
  </w:style>
  <w:style w:type="paragraph" w:customStyle="1" w:styleId="CE99DE691984491689710BD49743D34D14">
    <w:name w:val="CE99DE691984491689710BD49743D34D14"/>
    <w:rsid w:val="001820DE"/>
    <w:pPr>
      <w:spacing w:after="0" w:line="240" w:lineRule="auto"/>
    </w:pPr>
    <w:rPr>
      <w:rFonts w:ascii="Times New Roman" w:eastAsia="Times New Roman" w:hAnsi="Times New Roman" w:cs="Times New Roman"/>
      <w:sz w:val="24"/>
      <w:szCs w:val="24"/>
    </w:rPr>
  </w:style>
  <w:style w:type="paragraph" w:customStyle="1" w:styleId="85728B69B7BB42FD927E6EBF3C80B2FE15">
    <w:name w:val="85728B69B7BB42FD927E6EBF3C80B2FE15"/>
    <w:rsid w:val="001820DE"/>
    <w:pPr>
      <w:spacing w:after="0" w:line="240" w:lineRule="auto"/>
    </w:pPr>
    <w:rPr>
      <w:rFonts w:ascii="Times New Roman" w:eastAsia="Times New Roman" w:hAnsi="Times New Roman" w:cs="Times New Roman"/>
      <w:sz w:val="24"/>
      <w:szCs w:val="24"/>
    </w:rPr>
  </w:style>
  <w:style w:type="paragraph" w:customStyle="1" w:styleId="526BE297C0EA4651B5C72E1BC6A235D614">
    <w:name w:val="526BE297C0EA4651B5C72E1BC6A235D614"/>
    <w:rsid w:val="001820DE"/>
    <w:pPr>
      <w:spacing w:after="0" w:line="240" w:lineRule="auto"/>
    </w:pPr>
    <w:rPr>
      <w:rFonts w:ascii="Times New Roman" w:eastAsia="Times New Roman" w:hAnsi="Times New Roman" w:cs="Times New Roman"/>
      <w:sz w:val="24"/>
      <w:szCs w:val="24"/>
    </w:rPr>
  </w:style>
  <w:style w:type="paragraph" w:customStyle="1" w:styleId="149B0FDAA268477F92E175557CC28F1215">
    <w:name w:val="149B0FDAA268477F92E175557CC28F1215"/>
    <w:rsid w:val="001820DE"/>
    <w:pPr>
      <w:spacing w:after="0" w:line="240" w:lineRule="auto"/>
    </w:pPr>
    <w:rPr>
      <w:rFonts w:ascii="Times New Roman" w:eastAsia="Times New Roman" w:hAnsi="Times New Roman" w:cs="Times New Roman"/>
      <w:sz w:val="24"/>
      <w:szCs w:val="24"/>
    </w:rPr>
  </w:style>
  <w:style w:type="paragraph" w:customStyle="1" w:styleId="18A8DC24EC1641FDAABE64165230E64C15">
    <w:name w:val="18A8DC24EC1641FDAABE64165230E64C15"/>
    <w:rsid w:val="001820DE"/>
    <w:pPr>
      <w:spacing w:after="0" w:line="240" w:lineRule="auto"/>
    </w:pPr>
    <w:rPr>
      <w:rFonts w:ascii="Times New Roman" w:eastAsia="Times New Roman" w:hAnsi="Times New Roman" w:cs="Times New Roman"/>
      <w:sz w:val="24"/>
      <w:szCs w:val="24"/>
    </w:rPr>
  </w:style>
  <w:style w:type="paragraph" w:customStyle="1" w:styleId="1C0353E7896A4F678C0327E0A448EA9A15">
    <w:name w:val="1C0353E7896A4F678C0327E0A448EA9A15"/>
    <w:rsid w:val="001820DE"/>
    <w:pPr>
      <w:spacing w:after="0" w:line="240" w:lineRule="auto"/>
    </w:pPr>
    <w:rPr>
      <w:rFonts w:ascii="Times New Roman" w:eastAsia="Times New Roman" w:hAnsi="Times New Roman" w:cs="Times New Roman"/>
      <w:sz w:val="24"/>
      <w:szCs w:val="24"/>
    </w:rPr>
  </w:style>
  <w:style w:type="paragraph" w:customStyle="1" w:styleId="193612243215487F8C3B3DE472AD615C15">
    <w:name w:val="193612243215487F8C3B3DE472AD615C15"/>
    <w:rsid w:val="001820DE"/>
    <w:pPr>
      <w:spacing w:after="0" w:line="240" w:lineRule="auto"/>
    </w:pPr>
    <w:rPr>
      <w:rFonts w:ascii="Times New Roman" w:eastAsia="Times New Roman" w:hAnsi="Times New Roman" w:cs="Times New Roman"/>
      <w:sz w:val="24"/>
      <w:szCs w:val="24"/>
    </w:rPr>
  </w:style>
  <w:style w:type="paragraph" w:customStyle="1" w:styleId="CF500EA86B544BB39569816DD67C8D5915">
    <w:name w:val="CF500EA86B544BB39569816DD67C8D5915"/>
    <w:rsid w:val="001820DE"/>
    <w:pPr>
      <w:spacing w:after="0" w:line="240" w:lineRule="auto"/>
    </w:pPr>
    <w:rPr>
      <w:rFonts w:ascii="Times New Roman" w:eastAsia="Times New Roman" w:hAnsi="Times New Roman" w:cs="Times New Roman"/>
      <w:sz w:val="24"/>
      <w:szCs w:val="24"/>
    </w:rPr>
  </w:style>
  <w:style w:type="paragraph" w:customStyle="1" w:styleId="A4D4F2B9EA754CC1A066E8F67429168C12">
    <w:name w:val="A4D4F2B9EA754CC1A066E8F67429168C12"/>
    <w:rsid w:val="001820DE"/>
    <w:pPr>
      <w:spacing w:after="0" w:line="240" w:lineRule="auto"/>
    </w:pPr>
    <w:rPr>
      <w:rFonts w:ascii="Times New Roman" w:eastAsia="Times New Roman" w:hAnsi="Times New Roman" w:cs="Times New Roman"/>
      <w:sz w:val="24"/>
      <w:szCs w:val="24"/>
    </w:rPr>
  </w:style>
  <w:style w:type="paragraph" w:customStyle="1" w:styleId="7F2605C5DE4348E68DD97D42EA46CD5012">
    <w:name w:val="7F2605C5DE4348E68DD97D42EA46CD5012"/>
    <w:rsid w:val="001820DE"/>
    <w:pPr>
      <w:spacing w:after="0" w:line="240" w:lineRule="auto"/>
    </w:pPr>
    <w:rPr>
      <w:rFonts w:ascii="Times New Roman" w:eastAsia="Times New Roman" w:hAnsi="Times New Roman" w:cs="Times New Roman"/>
      <w:sz w:val="24"/>
      <w:szCs w:val="24"/>
    </w:rPr>
  </w:style>
  <w:style w:type="paragraph" w:customStyle="1" w:styleId="E8F4133D806D4691BCCD9F16400C711E15">
    <w:name w:val="E8F4133D806D4691BCCD9F16400C711E15"/>
    <w:rsid w:val="001820DE"/>
    <w:pPr>
      <w:spacing w:after="0" w:line="240" w:lineRule="auto"/>
    </w:pPr>
    <w:rPr>
      <w:rFonts w:ascii="Times New Roman" w:eastAsia="Times New Roman" w:hAnsi="Times New Roman" w:cs="Times New Roman"/>
      <w:sz w:val="24"/>
      <w:szCs w:val="24"/>
    </w:rPr>
  </w:style>
  <w:style w:type="paragraph" w:customStyle="1" w:styleId="BD5075C7BCB9402A962C6168D2C600E111">
    <w:name w:val="BD5075C7BCB9402A962C6168D2C600E111"/>
    <w:rsid w:val="001820DE"/>
    <w:pPr>
      <w:spacing w:after="0" w:line="240" w:lineRule="auto"/>
    </w:pPr>
    <w:rPr>
      <w:rFonts w:ascii="Times New Roman" w:eastAsia="Times New Roman" w:hAnsi="Times New Roman" w:cs="Times New Roman"/>
      <w:sz w:val="24"/>
      <w:szCs w:val="24"/>
    </w:rPr>
  </w:style>
  <w:style w:type="paragraph" w:customStyle="1" w:styleId="72E6941813E84318A86430F08A59353311">
    <w:name w:val="72E6941813E84318A86430F08A59353311"/>
    <w:rsid w:val="001820DE"/>
    <w:pPr>
      <w:spacing w:after="0" w:line="240" w:lineRule="auto"/>
    </w:pPr>
    <w:rPr>
      <w:rFonts w:ascii="Times New Roman" w:eastAsia="Times New Roman" w:hAnsi="Times New Roman" w:cs="Times New Roman"/>
      <w:sz w:val="24"/>
      <w:szCs w:val="24"/>
    </w:rPr>
  </w:style>
  <w:style w:type="paragraph" w:customStyle="1" w:styleId="9FC0A027F6F74016A56ED2845E938E5F12">
    <w:name w:val="9FC0A027F6F74016A56ED2845E938E5F12"/>
    <w:rsid w:val="001820DE"/>
    <w:pPr>
      <w:spacing w:after="0" w:line="240" w:lineRule="auto"/>
    </w:pPr>
    <w:rPr>
      <w:rFonts w:ascii="Times New Roman" w:eastAsia="Times New Roman" w:hAnsi="Times New Roman" w:cs="Times New Roman"/>
      <w:sz w:val="24"/>
      <w:szCs w:val="24"/>
    </w:rPr>
  </w:style>
  <w:style w:type="paragraph" w:customStyle="1" w:styleId="418D1C9BF7B84C1BBAC6DF293A8EEF1212">
    <w:name w:val="418D1C9BF7B84C1BBAC6DF293A8EEF1212"/>
    <w:rsid w:val="001820DE"/>
    <w:pPr>
      <w:spacing w:after="0" w:line="240" w:lineRule="auto"/>
    </w:pPr>
    <w:rPr>
      <w:rFonts w:ascii="Times New Roman" w:eastAsia="Times New Roman" w:hAnsi="Times New Roman" w:cs="Times New Roman"/>
      <w:sz w:val="24"/>
      <w:szCs w:val="24"/>
    </w:rPr>
  </w:style>
  <w:style w:type="paragraph" w:customStyle="1" w:styleId="D454870730BE4DDB9BAC9298C82FF2F817">
    <w:name w:val="D454870730BE4DDB9BAC9298C82FF2F817"/>
    <w:rsid w:val="001820DE"/>
    <w:pPr>
      <w:spacing w:after="0" w:line="240" w:lineRule="auto"/>
    </w:pPr>
    <w:rPr>
      <w:rFonts w:ascii="Times New Roman" w:eastAsia="Times New Roman" w:hAnsi="Times New Roman" w:cs="Times New Roman"/>
      <w:sz w:val="24"/>
      <w:szCs w:val="24"/>
    </w:rPr>
  </w:style>
  <w:style w:type="paragraph" w:customStyle="1" w:styleId="87EEB3EB9F44434D98D8D98511254ECB17">
    <w:name w:val="87EEB3EB9F44434D98D8D98511254ECB17"/>
    <w:rsid w:val="001820DE"/>
    <w:pPr>
      <w:spacing w:after="0" w:line="240" w:lineRule="auto"/>
    </w:pPr>
    <w:rPr>
      <w:rFonts w:ascii="Times New Roman" w:eastAsia="Times New Roman" w:hAnsi="Times New Roman" w:cs="Times New Roman"/>
      <w:sz w:val="24"/>
      <w:szCs w:val="24"/>
    </w:rPr>
  </w:style>
  <w:style w:type="paragraph" w:customStyle="1" w:styleId="81F37BF3B0074A018BB05CA6E400216F17">
    <w:name w:val="81F37BF3B0074A018BB05CA6E400216F17"/>
    <w:rsid w:val="001820DE"/>
    <w:pPr>
      <w:spacing w:after="0" w:line="240" w:lineRule="auto"/>
    </w:pPr>
    <w:rPr>
      <w:rFonts w:ascii="Times New Roman" w:eastAsia="Times New Roman" w:hAnsi="Times New Roman" w:cs="Times New Roman"/>
      <w:sz w:val="24"/>
      <w:szCs w:val="24"/>
    </w:rPr>
  </w:style>
  <w:style w:type="paragraph" w:customStyle="1" w:styleId="86E4A53762AB41D2AD767F0F9810C1CA17">
    <w:name w:val="86E4A53762AB41D2AD767F0F9810C1CA17"/>
    <w:rsid w:val="001820DE"/>
    <w:pPr>
      <w:spacing w:after="0" w:line="240" w:lineRule="auto"/>
    </w:pPr>
    <w:rPr>
      <w:rFonts w:ascii="Times New Roman" w:eastAsia="Times New Roman" w:hAnsi="Times New Roman" w:cs="Times New Roman"/>
      <w:sz w:val="24"/>
      <w:szCs w:val="24"/>
    </w:rPr>
  </w:style>
  <w:style w:type="paragraph" w:customStyle="1" w:styleId="F5927B6A44D449C9BD6CF6BD1B09FED817">
    <w:name w:val="F5927B6A44D449C9BD6CF6BD1B09FED817"/>
    <w:rsid w:val="001820DE"/>
    <w:pPr>
      <w:spacing w:after="0" w:line="240" w:lineRule="auto"/>
    </w:pPr>
    <w:rPr>
      <w:rFonts w:ascii="Times New Roman" w:eastAsia="Times New Roman" w:hAnsi="Times New Roman" w:cs="Times New Roman"/>
      <w:sz w:val="24"/>
      <w:szCs w:val="24"/>
    </w:rPr>
  </w:style>
  <w:style w:type="paragraph" w:customStyle="1" w:styleId="FF351DB67EF943C69F8FCBDB8586E5CC17">
    <w:name w:val="FF351DB67EF943C69F8FCBDB8586E5CC17"/>
    <w:rsid w:val="001820DE"/>
    <w:pPr>
      <w:spacing w:after="0" w:line="240" w:lineRule="auto"/>
    </w:pPr>
    <w:rPr>
      <w:rFonts w:ascii="Times New Roman" w:eastAsia="Times New Roman" w:hAnsi="Times New Roman" w:cs="Times New Roman"/>
      <w:sz w:val="24"/>
      <w:szCs w:val="24"/>
    </w:rPr>
  </w:style>
  <w:style w:type="paragraph" w:customStyle="1" w:styleId="5C8892BB6EDB45389C84D1F1A361ED3A17">
    <w:name w:val="5C8892BB6EDB45389C84D1F1A361ED3A17"/>
    <w:rsid w:val="001820DE"/>
    <w:pPr>
      <w:spacing w:after="0" w:line="240" w:lineRule="auto"/>
    </w:pPr>
    <w:rPr>
      <w:rFonts w:ascii="Times New Roman" w:eastAsia="Times New Roman" w:hAnsi="Times New Roman" w:cs="Times New Roman"/>
      <w:sz w:val="24"/>
      <w:szCs w:val="24"/>
    </w:rPr>
  </w:style>
  <w:style w:type="paragraph" w:customStyle="1" w:styleId="12DE4BB2FE364199A038E74A851C43E517">
    <w:name w:val="12DE4BB2FE364199A038E74A851C43E517"/>
    <w:rsid w:val="001820DE"/>
    <w:pPr>
      <w:spacing w:after="0" w:line="240" w:lineRule="auto"/>
    </w:pPr>
    <w:rPr>
      <w:rFonts w:ascii="Times New Roman" w:eastAsia="Times New Roman" w:hAnsi="Times New Roman" w:cs="Times New Roman"/>
      <w:sz w:val="24"/>
      <w:szCs w:val="24"/>
    </w:rPr>
  </w:style>
  <w:style w:type="paragraph" w:customStyle="1" w:styleId="7222FDE12E4A497BB945AA59109FE2AC17">
    <w:name w:val="7222FDE12E4A497BB945AA59109FE2AC17"/>
    <w:rsid w:val="001820DE"/>
    <w:pPr>
      <w:spacing w:after="0" w:line="240" w:lineRule="auto"/>
    </w:pPr>
    <w:rPr>
      <w:rFonts w:ascii="Times New Roman" w:eastAsia="Times New Roman" w:hAnsi="Times New Roman" w:cs="Times New Roman"/>
      <w:sz w:val="24"/>
      <w:szCs w:val="24"/>
    </w:rPr>
  </w:style>
  <w:style w:type="paragraph" w:customStyle="1" w:styleId="A86465F9AEC54495A3533BE0E0EDEE7517">
    <w:name w:val="A86465F9AEC54495A3533BE0E0EDEE7517"/>
    <w:rsid w:val="001820DE"/>
    <w:pPr>
      <w:spacing w:after="0" w:line="240" w:lineRule="auto"/>
    </w:pPr>
    <w:rPr>
      <w:rFonts w:ascii="Times New Roman" w:eastAsia="Times New Roman" w:hAnsi="Times New Roman" w:cs="Times New Roman"/>
      <w:sz w:val="24"/>
      <w:szCs w:val="24"/>
    </w:rPr>
  </w:style>
  <w:style w:type="paragraph" w:customStyle="1" w:styleId="62B1CD284496489182C9B1E4302D45B317">
    <w:name w:val="62B1CD284496489182C9B1E4302D45B317"/>
    <w:rsid w:val="001820DE"/>
    <w:pPr>
      <w:spacing w:after="0" w:line="240" w:lineRule="auto"/>
    </w:pPr>
    <w:rPr>
      <w:rFonts w:ascii="Times New Roman" w:eastAsia="Times New Roman" w:hAnsi="Times New Roman" w:cs="Times New Roman"/>
      <w:sz w:val="24"/>
      <w:szCs w:val="24"/>
    </w:rPr>
  </w:style>
  <w:style w:type="paragraph" w:customStyle="1" w:styleId="F9D0F01E4CDF493E95ADBCC7B64F5F2517">
    <w:name w:val="F9D0F01E4CDF493E95ADBCC7B64F5F2517"/>
    <w:rsid w:val="001820DE"/>
    <w:pPr>
      <w:spacing w:after="0" w:line="240" w:lineRule="auto"/>
    </w:pPr>
    <w:rPr>
      <w:rFonts w:ascii="Times New Roman" w:eastAsia="Times New Roman" w:hAnsi="Times New Roman" w:cs="Times New Roman"/>
      <w:sz w:val="24"/>
      <w:szCs w:val="24"/>
    </w:rPr>
  </w:style>
  <w:style w:type="paragraph" w:customStyle="1" w:styleId="1006E6AE1E584FF8A531DC86E43446A617">
    <w:name w:val="1006E6AE1E584FF8A531DC86E43446A617"/>
    <w:rsid w:val="001820DE"/>
    <w:pPr>
      <w:spacing w:after="0" w:line="240" w:lineRule="auto"/>
    </w:pPr>
    <w:rPr>
      <w:rFonts w:ascii="Times New Roman" w:eastAsia="Times New Roman" w:hAnsi="Times New Roman" w:cs="Times New Roman"/>
      <w:sz w:val="24"/>
      <w:szCs w:val="24"/>
    </w:rPr>
  </w:style>
  <w:style w:type="paragraph" w:customStyle="1" w:styleId="FCF5E7670F5048CCB53E5CC2F37C030917">
    <w:name w:val="FCF5E7670F5048CCB53E5CC2F37C030917"/>
    <w:rsid w:val="001820DE"/>
    <w:pPr>
      <w:spacing w:after="0" w:line="240" w:lineRule="auto"/>
    </w:pPr>
    <w:rPr>
      <w:rFonts w:ascii="Times New Roman" w:eastAsia="Times New Roman" w:hAnsi="Times New Roman" w:cs="Times New Roman"/>
      <w:sz w:val="24"/>
      <w:szCs w:val="24"/>
    </w:rPr>
  </w:style>
  <w:style w:type="paragraph" w:customStyle="1" w:styleId="1C56109DBB4F4C09B9332956FD6CE8E417">
    <w:name w:val="1C56109DBB4F4C09B9332956FD6CE8E417"/>
    <w:rsid w:val="001820DE"/>
    <w:pPr>
      <w:spacing w:after="0" w:line="240" w:lineRule="auto"/>
    </w:pPr>
    <w:rPr>
      <w:rFonts w:ascii="Times New Roman" w:eastAsia="Times New Roman" w:hAnsi="Times New Roman" w:cs="Times New Roman"/>
      <w:sz w:val="24"/>
      <w:szCs w:val="24"/>
    </w:rPr>
  </w:style>
  <w:style w:type="paragraph" w:customStyle="1" w:styleId="C206C7BFD8B44EA2A06D83BD72D2C6E717">
    <w:name w:val="C206C7BFD8B44EA2A06D83BD72D2C6E717"/>
    <w:rsid w:val="001820DE"/>
    <w:pPr>
      <w:spacing w:after="0" w:line="240" w:lineRule="auto"/>
    </w:pPr>
    <w:rPr>
      <w:rFonts w:ascii="Times New Roman" w:eastAsia="Times New Roman" w:hAnsi="Times New Roman" w:cs="Times New Roman"/>
      <w:sz w:val="24"/>
      <w:szCs w:val="24"/>
    </w:rPr>
  </w:style>
  <w:style w:type="paragraph" w:customStyle="1" w:styleId="7B71D3BB16F243D98C40152B76AE45B417">
    <w:name w:val="7B71D3BB16F243D98C40152B76AE45B417"/>
    <w:rsid w:val="001820DE"/>
    <w:pPr>
      <w:spacing w:after="0" w:line="240" w:lineRule="auto"/>
    </w:pPr>
    <w:rPr>
      <w:rFonts w:ascii="Times New Roman" w:eastAsia="Times New Roman" w:hAnsi="Times New Roman" w:cs="Times New Roman"/>
      <w:sz w:val="24"/>
      <w:szCs w:val="24"/>
    </w:rPr>
  </w:style>
  <w:style w:type="paragraph" w:customStyle="1" w:styleId="2C0D4FDF0BF54FCC927112B1B89DB96A17">
    <w:name w:val="2C0D4FDF0BF54FCC927112B1B89DB96A17"/>
    <w:rsid w:val="001820DE"/>
    <w:pPr>
      <w:spacing w:after="0" w:line="240" w:lineRule="auto"/>
    </w:pPr>
    <w:rPr>
      <w:rFonts w:ascii="Times New Roman" w:eastAsia="Times New Roman" w:hAnsi="Times New Roman" w:cs="Times New Roman"/>
      <w:sz w:val="24"/>
      <w:szCs w:val="24"/>
    </w:rPr>
  </w:style>
  <w:style w:type="paragraph" w:customStyle="1" w:styleId="9AC98B8242B14937A67693B532A06A9F5">
    <w:name w:val="9AC98B8242B14937A67693B532A06A9F5"/>
    <w:rsid w:val="001820DE"/>
    <w:pPr>
      <w:spacing w:after="0" w:line="240" w:lineRule="auto"/>
    </w:pPr>
    <w:rPr>
      <w:rFonts w:ascii="Times New Roman" w:eastAsia="Times New Roman" w:hAnsi="Times New Roman" w:cs="Times New Roman"/>
      <w:sz w:val="24"/>
      <w:szCs w:val="24"/>
    </w:rPr>
  </w:style>
  <w:style w:type="paragraph" w:customStyle="1" w:styleId="24EFE07EF6F042FC942B38AB773ABC145">
    <w:name w:val="24EFE07EF6F042FC942B38AB773ABC145"/>
    <w:rsid w:val="001820DE"/>
    <w:pPr>
      <w:spacing w:after="0" w:line="240" w:lineRule="auto"/>
    </w:pPr>
    <w:rPr>
      <w:rFonts w:ascii="Times New Roman" w:eastAsia="Times New Roman" w:hAnsi="Times New Roman" w:cs="Times New Roman"/>
      <w:sz w:val="24"/>
      <w:szCs w:val="24"/>
    </w:rPr>
  </w:style>
  <w:style w:type="paragraph" w:customStyle="1" w:styleId="C0BBBA65417442B39466CD26A44A446717">
    <w:name w:val="C0BBBA65417442B39466CD26A44A446717"/>
    <w:rsid w:val="001820DE"/>
    <w:pPr>
      <w:spacing w:after="0" w:line="240" w:lineRule="auto"/>
    </w:pPr>
    <w:rPr>
      <w:rFonts w:ascii="Times New Roman" w:eastAsia="Times New Roman" w:hAnsi="Times New Roman" w:cs="Times New Roman"/>
      <w:sz w:val="24"/>
      <w:szCs w:val="24"/>
    </w:rPr>
  </w:style>
  <w:style w:type="paragraph" w:customStyle="1" w:styleId="CFE29A4CEF6F49D8B475152A2BB706B817">
    <w:name w:val="CFE29A4CEF6F49D8B475152A2BB706B817"/>
    <w:rsid w:val="001820DE"/>
    <w:pPr>
      <w:spacing w:after="0" w:line="240" w:lineRule="auto"/>
    </w:pPr>
    <w:rPr>
      <w:rFonts w:ascii="Times New Roman" w:eastAsia="Times New Roman" w:hAnsi="Times New Roman" w:cs="Times New Roman"/>
      <w:sz w:val="24"/>
      <w:szCs w:val="24"/>
    </w:rPr>
  </w:style>
  <w:style w:type="paragraph" w:customStyle="1" w:styleId="B1014E1D867F4BEA98E3C3258AF57C2B16">
    <w:name w:val="B1014E1D867F4BEA98E3C3258AF57C2B16"/>
    <w:rsid w:val="001820DE"/>
    <w:pPr>
      <w:spacing w:after="0" w:line="240" w:lineRule="auto"/>
    </w:pPr>
    <w:rPr>
      <w:rFonts w:ascii="Times New Roman" w:eastAsia="Times New Roman" w:hAnsi="Times New Roman" w:cs="Times New Roman"/>
      <w:sz w:val="24"/>
      <w:szCs w:val="24"/>
    </w:rPr>
  </w:style>
  <w:style w:type="paragraph" w:customStyle="1" w:styleId="CE99DE691984491689710BD49743D34D15">
    <w:name w:val="CE99DE691984491689710BD49743D34D15"/>
    <w:rsid w:val="001820DE"/>
    <w:pPr>
      <w:spacing w:after="0" w:line="240" w:lineRule="auto"/>
    </w:pPr>
    <w:rPr>
      <w:rFonts w:ascii="Times New Roman" w:eastAsia="Times New Roman" w:hAnsi="Times New Roman" w:cs="Times New Roman"/>
      <w:sz w:val="24"/>
      <w:szCs w:val="24"/>
    </w:rPr>
  </w:style>
  <w:style w:type="paragraph" w:customStyle="1" w:styleId="85728B69B7BB42FD927E6EBF3C80B2FE16">
    <w:name w:val="85728B69B7BB42FD927E6EBF3C80B2FE16"/>
    <w:rsid w:val="001820DE"/>
    <w:pPr>
      <w:spacing w:after="0" w:line="240" w:lineRule="auto"/>
    </w:pPr>
    <w:rPr>
      <w:rFonts w:ascii="Times New Roman" w:eastAsia="Times New Roman" w:hAnsi="Times New Roman" w:cs="Times New Roman"/>
      <w:sz w:val="24"/>
      <w:szCs w:val="24"/>
    </w:rPr>
  </w:style>
  <w:style w:type="paragraph" w:customStyle="1" w:styleId="526BE297C0EA4651B5C72E1BC6A235D615">
    <w:name w:val="526BE297C0EA4651B5C72E1BC6A235D615"/>
    <w:rsid w:val="001820DE"/>
    <w:pPr>
      <w:spacing w:after="0" w:line="240" w:lineRule="auto"/>
    </w:pPr>
    <w:rPr>
      <w:rFonts w:ascii="Times New Roman" w:eastAsia="Times New Roman" w:hAnsi="Times New Roman" w:cs="Times New Roman"/>
      <w:sz w:val="24"/>
      <w:szCs w:val="24"/>
    </w:rPr>
  </w:style>
  <w:style w:type="paragraph" w:customStyle="1" w:styleId="149B0FDAA268477F92E175557CC28F1216">
    <w:name w:val="149B0FDAA268477F92E175557CC28F1216"/>
    <w:rsid w:val="00C014AC"/>
    <w:pPr>
      <w:spacing w:after="0" w:line="240" w:lineRule="auto"/>
    </w:pPr>
    <w:rPr>
      <w:rFonts w:ascii="Times New Roman" w:eastAsia="Times New Roman" w:hAnsi="Times New Roman" w:cs="Times New Roman"/>
      <w:sz w:val="24"/>
      <w:szCs w:val="24"/>
    </w:rPr>
  </w:style>
  <w:style w:type="paragraph" w:customStyle="1" w:styleId="18A8DC24EC1641FDAABE64165230E64C16">
    <w:name w:val="18A8DC24EC1641FDAABE64165230E64C16"/>
    <w:rsid w:val="00C014AC"/>
    <w:pPr>
      <w:spacing w:after="0" w:line="240" w:lineRule="auto"/>
    </w:pPr>
    <w:rPr>
      <w:rFonts w:ascii="Times New Roman" w:eastAsia="Times New Roman" w:hAnsi="Times New Roman" w:cs="Times New Roman"/>
      <w:sz w:val="24"/>
      <w:szCs w:val="24"/>
    </w:rPr>
  </w:style>
  <w:style w:type="paragraph" w:customStyle="1" w:styleId="1C0353E7896A4F678C0327E0A448EA9A16">
    <w:name w:val="1C0353E7896A4F678C0327E0A448EA9A16"/>
    <w:rsid w:val="00C014AC"/>
    <w:pPr>
      <w:spacing w:after="0" w:line="240" w:lineRule="auto"/>
    </w:pPr>
    <w:rPr>
      <w:rFonts w:ascii="Times New Roman" w:eastAsia="Times New Roman" w:hAnsi="Times New Roman" w:cs="Times New Roman"/>
      <w:sz w:val="24"/>
      <w:szCs w:val="24"/>
    </w:rPr>
  </w:style>
  <w:style w:type="paragraph" w:customStyle="1" w:styleId="193612243215487F8C3B3DE472AD615C16">
    <w:name w:val="193612243215487F8C3B3DE472AD615C16"/>
    <w:rsid w:val="00C014AC"/>
    <w:pPr>
      <w:spacing w:after="0" w:line="240" w:lineRule="auto"/>
    </w:pPr>
    <w:rPr>
      <w:rFonts w:ascii="Times New Roman" w:eastAsia="Times New Roman" w:hAnsi="Times New Roman" w:cs="Times New Roman"/>
      <w:sz w:val="24"/>
      <w:szCs w:val="24"/>
    </w:rPr>
  </w:style>
  <w:style w:type="paragraph" w:customStyle="1" w:styleId="CF500EA86B544BB39569816DD67C8D5916">
    <w:name w:val="CF500EA86B544BB39569816DD67C8D5916"/>
    <w:rsid w:val="00C014AC"/>
    <w:pPr>
      <w:spacing w:after="0" w:line="240" w:lineRule="auto"/>
    </w:pPr>
    <w:rPr>
      <w:rFonts w:ascii="Times New Roman" w:eastAsia="Times New Roman" w:hAnsi="Times New Roman" w:cs="Times New Roman"/>
      <w:sz w:val="24"/>
      <w:szCs w:val="24"/>
    </w:rPr>
  </w:style>
  <w:style w:type="paragraph" w:customStyle="1" w:styleId="A4D4F2B9EA754CC1A066E8F67429168C13">
    <w:name w:val="A4D4F2B9EA754CC1A066E8F67429168C13"/>
    <w:rsid w:val="00C014AC"/>
    <w:pPr>
      <w:spacing w:after="0" w:line="240" w:lineRule="auto"/>
    </w:pPr>
    <w:rPr>
      <w:rFonts w:ascii="Times New Roman" w:eastAsia="Times New Roman" w:hAnsi="Times New Roman" w:cs="Times New Roman"/>
      <w:sz w:val="24"/>
      <w:szCs w:val="24"/>
    </w:rPr>
  </w:style>
  <w:style w:type="paragraph" w:customStyle="1" w:styleId="7F2605C5DE4348E68DD97D42EA46CD5013">
    <w:name w:val="7F2605C5DE4348E68DD97D42EA46CD5013"/>
    <w:rsid w:val="00C014AC"/>
    <w:pPr>
      <w:spacing w:after="0" w:line="240" w:lineRule="auto"/>
    </w:pPr>
    <w:rPr>
      <w:rFonts w:ascii="Times New Roman" w:eastAsia="Times New Roman" w:hAnsi="Times New Roman" w:cs="Times New Roman"/>
      <w:sz w:val="24"/>
      <w:szCs w:val="24"/>
    </w:rPr>
  </w:style>
  <w:style w:type="paragraph" w:customStyle="1" w:styleId="E8F4133D806D4691BCCD9F16400C711E16">
    <w:name w:val="E8F4133D806D4691BCCD9F16400C711E16"/>
    <w:rsid w:val="00C014AC"/>
    <w:pPr>
      <w:spacing w:after="0" w:line="240" w:lineRule="auto"/>
    </w:pPr>
    <w:rPr>
      <w:rFonts w:ascii="Times New Roman" w:eastAsia="Times New Roman" w:hAnsi="Times New Roman" w:cs="Times New Roman"/>
      <w:sz w:val="24"/>
      <w:szCs w:val="24"/>
    </w:rPr>
  </w:style>
  <w:style w:type="paragraph" w:customStyle="1" w:styleId="BD5075C7BCB9402A962C6168D2C600E112">
    <w:name w:val="BD5075C7BCB9402A962C6168D2C600E112"/>
    <w:rsid w:val="00C014AC"/>
    <w:pPr>
      <w:spacing w:after="0" w:line="240" w:lineRule="auto"/>
    </w:pPr>
    <w:rPr>
      <w:rFonts w:ascii="Times New Roman" w:eastAsia="Times New Roman" w:hAnsi="Times New Roman" w:cs="Times New Roman"/>
      <w:sz w:val="24"/>
      <w:szCs w:val="24"/>
    </w:rPr>
  </w:style>
  <w:style w:type="paragraph" w:customStyle="1" w:styleId="72E6941813E84318A86430F08A59353312">
    <w:name w:val="72E6941813E84318A86430F08A59353312"/>
    <w:rsid w:val="00C014AC"/>
    <w:pPr>
      <w:spacing w:after="0" w:line="240" w:lineRule="auto"/>
    </w:pPr>
    <w:rPr>
      <w:rFonts w:ascii="Times New Roman" w:eastAsia="Times New Roman" w:hAnsi="Times New Roman" w:cs="Times New Roman"/>
      <w:sz w:val="24"/>
      <w:szCs w:val="24"/>
    </w:rPr>
  </w:style>
  <w:style w:type="paragraph" w:customStyle="1" w:styleId="9FC0A027F6F74016A56ED2845E938E5F13">
    <w:name w:val="9FC0A027F6F74016A56ED2845E938E5F13"/>
    <w:rsid w:val="00C014AC"/>
    <w:pPr>
      <w:spacing w:after="0" w:line="240" w:lineRule="auto"/>
    </w:pPr>
    <w:rPr>
      <w:rFonts w:ascii="Times New Roman" w:eastAsia="Times New Roman" w:hAnsi="Times New Roman" w:cs="Times New Roman"/>
      <w:sz w:val="24"/>
      <w:szCs w:val="24"/>
    </w:rPr>
  </w:style>
  <w:style w:type="paragraph" w:customStyle="1" w:styleId="418D1C9BF7B84C1BBAC6DF293A8EEF1213">
    <w:name w:val="418D1C9BF7B84C1BBAC6DF293A8EEF1213"/>
    <w:rsid w:val="00C014AC"/>
    <w:pPr>
      <w:spacing w:after="0" w:line="240" w:lineRule="auto"/>
    </w:pPr>
    <w:rPr>
      <w:rFonts w:ascii="Times New Roman" w:eastAsia="Times New Roman" w:hAnsi="Times New Roman" w:cs="Times New Roman"/>
      <w:sz w:val="24"/>
      <w:szCs w:val="24"/>
    </w:rPr>
  </w:style>
  <w:style w:type="paragraph" w:customStyle="1" w:styleId="D454870730BE4DDB9BAC9298C82FF2F818">
    <w:name w:val="D454870730BE4DDB9BAC9298C82FF2F818"/>
    <w:rsid w:val="00C014AC"/>
    <w:pPr>
      <w:spacing w:after="0" w:line="240" w:lineRule="auto"/>
    </w:pPr>
    <w:rPr>
      <w:rFonts w:ascii="Times New Roman" w:eastAsia="Times New Roman" w:hAnsi="Times New Roman" w:cs="Times New Roman"/>
      <w:sz w:val="24"/>
      <w:szCs w:val="24"/>
    </w:rPr>
  </w:style>
  <w:style w:type="paragraph" w:customStyle="1" w:styleId="87EEB3EB9F44434D98D8D98511254ECB18">
    <w:name w:val="87EEB3EB9F44434D98D8D98511254ECB18"/>
    <w:rsid w:val="00C014AC"/>
    <w:pPr>
      <w:spacing w:after="0" w:line="240" w:lineRule="auto"/>
    </w:pPr>
    <w:rPr>
      <w:rFonts w:ascii="Times New Roman" w:eastAsia="Times New Roman" w:hAnsi="Times New Roman" w:cs="Times New Roman"/>
      <w:sz w:val="24"/>
      <w:szCs w:val="24"/>
    </w:rPr>
  </w:style>
  <w:style w:type="paragraph" w:customStyle="1" w:styleId="81F37BF3B0074A018BB05CA6E400216F18">
    <w:name w:val="81F37BF3B0074A018BB05CA6E400216F18"/>
    <w:rsid w:val="00C014AC"/>
    <w:pPr>
      <w:spacing w:after="0" w:line="240" w:lineRule="auto"/>
    </w:pPr>
    <w:rPr>
      <w:rFonts w:ascii="Times New Roman" w:eastAsia="Times New Roman" w:hAnsi="Times New Roman" w:cs="Times New Roman"/>
      <w:sz w:val="24"/>
      <w:szCs w:val="24"/>
    </w:rPr>
  </w:style>
  <w:style w:type="paragraph" w:customStyle="1" w:styleId="86E4A53762AB41D2AD767F0F9810C1CA18">
    <w:name w:val="86E4A53762AB41D2AD767F0F9810C1CA18"/>
    <w:rsid w:val="00C014AC"/>
    <w:pPr>
      <w:spacing w:after="0" w:line="240" w:lineRule="auto"/>
    </w:pPr>
    <w:rPr>
      <w:rFonts w:ascii="Times New Roman" w:eastAsia="Times New Roman" w:hAnsi="Times New Roman" w:cs="Times New Roman"/>
      <w:sz w:val="24"/>
      <w:szCs w:val="24"/>
    </w:rPr>
  </w:style>
  <w:style w:type="paragraph" w:customStyle="1" w:styleId="F5927B6A44D449C9BD6CF6BD1B09FED818">
    <w:name w:val="F5927B6A44D449C9BD6CF6BD1B09FED818"/>
    <w:rsid w:val="00C014AC"/>
    <w:pPr>
      <w:spacing w:after="0" w:line="240" w:lineRule="auto"/>
    </w:pPr>
    <w:rPr>
      <w:rFonts w:ascii="Times New Roman" w:eastAsia="Times New Roman" w:hAnsi="Times New Roman" w:cs="Times New Roman"/>
      <w:sz w:val="24"/>
      <w:szCs w:val="24"/>
    </w:rPr>
  </w:style>
  <w:style w:type="paragraph" w:customStyle="1" w:styleId="FF351DB67EF943C69F8FCBDB8586E5CC18">
    <w:name w:val="FF351DB67EF943C69F8FCBDB8586E5CC18"/>
    <w:rsid w:val="00C014AC"/>
    <w:pPr>
      <w:spacing w:after="0" w:line="240" w:lineRule="auto"/>
    </w:pPr>
    <w:rPr>
      <w:rFonts w:ascii="Times New Roman" w:eastAsia="Times New Roman" w:hAnsi="Times New Roman" w:cs="Times New Roman"/>
      <w:sz w:val="24"/>
      <w:szCs w:val="24"/>
    </w:rPr>
  </w:style>
  <w:style w:type="paragraph" w:customStyle="1" w:styleId="5C8892BB6EDB45389C84D1F1A361ED3A18">
    <w:name w:val="5C8892BB6EDB45389C84D1F1A361ED3A18"/>
    <w:rsid w:val="00C014AC"/>
    <w:pPr>
      <w:spacing w:after="0" w:line="240" w:lineRule="auto"/>
    </w:pPr>
    <w:rPr>
      <w:rFonts w:ascii="Times New Roman" w:eastAsia="Times New Roman" w:hAnsi="Times New Roman" w:cs="Times New Roman"/>
      <w:sz w:val="24"/>
      <w:szCs w:val="24"/>
    </w:rPr>
  </w:style>
  <w:style w:type="paragraph" w:customStyle="1" w:styleId="12DE4BB2FE364199A038E74A851C43E518">
    <w:name w:val="12DE4BB2FE364199A038E74A851C43E518"/>
    <w:rsid w:val="00C014AC"/>
    <w:pPr>
      <w:spacing w:after="0" w:line="240" w:lineRule="auto"/>
    </w:pPr>
    <w:rPr>
      <w:rFonts w:ascii="Times New Roman" w:eastAsia="Times New Roman" w:hAnsi="Times New Roman" w:cs="Times New Roman"/>
      <w:sz w:val="24"/>
      <w:szCs w:val="24"/>
    </w:rPr>
  </w:style>
  <w:style w:type="paragraph" w:customStyle="1" w:styleId="7222FDE12E4A497BB945AA59109FE2AC18">
    <w:name w:val="7222FDE12E4A497BB945AA59109FE2AC18"/>
    <w:rsid w:val="00C014AC"/>
    <w:pPr>
      <w:spacing w:after="0" w:line="240" w:lineRule="auto"/>
    </w:pPr>
    <w:rPr>
      <w:rFonts w:ascii="Times New Roman" w:eastAsia="Times New Roman" w:hAnsi="Times New Roman" w:cs="Times New Roman"/>
      <w:sz w:val="24"/>
      <w:szCs w:val="24"/>
    </w:rPr>
  </w:style>
  <w:style w:type="paragraph" w:customStyle="1" w:styleId="A86465F9AEC54495A3533BE0E0EDEE7518">
    <w:name w:val="A86465F9AEC54495A3533BE0E0EDEE7518"/>
    <w:rsid w:val="00C014AC"/>
    <w:pPr>
      <w:spacing w:after="0" w:line="240" w:lineRule="auto"/>
    </w:pPr>
    <w:rPr>
      <w:rFonts w:ascii="Times New Roman" w:eastAsia="Times New Roman" w:hAnsi="Times New Roman" w:cs="Times New Roman"/>
      <w:sz w:val="24"/>
      <w:szCs w:val="24"/>
    </w:rPr>
  </w:style>
  <w:style w:type="paragraph" w:customStyle="1" w:styleId="62B1CD284496489182C9B1E4302D45B318">
    <w:name w:val="62B1CD284496489182C9B1E4302D45B318"/>
    <w:rsid w:val="00C014AC"/>
    <w:pPr>
      <w:spacing w:after="0" w:line="240" w:lineRule="auto"/>
    </w:pPr>
    <w:rPr>
      <w:rFonts w:ascii="Times New Roman" w:eastAsia="Times New Roman" w:hAnsi="Times New Roman" w:cs="Times New Roman"/>
      <w:sz w:val="24"/>
      <w:szCs w:val="24"/>
    </w:rPr>
  </w:style>
  <w:style w:type="paragraph" w:customStyle="1" w:styleId="F9D0F01E4CDF493E95ADBCC7B64F5F2518">
    <w:name w:val="F9D0F01E4CDF493E95ADBCC7B64F5F2518"/>
    <w:rsid w:val="00C014AC"/>
    <w:pPr>
      <w:spacing w:after="0" w:line="240" w:lineRule="auto"/>
    </w:pPr>
    <w:rPr>
      <w:rFonts w:ascii="Times New Roman" w:eastAsia="Times New Roman" w:hAnsi="Times New Roman" w:cs="Times New Roman"/>
      <w:sz w:val="24"/>
      <w:szCs w:val="24"/>
    </w:rPr>
  </w:style>
  <w:style w:type="paragraph" w:customStyle="1" w:styleId="1006E6AE1E584FF8A531DC86E43446A618">
    <w:name w:val="1006E6AE1E584FF8A531DC86E43446A618"/>
    <w:rsid w:val="00C014AC"/>
    <w:pPr>
      <w:spacing w:after="0" w:line="240" w:lineRule="auto"/>
    </w:pPr>
    <w:rPr>
      <w:rFonts w:ascii="Times New Roman" w:eastAsia="Times New Roman" w:hAnsi="Times New Roman" w:cs="Times New Roman"/>
      <w:sz w:val="24"/>
      <w:szCs w:val="24"/>
    </w:rPr>
  </w:style>
  <w:style w:type="paragraph" w:customStyle="1" w:styleId="FCF5E7670F5048CCB53E5CC2F37C030918">
    <w:name w:val="FCF5E7670F5048CCB53E5CC2F37C030918"/>
    <w:rsid w:val="00C014AC"/>
    <w:pPr>
      <w:spacing w:after="0" w:line="240" w:lineRule="auto"/>
    </w:pPr>
    <w:rPr>
      <w:rFonts w:ascii="Times New Roman" w:eastAsia="Times New Roman" w:hAnsi="Times New Roman" w:cs="Times New Roman"/>
      <w:sz w:val="24"/>
      <w:szCs w:val="24"/>
    </w:rPr>
  </w:style>
  <w:style w:type="paragraph" w:customStyle="1" w:styleId="1C56109DBB4F4C09B9332956FD6CE8E418">
    <w:name w:val="1C56109DBB4F4C09B9332956FD6CE8E418"/>
    <w:rsid w:val="00C014AC"/>
    <w:pPr>
      <w:spacing w:after="0" w:line="240" w:lineRule="auto"/>
    </w:pPr>
    <w:rPr>
      <w:rFonts w:ascii="Times New Roman" w:eastAsia="Times New Roman" w:hAnsi="Times New Roman" w:cs="Times New Roman"/>
      <w:sz w:val="24"/>
      <w:szCs w:val="24"/>
    </w:rPr>
  </w:style>
  <w:style w:type="paragraph" w:customStyle="1" w:styleId="C206C7BFD8B44EA2A06D83BD72D2C6E718">
    <w:name w:val="C206C7BFD8B44EA2A06D83BD72D2C6E718"/>
    <w:rsid w:val="00C014AC"/>
    <w:pPr>
      <w:spacing w:after="0" w:line="240" w:lineRule="auto"/>
    </w:pPr>
    <w:rPr>
      <w:rFonts w:ascii="Times New Roman" w:eastAsia="Times New Roman" w:hAnsi="Times New Roman" w:cs="Times New Roman"/>
      <w:sz w:val="24"/>
      <w:szCs w:val="24"/>
    </w:rPr>
  </w:style>
  <w:style w:type="paragraph" w:customStyle="1" w:styleId="7B71D3BB16F243D98C40152B76AE45B418">
    <w:name w:val="7B71D3BB16F243D98C40152B76AE45B418"/>
    <w:rsid w:val="00C014AC"/>
    <w:pPr>
      <w:spacing w:after="0" w:line="240" w:lineRule="auto"/>
    </w:pPr>
    <w:rPr>
      <w:rFonts w:ascii="Times New Roman" w:eastAsia="Times New Roman" w:hAnsi="Times New Roman" w:cs="Times New Roman"/>
      <w:sz w:val="24"/>
      <w:szCs w:val="24"/>
    </w:rPr>
  </w:style>
  <w:style w:type="paragraph" w:customStyle="1" w:styleId="2C0D4FDF0BF54FCC927112B1B89DB96A18">
    <w:name w:val="2C0D4FDF0BF54FCC927112B1B89DB96A18"/>
    <w:rsid w:val="00C014AC"/>
    <w:pPr>
      <w:spacing w:after="0" w:line="240" w:lineRule="auto"/>
    </w:pPr>
    <w:rPr>
      <w:rFonts w:ascii="Times New Roman" w:eastAsia="Times New Roman" w:hAnsi="Times New Roman" w:cs="Times New Roman"/>
      <w:sz w:val="24"/>
      <w:szCs w:val="24"/>
    </w:rPr>
  </w:style>
  <w:style w:type="paragraph" w:customStyle="1" w:styleId="9AC98B8242B14937A67693B532A06A9F6">
    <w:name w:val="9AC98B8242B14937A67693B532A06A9F6"/>
    <w:rsid w:val="00C014AC"/>
    <w:pPr>
      <w:spacing w:after="0" w:line="240" w:lineRule="auto"/>
    </w:pPr>
    <w:rPr>
      <w:rFonts w:ascii="Times New Roman" w:eastAsia="Times New Roman" w:hAnsi="Times New Roman" w:cs="Times New Roman"/>
      <w:sz w:val="24"/>
      <w:szCs w:val="24"/>
    </w:rPr>
  </w:style>
  <w:style w:type="paragraph" w:customStyle="1" w:styleId="24EFE07EF6F042FC942B38AB773ABC146">
    <w:name w:val="24EFE07EF6F042FC942B38AB773ABC146"/>
    <w:rsid w:val="00C014AC"/>
    <w:pPr>
      <w:spacing w:after="0" w:line="240" w:lineRule="auto"/>
    </w:pPr>
    <w:rPr>
      <w:rFonts w:ascii="Times New Roman" w:eastAsia="Times New Roman" w:hAnsi="Times New Roman" w:cs="Times New Roman"/>
      <w:sz w:val="24"/>
      <w:szCs w:val="24"/>
    </w:rPr>
  </w:style>
  <w:style w:type="paragraph" w:customStyle="1" w:styleId="C0BBBA65417442B39466CD26A44A446718">
    <w:name w:val="C0BBBA65417442B39466CD26A44A446718"/>
    <w:rsid w:val="00C014AC"/>
    <w:pPr>
      <w:spacing w:after="0" w:line="240" w:lineRule="auto"/>
    </w:pPr>
    <w:rPr>
      <w:rFonts w:ascii="Times New Roman" w:eastAsia="Times New Roman" w:hAnsi="Times New Roman" w:cs="Times New Roman"/>
      <w:sz w:val="24"/>
      <w:szCs w:val="24"/>
    </w:rPr>
  </w:style>
  <w:style w:type="paragraph" w:customStyle="1" w:styleId="CFE29A4CEF6F49D8B475152A2BB706B818">
    <w:name w:val="CFE29A4CEF6F49D8B475152A2BB706B818"/>
    <w:rsid w:val="00C014AC"/>
    <w:pPr>
      <w:spacing w:after="0" w:line="240" w:lineRule="auto"/>
    </w:pPr>
    <w:rPr>
      <w:rFonts w:ascii="Times New Roman" w:eastAsia="Times New Roman" w:hAnsi="Times New Roman" w:cs="Times New Roman"/>
      <w:sz w:val="24"/>
      <w:szCs w:val="24"/>
    </w:rPr>
  </w:style>
  <w:style w:type="paragraph" w:customStyle="1" w:styleId="B1014E1D867F4BEA98E3C3258AF57C2B17">
    <w:name w:val="B1014E1D867F4BEA98E3C3258AF57C2B17"/>
    <w:rsid w:val="00C014AC"/>
    <w:pPr>
      <w:spacing w:after="0" w:line="240" w:lineRule="auto"/>
    </w:pPr>
    <w:rPr>
      <w:rFonts w:ascii="Times New Roman" w:eastAsia="Times New Roman" w:hAnsi="Times New Roman" w:cs="Times New Roman"/>
      <w:sz w:val="24"/>
      <w:szCs w:val="24"/>
    </w:rPr>
  </w:style>
  <w:style w:type="paragraph" w:customStyle="1" w:styleId="CE99DE691984491689710BD49743D34D16">
    <w:name w:val="CE99DE691984491689710BD49743D34D16"/>
    <w:rsid w:val="00C014AC"/>
    <w:pPr>
      <w:spacing w:after="0" w:line="240" w:lineRule="auto"/>
    </w:pPr>
    <w:rPr>
      <w:rFonts w:ascii="Times New Roman" w:eastAsia="Times New Roman" w:hAnsi="Times New Roman" w:cs="Times New Roman"/>
      <w:sz w:val="24"/>
      <w:szCs w:val="24"/>
    </w:rPr>
  </w:style>
  <w:style w:type="paragraph" w:customStyle="1" w:styleId="85728B69B7BB42FD927E6EBF3C80B2FE17">
    <w:name w:val="85728B69B7BB42FD927E6EBF3C80B2FE17"/>
    <w:rsid w:val="00C014AC"/>
    <w:pPr>
      <w:spacing w:after="0" w:line="240" w:lineRule="auto"/>
    </w:pPr>
    <w:rPr>
      <w:rFonts w:ascii="Times New Roman" w:eastAsia="Times New Roman" w:hAnsi="Times New Roman" w:cs="Times New Roman"/>
      <w:sz w:val="24"/>
      <w:szCs w:val="24"/>
    </w:rPr>
  </w:style>
  <w:style w:type="paragraph" w:customStyle="1" w:styleId="526BE297C0EA4651B5C72E1BC6A235D616">
    <w:name w:val="526BE297C0EA4651B5C72E1BC6A235D616"/>
    <w:rsid w:val="00C014AC"/>
    <w:pPr>
      <w:spacing w:after="0" w:line="240" w:lineRule="auto"/>
    </w:pPr>
    <w:rPr>
      <w:rFonts w:ascii="Times New Roman" w:eastAsia="Times New Roman" w:hAnsi="Times New Roman" w:cs="Times New Roman"/>
      <w:sz w:val="24"/>
      <w:szCs w:val="24"/>
    </w:rPr>
  </w:style>
  <w:style w:type="paragraph" w:customStyle="1" w:styleId="149B0FDAA268477F92E175557CC28F1217">
    <w:name w:val="149B0FDAA268477F92E175557CC28F1217"/>
    <w:rsid w:val="00C014AC"/>
    <w:pPr>
      <w:spacing w:after="0" w:line="240" w:lineRule="auto"/>
    </w:pPr>
    <w:rPr>
      <w:rFonts w:ascii="Times New Roman" w:eastAsia="Times New Roman" w:hAnsi="Times New Roman" w:cs="Times New Roman"/>
      <w:sz w:val="24"/>
      <w:szCs w:val="24"/>
    </w:rPr>
  </w:style>
  <w:style w:type="paragraph" w:customStyle="1" w:styleId="18A8DC24EC1641FDAABE64165230E64C17">
    <w:name w:val="18A8DC24EC1641FDAABE64165230E64C17"/>
    <w:rsid w:val="00C014AC"/>
    <w:pPr>
      <w:spacing w:after="0" w:line="240" w:lineRule="auto"/>
    </w:pPr>
    <w:rPr>
      <w:rFonts w:ascii="Times New Roman" w:eastAsia="Times New Roman" w:hAnsi="Times New Roman" w:cs="Times New Roman"/>
      <w:sz w:val="24"/>
      <w:szCs w:val="24"/>
    </w:rPr>
  </w:style>
  <w:style w:type="paragraph" w:customStyle="1" w:styleId="1C0353E7896A4F678C0327E0A448EA9A17">
    <w:name w:val="1C0353E7896A4F678C0327E0A448EA9A17"/>
    <w:rsid w:val="00C014AC"/>
    <w:pPr>
      <w:spacing w:after="0" w:line="240" w:lineRule="auto"/>
    </w:pPr>
    <w:rPr>
      <w:rFonts w:ascii="Times New Roman" w:eastAsia="Times New Roman" w:hAnsi="Times New Roman" w:cs="Times New Roman"/>
      <w:sz w:val="24"/>
      <w:szCs w:val="24"/>
    </w:rPr>
  </w:style>
  <w:style w:type="paragraph" w:customStyle="1" w:styleId="193612243215487F8C3B3DE472AD615C17">
    <w:name w:val="193612243215487F8C3B3DE472AD615C17"/>
    <w:rsid w:val="00C014AC"/>
    <w:pPr>
      <w:spacing w:after="0" w:line="240" w:lineRule="auto"/>
    </w:pPr>
    <w:rPr>
      <w:rFonts w:ascii="Times New Roman" w:eastAsia="Times New Roman" w:hAnsi="Times New Roman" w:cs="Times New Roman"/>
      <w:sz w:val="24"/>
      <w:szCs w:val="24"/>
    </w:rPr>
  </w:style>
  <w:style w:type="paragraph" w:customStyle="1" w:styleId="CF500EA86B544BB39569816DD67C8D5917">
    <w:name w:val="CF500EA86B544BB39569816DD67C8D5917"/>
    <w:rsid w:val="00C014AC"/>
    <w:pPr>
      <w:spacing w:after="0" w:line="240" w:lineRule="auto"/>
    </w:pPr>
    <w:rPr>
      <w:rFonts w:ascii="Times New Roman" w:eastAsia="Times New Roman" w:hAnsi="Times New Roman" w:cs="Times New Roman"/>
      <w:sz w:val="24"/>
      <w:szCs w:val="24"/>
    </w:rPr>
  </w:style>
  <w:style w:type="paragraph" w:customStyle="1" w:styleId="A4D4F2B9EA754CC1A066E8F67429168C14">
    <w:name w:val="A4D4F2B9EA754CC1A066E8F67429168C14"/>
    <w:rsid w:val="00C014AC"/>
    <w:pPr>
      <w:spacing w:after="0" w:line="240" w:lineRule="auto"/>
    </w:pPr>
    <w:rPr>
      <w:rFonts w:ascii="Times New Roman" w:eastAsia="Times New Roman" w:hAnsi="Times New Roman" w:cs="Times New Roman"/>
      <w:sz w:val="24"/>
      <w:szCs w:val="24"/>
    </w:rPr>
  </w:style>
  <w:style w:type="paragraph" w:customStyle="1" w:styleId="7F2605C5DE4348E68DD97D42EA46CD5014">
    <w:name w:val="7F2605C5DE4348E68DD97D42EA46CD5014"/>
    <w:rsid w:val="00C014AC"/>
    <w:pPr>
      <w:spacing w:after="0" w:line="240" w:lineRule="auto"/>
    </w:pPr>
    <w:rPr>
      <w:rFonts w:ascii="Times New Roman" w:eastAsia="Times New Roman" w:hAnsi="Times New Roman" w:cs="Times New Roman"/>
      <w:sz w:val="24"/>
      <w:szCs w:val="24"/>
    </w:rPr>
  </w:style>
  <w:style w:type="paragraph" w:customStyle="1" w:styleId="E8F4133D806D4691BCCD9F16400C711E17">
    <w:name w:val="E8F4133D806D4691BCCD9F16400C711E17"/>
    <w:rsid w:val="00C014AC"/>
    <w:pPr>
      <w:spacing w:after="0" w:line="240" w:lineRule="auto"/>
    </w:pPr>
    <w:rPr>
      <w:rFonts w:ascii="Times New Roman" w:eastAsia="Times New Roman" w:hAnsi="Times New Roman" w:cs="Times New Roman"/>
      <w:sz w:val="24"/>
      <w:szCs w:val="24"/>
    </w:rPr>
  </w:style>
  <w:style w:type="paragraph" w:customStyle="1" w:styleId="BD5075C7BCB9402A962C6168D2C600E113">
    <w:name w:val="BD5075C7BCB9402A962C6168D2C600E113"/>
    <w:rsid w:val="00C014AC"/>
    <w:pPr>
      <w:spacing w:after="0" w:line="240" w:lineRule="auto"/>
    </w:pPr>
    <w:rPr>
      <w:rFonts w:ascii="Times New Roman" w:eastAsia="Times New Roman" w:hAnsi="Times New Roman" w:cs="Times New Roman"/>
      <w:sz w:val="24"/>
      <w:szCs w:val="24"/>
    </w:rPr>
  </w:style>
  <w:style w:type="paragraph" w:customStyle="1" w:styleId="72E6941813E84318A86430F08A59353313">
    <w:name w:val="72E6941813E84318A86430F08A59353313"/>
    <w:rsid w:val="00C014AC"/>
    <w:pPr>
      <w:spacing w:after="0" w:line="240" w:lineRule="auto"/>
    </w:pPr>
    <w:rPr>
      <w:rFonts w:ascii="Times New Roman" w:eastAsia="Times New Roman" w:hAnsi="Times New Roman" w:cs="Times New Roman"/>
      <w:sz w:val="24"/>
      <w:szCs w:val="24"/>
    </w:rPr>
  </w:style>
  <w:style w:type="paragraph" w:customStyle="1" w:styleId="9FC0A027F6F74016A56ED2845E938E5F14">
    <w:name w:val="9FC0A027F6F74016A56ED2845E938E5F14"/>
    <w:rsid w:val="00C014AC"/>
    <w:pPr>
      <w:spacing w:after="0" w:line="240" w:lineRule="auto"/>
    </w:pPr>
    <w:rPr>
      <w:rFonts w:ascii="Times New Roman" w:eastAsia="Times New Roman" w:hAnsi="Times New Roman" w:cs="Times New Roman"/>
      <w:sz w:val="24"/>
      <w:szCs w:val="24"/>
    </w:rPr>
  </w:style>
  <w:style w:type="paragraph" w:customStyle="1" w:styleId="418D1C9BF7B84C1BBAC6DF293A8EEF1214">
    <w:name w:val="418D1C9BF7B84C1BBAC6DF293A8EEF1214"/>
    <w:rsid w:val="00C014AC"/>
    <w:pPr>
      <w:spacing w:after="0" w:line="240" w:lineRule="auto"/>
    </w:pPr>
    <w:rPr>
      <w:rFonts w:ascii="Times New Roman" w:eastAsia="Times New Roman" w:hAnsi="Times New Roman" w:cs="Times New Roman"/>
      <w:sz w:val="24"/>
      <w:szCs w:val="24"/>
    </w:rPr>
  </w:style>
  <w:style w:type="paragraph" w:customStyle="1" w:styleId="D454870730BE4DDB9BAC9298C82FF2F819">
    <w:name w:val="D454870730BE4DDB9BAC9298C82FF2F819"/>
    <w:rsid w:val="00C014AC"/>
    <w:pPr>
      <w:spacing w:after="0" w:line="240" w:lineRule="auto"/>
    </w:pPr>
    <w:rPr>
      <w:rFonts w:ascii="Times New Roman" w:eastAsia="Times New Roman" w:hAnsi="Times New Roman" w:cs="Times New Roman"/>
      <w:sz w:val="24"/>
      <w:szCs w:val="24"/>
    </w:rPr>
  </w:style>
  <w:style w:type="paragraph" w:customStyle="1" w:styleId="87EEB3EB9F44434D98D8D98511254ECB19">
    <w:name w:val="87EEB3EB9F44434D98D8D98511254ECB19"/>
    <w:rsid w:val="00C014AC"/>
    <w:pPr>
      <w:spacing w:after="0" w:line="240" w:lineRule="auto"/>
    </w:pPr>
    <w:rPr>
      <w:rFonts w:ascii="Times New Roman" w:eastAsia="Times New Roman" w:hAnsi="Times New Roman" w:cs="Times New Roman"/>
      <w:sz w:val="24"/>
      <w:szCs w:val="24"/>
    </w:rPr>
  </w:style>
  <w:style w:type="paragraph" w:customStyle="1" w:styleId="81F37BF3B0074A018BB05CA6E400216F19">
    <w:name w:val="81F37BF3B0074A018BB05CA6E400216F19"/>
    <w:rsid w:val="00C014AC"/>
    <w:pPr>
      <w:spacing w:after="0" w:line="240" w:lineRule="auto"/>
    </w:pPr>
    <w:rPr>
      <w:rFonts w:ascii="Times New Roman" w:eastAsia="Times New Roman" w:hAnsi="Times New Roman" w:cs="Times New Roman"/>
      <w:sz w:val="24"/>
      <w:szCs w:val="24"/>
    </w:rPr>
  </w:style>
  <w:style w:type="paragraph" w:customStyle="1" w:styleId="86E4A53762AB41D2AD767F0F9810C1CA19">
    <w:name w:val="86E4A53762AB41D2AD767F0F9810C1CA19"/>
    <w:rsid w:val="00C014AC"/>
    <w:pPr>
      <w:spacing w:after="0" w:line="240" w:lineRule="auto"/>
    </w:pPr>
    <w:rPr>
      <w:rFonts w:ascii="Times New Roman" w:eastAsia="Times New Roman" w:hAnsi="Times New Roman" w:cs="Times New Roman"/>
      <w:sz w:val="24"/>
      <w:szCs w:val="24"/>
    </w:rPr>
  </w:style>
  <w:style w:type="paragraph" w:customStyle="1" w:styleId="F5927B6A44D449C9BD6CF6BD1B09FED819">
    <w:name w:val="F5927B6A44D449C9BD6CF6BD1B09FED819"/>
    <w:rsid w:val="00C014AC"/>
    <w:pPr>
      <w:spacing w:after="0" w:line="240" w:lineRule="auto"/>
    </w:pPr>
    <w:rPr>
      <w:rFonts w:ascii="Times New Roman" w:eastAsia="Times New Roman" w:hAnsi="Times New Roman" w:cs="Times New Roman"/>
      <w:sz w:val="24"/>
      <w:szCs w:val="24"/>
    </w:rPr>
  </w:style>
  <w:style w:type="paragraph" w:customStyle="1" w:styleId="FF351DB67EF943C69F8FCBDB8586E5CC19">
    <w:name w:val="FF351DB67EF943C69F8FCBDB8586E5CC19"/>
    <w:rsid w:val="00C014AC"/>
    <w:pPr>
      <w:spacing w:after="0" w:line="240" w:lineRule="auto"/>
    </w:pPr>
    <w:rPr>
      <w:rFonts w:ascii="Times New Roman" w:eastAsia="Times New Roman" w:hAnsi="Times New Roman" w:cs="Times New Roman"/>
      <w:sz w:val="24"/>
      <w:szCs w:val="24"/>
    </w:rPr>
  </w:style>
  <w:style w:type="paragraph" w:customStyle="1" w:styleId="5C8892BB6EDB45389C84D1F1A361ED3A19">
    <w:name w:val="5C8892BB6EDB45389C84D1F1A361ED3A19"/>
    <w:rsid w:val="00C014AC"/>
    <w:pPr>
      <w:spacing w:after="0" w:line="240" w:lineRule="auto"/>
    </w:pPr>
    <w:rPr>
      <w:rFonts w:ascii="Times New Roman" w:eastAsia="Times New Roman" w:hAnsi="Times New Roman" w:cs="Times New Roman"/>
      <w:sz w:val="24"/>
      <w:szCs w:val="24"/>
    </w:rPr>
  </w:style>
  <w:style w:type="paragraph" w:customStyle="1" w:styleId="12DE4BB2FE364199A038E74A851C43E519">
    <w:name w:val="12DE4BB2FE364199A038E74A851C43E519"/>
    <w:rsid w:val="00C014AC"/>
    <w:pPr>
      <w:spacing w:after="0" w:line="240" w:lineRule="auto"/>
    </w:pPr>
    <w:rPr>
      <w:rFonts w:ascii="Times New Roman" w:eastAsia="Times New Roman" w:hAnsi="Times New Roman" w:cs="Times New Roman"/>
      <w:sz w:val="24"/>
      <w:szCs w:val="24"/>
    </w:rPr>
  </w:style>
  <w:style w:type="paragraph" w:customStyle="1" w:styleId="7222FDE12E4A497BB945AA59109FE2AC19">
    <w:name w:val="7222FDE12E4A497BB945AA59109FE2AC19"/>
    <w:rsid w:val="00C014AC"/>
    <w:pPr>
      <w:spacing w:after="0" w:line="240" w:lineRule="auto"/>
    </w:pPr>
    <w:rPr>
      <w:rFonts w:ascii="Times New Roman" w:eastAsia="Times New Roman" w:hAnsi="Times New Roman" w:cs="Times New Roman"/>
      <w:sz w:val="24"/>
      <w:szCs w:val="24"/>
    </w:rPr>
  </w:style>
  <w:style w:type="paragraph" w:customStyle="1" w:styleId="A86465F9AEC54495A3533BE0E0EDEE7519">
    <w:name w:val="A86465F9AEC54495A3533BE0E0EDEE7519"/>
    <w:rsid w:val="00C014AC"/>
    <w:pPr>
      <w:spacing w:after="0" w:line="240" w:lineRule="auto"/>
    </w:pPr>
    <w:rPr>
      <w:rFonts w:ascii="Times New Roman" w:eastAsia="Times New Roman" w:hAnsi="Times New Roman" w:cs="Times New Roman"/>
      <w:sz w:val="24"/>
      <w:szCs w:val="24"/>
    </w:rPr>
  </w:style>
  <w:style w:type="paragraph" w:customStyle="1" w:styleId="62B1CD284496489182C9B1E4302D45B319">
    <w:name w:val="62B1CD284496489182C9B1E4302D45B319"/>
    <w:rsid w:val="00C014AC"/>
    <w:pPr>
      <w:spacing w:after="0" w:line="240" w:lineRule="auto"/>
    </w:pPr>
    <w:rPr>
      <w:rFonts w:ascii="Times New Roman" w:eastAsia="Times New Roman" w:hAnsi="Times New Roman" w:cs="Times New Roman"/>
      <w:sz w:val="24"/>
      <w:szCs w:val="24"/>
    </w:rPr>
  </w:style>
  <w:style w:type="paragraph" w:customStyle="1" w:styleId="F9D0F01E4CDF493E95ADBCC7B64F5F2519">
    <w:name w:val="F9D0F01E4CDF493E95ADBCC7B64F5F2519"/>
    <w:rsid w:val="00C014AC"/>
    <w:pPr>
      <w:spacing w:after="0" w:line="240" w:lineRule="auto"/>
    </w:pPr>
    <w:rPr>
      <w:rFonts w:ascii="Times New Roman" w:eastAsia="Times New Roman" w:hAnsi="Times New Roman" w:cs="Times New Roman"/>
      <w:sz w:val="24"/>
      <w:szCs w:val="24"/>
    </w:rPr>
  </w:style>
  <w:style w:type="paragraph" w:customStyle="1" w:styleId="1006E6AE1E584FF8A531DC86E43446A619">
    <w:name w:val="1006E6AE1E584FF8A531DC86E43446A619"/>
    <w:rsid w:val="00C014AC"/>
    <w:pPr>
      <w:spacing w:after="0" w:line="240" w:lineRule="auto"/>
    </w:pPr>
    <w:rPr>
      <w:rFonts w:ascii="Times New Roman" w:eastAsia="Times New Roman" w:hAnsi="Times New Roman" w:cs="Times New Roman"/>
      <w:sz w:val="24"/>
      <w:szCs w:val="24"/>
    </w:rPr>
  </w:style>
  <w:style w:type="paragraph" w:customStyle="1" w:styleId="FCF5E7670F5048CCB53E5CC2F37C030919">
    <w:name w:val="FCF5E7670F5048CCB53E5CC2F37C030919"/>
    <w:rsid w:val="00C014AC"/>
    <w:pPr>
      <w:spacing w:after="0" w:line="240" w:lineRule="auto"/>
    </w:pPr>
    <w:rPr>
      <w:rFonts w:ascii="Times New Roman" w:eastAsia="Times New Roman" w:hAnsi="Times New Roman" w:cs="Times New Roman"/>
      <w:sz w:val="24"/>
      <w:szCs w:val="24"/>
    </w:rPr>
  </w:style>
  <w:style w:type="paragraph" w:customStyle="1" w:styleId="1C56109DBB4F4C09B9332956FD6CE8E419">
    <w:name w:val="1C56109DBB4F4C09B9332956FD6CE8E419"/>
    <w:rsid w:val="00C014AC"/>
    <w:pPr>
      <w:spacing w:after="0" w:line="240" w:lineRule="auto"/>
    </w:pPr>
    <w:rPr>
      <w:rFonts w:ascii="Times New Roman" w:eastAsia="Times New Roman" w:hAnsi="Times New Roman" w:cs="Times New Roman"/>
      <w:sz w:val="24"/>
      <w:szCs w:val="24"/>
    </w:rPr>
  </w:style>
  <w:style w:type="paragraph" w:customStyle="1" w:styleId="C206C7BFD8B44EA2A06D83BD72D2C6E719">
    <w:name w:val="C206C7BFD8B44EA2A06D83BD72D2C6E719"/>
    <w:rsid w:val="00C014AC"/>
    <w:pPr>
      <w:spacing w:after="0" w:line="240" w:lineRule="auto"/>
    </w:pPr>
    <w:rPr>
      <w:rFonts w:ascii="Times New Roman" w:eastAsia="Times New Roman" w:hAnsi="Times New Roman" w:cs="Times New Roman"/>
      <w:sz w:val="24"/>
      <w:szCs w:val="24"/>
    </w:rPr>
  </w:style>
  <w:style w:type="paragraph" w:customStyle="1" w:styleId="7B71D3BB16F243D98C40152B76AE45B419">
    <w:name w:val="7B71D3BB16F243D98C40152B76AE45B419"/>
    <w:rsid w:val="00C014AC"/>
    <w:pPr>
      <w:spacing w:after="0" w:line="240" w:lineRule="auto"/>
    </w:pPr>
    <w:rPr>
      <w:rFonts w:ascii="Times New Roman" w:eastAsia="Times New Roman" w:hAnsi="Times New Roman" w:cs="Times New Roman"/>
      <w:sz w:val="24"/>
      <w:szCs w:val="24"/>
    </w:rPr>
  </w:style>
  <w:style w:type="paragraph" w:customStyle="1" w:styleId="2C0D4FDF0BF54FCC927112B1B89DB96A19">
    <w:name w:val="2C0D4FDF0BF54FCC927112B1B89DB96A19"/>
    <w:rsid w:val="00C014AC"/>
    <w:pPr>
      <w:spacing w:after="0" w:line="240" w:lineRule="auto"/>
    </w:pPr>
    <w:rPr>
      <w:rFonts w:ascii="Times New Roman" w:eastAsia="Times New Roman" w:hAnsi="Times New Roman" w:cs="Times New Roman"/>
      <w:sz w:val="24"/>
      <w:szCs w:val="24"/>
    </w:rPr>
  </w:style>
  <w:style w:type="paragraph" w:customStyle="1" w:styleId="9AC98B8242B14937A67693B532A06A9F7">
    <w:name w:val="9AC98B8242B14937A67693B532A06A9F7"/>
    <w:rsid w:val="00C014AC"/>
    <w:pPr>
      <w:spacing w:after="0" w:line="240" w:lineRule="auto"/>
    </w:pPr>
    <w:rPr>
      <w:rFonts w:ascii="Times New Roman" w:eastAsia="Times New Roman" w:hAnsi="Times New Roman" w:cs="Times New Roman"/>
      <w:sz w:val="24"/>
      <w:szCs w:val="24"/>
    </w:rPr>
  </w:style>
  <w:style w:type="paragraph" w:customStyle="1" w:styleId="24EFE07EF6F042FC942B38AB773ABC147">
    <w:name w:val="24EFE07EF6F042FC942B38AB773ABC147"/>
    <w:rsid w:val="00C014AC"/>
    <w:pPr>
      <w:spacing w:after="0" w:line="240" w:lineRule="auto"/>
    </w:pPr>
    <w:rPr>
      <w:rFonts w:ascii="Times New Roman" w:eastAsia="Times New Roman" w:hAnsi="Times New Roman" w:cs="Times New Roman"/>
      <w:sz w:val="24"/>
      <w:szCs w:val="24"/>
    </w:rPr>
  </w:style>
  <w:style w:type="paragraph" w:customStyle="1" w:styleId="C0BBBA65417442B39466CD26A44A446719">
    <w:name w:val="C0BBBA65417442B39466CD26A44A446719"/>
    <w:rsid w:val="00C014AC"/>
    <w:pPr>
      <w:spacing w:after="0" w:line="240" w:lineRule="auto"/>
    </w:pPr>
    <w:rPr>
      <w:rFonts w:ascii="Times New Roman" w:eastAsia="Times New Roman" w:hAnsi="Times New Roman" w:cs="Times New Roman"/>
      <w:sz w:val="24"/>
      <w:szCs w:val="24"/>
    </w:rPr>
  </w:style>
  <w:style w:type="paragraph" w:customStyle="1" w:styleId="CFE29A4CEF6F49D8B475152A2BB706B819">
    <w:name w:val="CFE29A4CEF6F49D8B475152A2BB706B819"/>
    <w:rsid w:val="00C014AC"/>
    <w:pPr>
      <w:spacing w:after="0" w:line="240" w:lineRule="auto"/>
    </w:pPr>
    <w:rPr>
      <w:rFonts w:ascii="Times New Roman" w:eastAsia="Times New Roman" w:hAnsi="Times New Roman" w:cs="Times New Roman"/>
      <w:sz w:val="24"/>
      <w:szCs w:val="24"/>
    </w:rPr>
  </w:style>
  <w:style w:type="paragraph" w:customStyle="1" w:styleId="B1014E1D867F4BEA98E3C3258AF57C2B18">
    <w:name w:val="B1014E1D867F4BEA98E3C3258AF57C2B18"/>
    <w:rsid w:val="00C014AC"/>
    <w:pPr>
      <w:spacing w:after="0" w:line="240" w:lineRule="auto"/>
    </w:pPr>
    <w:rPr>
      <w:rFonts w:ascii="Times New Roman" w:eastAsia="Times New Roman" w:hAnsi="Times New Roman" w:cs="Times New Roman"/>
      <w:sz w:val="24"/>
      <w:szCs w:val="24"/>
    </w:rPr>
  </w:style>
  <w:style w:type="paragraph" w:customStyle="1" w:styleId="CE99DE691984491689710BD49743D34D17">
    <w:name w:val="CE99DE691984491689710BD49743D34D17"/>
    <w:rsid w:val="00C014AC"/>
    <w:pPr>
      <w:spacing w:after="0" w:line="240" w:lineRule="auto"/>
    </w:pPr>
    <w:rPr>
      <w:rFonts w:ascii="Times New Roman" w:eastAsia="Times New Roman" w:hAnsi="Times New Roman" w:cs="Times New Roman"/>
      <w:sz w:val="24"/>
      <w:szCs w:val="24"/>
    </w:rPr>
  </w:style>
  <w:style w:type="paragraph" w:customStyle="1" w:styleId="85728B69B7BB42FD927E6EBF3C80B2FE18">
    <w:name w:val="85728B69B7BB42FD927E6EBF3C80B2FE18"/>
    <w:rsid w:val="00C014AC"/>
    <w:pPr>
      <w:spacing w:after="0" w:line="240" w:lineRule="auto"/>
    </w:pPr>
    <w:rPr>
      <w:rFonts w:ascii="Times New Roman" w:eastAsia="Times New Roman" w:hAnsi="Times New Roman" w:cs="Times New Roman"/>
      <w:sz w:val="24"/>
      <w:szCs w:val="24"/>
    </w:rPr>
  </w:style>
  <w:style w:type="paragraph" w:customStyle="1" w:styleId="526BE297C0EA4651B5C72E1BC6A235D617">
    <w:name w:val="526BE297C0EA4651B5C72E1BC6A235D617"/>
    <w:rsid w:val="00C014AC"/>
    <w:pPr>
      <w:spacing w:after="0" w:line="240" w:lineRule="auto"/>
    </w:pPr>
    <w:rPr>
      <w:rFonts w:ascii="Times New Roman" w:eastAsia="Times New Roman" w:hAnsi="Times New Roman" w:cs="Times New Roman"/>
      <w:sz w:val="24"/>
      <w:szCs w:val="24"/>
    </w:rPr>
  </w:style>
  <w:style w:type="paragraph" w:customStyle="1" w:styleId="149B0FDAA268477F92E175557CC28F1218">
    <w:name w:val="149B0FDAA268477F92E175557CC28F1218"/>
    <w:rsid w:val="00C014AC"/>
    <w:pPr>
      <w:spacing w:after="0" w:line="240" w:lineRule="auto"/>
    </w:pPr>
    <w:rPr>
      <w:rFonts w:ascii="Times New Roman" w:eastAsia="Times New Roman" w:hAnsi="Times New Roman" w:cs="Times New Roman"/>
      <w:sz w:val="24"/>
      <w:szCs w:val="24"/>
    </w:rPr>
  </w:style>
  <w:style w:type="paragraph" w:customStyle="1" w:styleId="18A8DC24EC1641FDAABE64165230E64C18">
    <w:name w:val="18A8DC24EC1641FDAABE64165230E64C18"/>
    <w:rsid w:val="00C014AC"/>
    <w:pPr>
      <w:spacing w:after="0" w:line="240" w:lineRule="auto"/>
    </w:pPr>
    <w:rPr>
      <w:rFonts w:ascii="Times New Roman" w:eastAsia="Times New Roman" w:hAnsi="Times New Roman" w:cs="Times New Roman"/>
      <w:sz w:val="24"/>
      <w:szCs w:val="24"/>
    </w:rPr>
  </w:style>
  <w:style w:type="paragraph" w:customStyle="1" w:styleId="1C0353E7896A4F678C0327E0A448EA9A18">
    <w:name w:val="1C0353E7896A4F678C0327E0A448EA9A18"/>
    <w:rsid w:val="00C014AC"/>
    <w:pPr>
      <w:spacing w:after="0" w:line="240" w:lineRule="auto"/>
    </w:pPr>
    <w:rPr>
      <w:rFonts w:ascii="Times New Roman" w:eastAsia="Times New Roman" w:hAnsi="Times New Roman" w:cs="Times New Roman"/>
      <w:sz w:val="24"/>
      <w:szCs w:val="24"/>
    </w:rPr>
  </w:style>
  <w:style w:type="paragraph" w:customStyle="1" w:styleId="193612243215487F8C3B3DE472AD615C18">
    <w:name w:val="193612243215487F8C3B3DE472AD615C18"/>
    <w:rsid w:val="00C014AC"/>
    <w:pPr>
      <w:spacing w:after="0" w:line="240" w:lineRule="auto"/>
    </w:pPr>
    <w:rPr>
      <w:rFonts w:ascii="Times New Roman" w:eastAsia="Times New Roman" w:hAnsi="Times New Roman" w:cs="Times New Roman"/>
      <w:sz w:val="24"/>
      <w:szCs w:val="24"/>
    </w:rPr>
  </w:style>
  <w:style w:type="paragraph" w:customStyle="1" w:styleId="CF500EA86B544BB39569816DD67C8D5918">
    <w:name w:val="CF500EA86B544BB39569816DD67C8D5918"/>
    <w:rsid w:val="00C014AC"/>
    <w:pPr>
      <w:spacing w:after="0" w:line="240" w:lineRule="auto"/>
    </w:pPr>
    <w:rPr>
      <w:rFonts w:ascii="Times New Roman" w:eastAsia="Times New Roman" w:hAnsi="Times New Roman" w:cs="Times New Roman"/>
      <w:sz w:val="24"/>
      <w:szCs w:val="24"/>
    </w:rPr>
  </w:style>
  <w:style w:type="paragraph" w:customStyle="1" w:styleId="A4D4F2B9EA754CC1A066E8F67429168C15">
    <w:name w:val="A4D4F2B9EA754CC1A066E8F67429168C15"/>
    <w:rsid w:val="00C014AC"/>
    <w:pPr>
      <w:spacing w:after="0" w:line="240" w:lineRule="auto"/>
    </w:pPr>
    <w:rPr>
      <w:rFonts w:ascii="Times New Roman" w:eastAsia="Times New Roman" w:hAnsi="Times New Roman" w:cs="Times New Roman"/>
      <w:sz w:val="24"/>
      <w:szCs w:val="24"/>
    </w:rPr>
  </w:style>
  <w:style w:type="paragraph" w:customStyle="1" w:styleId="7F2605C5DE4348E68DD97D42EA46CD5015">
    <w:name w:val="7F2605C5DE4348E68DD97D42EA46CD5015"/>
    <w:rsid w:val="00C014AC"/>
    <w:pPr>
      <w:spacing w:after="0" w:line="240" w:lineRule="auto"/>
    </w:pPr>
    <w:rPr>
      <w:rFonts w:ascii="Times New Roman" w:eastAsia="Times New Roman" w:hAnsi="Times New Roman" w:cs="Times New Roman"/>
      <w:sz w:val="24"/>
      <w:szCs w:val="24"/>
    </w:rPr>
  </w:style>
  <w:style w:type="paragraph" w:customStyle="1" w:styleId="E8F4133D806D4691BCCD9F16400C711E18">
    <w:name w:val="E8F4133D806D4691BCCD9F16400C711E18"/>
    <w:rsid w:val="00C014AC"/>
    <w:pPr>
      <w:spacing w:after="0" w:line="240" w:lineRule="auto"/>
    </w:pPr>
    <w:rPr>
      <w:rFonts w:ascii="Times New Roman" w:eastAsia="Times New Roman" w:hAnsi="Times New Roman" w:cs="Times New Roman"/>
      <w:sz w:val="24"/>
      <w:szCs w:val="24"/>
    </w:rPr>
  </w:style>
  <w:style w:type="paragraph" w:customStyle="1" w:styleId="BD5075C7BCB9402A962C6168D2C600E114">
    <w:name w:val="BD5075C7BCB9402A962C6168D2C600E114"/>
    <w:rsid w:val="00C014AC"/>
    <w:pPr>
      <w:spacing w:after="0" w:line="240" w:lineRule="auto"/>
    </w:pPr>
    <w:rPr>
      <w:rFonts w:ascii="Times New Roman" w:eastAsia="Times New Roman" w:hAnsi="Times New Roman" w:cs="Times New Roman"/>
      <w:sz w:val="24"/>
      <w:szCs w:val="24"/>
    </w:rPr>
  </w:style>
  <w:style w:type="paragraph" w:customStyle="1" w:styleId="72E6941813E84318A86430F08A59353314">
    <w:name w:val="72E6941813E84318A86430F08A59353314"/>
    <w:rsid w:val="00C014AC"/>
    <w:pPr>
      <w:spacing w:after="0" w:line="240" w:lineRule="auto"/>
    </w:pPr>
    <w:rPr>
      <w:rFonts w:ascii="Times New Roman" w:eastAsia="Times New Roman" w:hAnsi="Times New Roman" w:cs="Times New Roman"/>
      <w:sz w:val="24"/>
      <w:szCs w:val="24"/>
    </w:rPr>
  </w:style>
  <w:style w:type="paragraph" w:customStyle="1" w:styleId="9FC0A027F6F74016A56ED2845E938E5F15">
    <w:name w:val="9FC0A027F6F74016A56ED2845E938E5F15"/>
    <w:rsid w:val="00C014AC"/>
    <w:pPr>
      <w:spacing w:after="0" w:line="240" w:lineRule="auto"/>
    </w:pPr>
    <w:rPr>
      <w:rFonts w:ascii="Times New Roman" w:eastAsia="Times New Roman" w:hAnsi="Times New Roman" w:cs="Times New Roman"/>
      <w:sz w:val="24"/>
      <w:szCs w:val="24"/>
    </w:rPr>
  </w:style>
  <w:style w:type="paragraph" w:customStyle="1" w:styleId="418D1C9BF7B84C1BBAC6DF293A8EEF1215">
    <w:name w:val="418D1C9BF7B84C1BBAC6DF293A8EEF1215"/>
    <w:rsid w:val="00C014AC"/>
    <w:pPr>
      <w:spacing w:after="0" w:line="240" w:lineRule="auto"/>
    </w:pPr>
    <w:rPr>
      <w:rFonts w:ascii="Times New Roman" w:eastAsia="Times New Roman" w:hAnsi="Times New Roman" w:cs="Times New Roman"/>
      <w:sz w:val="24"/>
      <w:szCs w:val="24"/>
    </w:rPr>
  </w:style>
  <w:style w:type="paragraph" w:customStyle="1" w:styleId="D454870730BE4DDB9BAC9298C82FF2F820">
    <w:name w:val="D454870730BE4DDB9BAC9298C82FF2F820"/>
    <w:rsid w:val="00C014AC"/>
    <w:pPr>
      <w:spacing w:after="0" w:line="240" w:lineRule="auto"/>
    </w:pPr>
    <w:rPr>
      <w:rFonts w:ascii="Times New Roman" w:eastAsia="Times New Roman" w:hAnsi="Times New Roman" w:cs="Times New Roman"/>
      <w:sz w:val="24"/>
      <w:szCs w:val="24"/>
    </w:rPr>
  </w:style>
  <w:style w:type="paragraph" w:customStyle="1" w:styleId="87EEB3EB9F44434D98D8D98511254ECB20">
    <w:name w:val="87EEB3EB9F44434D98D8D98511254ECB20"/>
    <w:rsid w:val="00C014AC"/>
    <w:pPr>
      <w:spacing w:after="0" w:line="240" w:lineRule="auto"/>
    </w:pPr>
    <w:rPr>
      <w:rFonts w:ascii="Times New Roman" w:eastAsia="Times New Roman" w:hAnsi="Times New Roman" w:cs="Times New Roman"/>
      <w:sz w:val="24"/>
      <w:szCs w:val="24"/>
    </w:rPr>
  </w:style>
  <w:style w:type="paragraph" w:customStyle="1" w:styleId="81F37BF3B0074A018BB05CA6E400216F20">
    <w:name w:val="81F37BF3B0074A018BB05CA6E400216F20"/>
    <w:rsid w:val="00C014AC"/>
    <w:pPr>
      <w:spacing w:after="0" w:line="240" w:lineRule="auto"/>
    </w:pPr>
    <w:rPr>
      <w:rFonts w:ascii="Times New Roman" w:eastAsia="Times New Roman" w:hAnsi="Times New Roman" w:cs="Times New Roman"/>
      <w:sz w:val="24"/>
      <w:szCs w:val="24"/>
    </w:rPr>
  </w:style>
  <w:style w:type="paragraph" w:customStyle="1" w:styleId="86E4A53762AB41D2AD767F0F9810C1CA20">
    <w:name w:val="86E4A53762AB41D2AD767F0F9810C1CA20"/>
    <w:rsid w:val="00C014AC"/>
    <w:pPr>
      <w:spacing w:after="0" w:line="240" w:lineRule="auto"/>
    </w:pPr>
    <w:rPr>
      <w:rFonts w:ascii="Times New Roman" w:eastAsia="Times New Roman" w:hAnsi="Times New Roman" w:cs="Times New Roman"/>
      <w:sz w:val="24"/>
      <w:szCs w:val="24"/>
    </w:rPr>
  </w:style>
  <w:style w:type="paragraph" w:customStyle="1" w:styleId="F5927B6A44D449C9BD6CF6BD1B09FED820">
    <w:name w:val="F5927B6A44D449C9BD6CF6BD1B09FED820"/>
    <w:rsid w:val="00C014AC"/>
    <w:pPr>
      <w:spacing w:after="0" w:line="240" w:lineRule="auto"/>
    </w:pPr>
    <w:rPr>
      <w:rFonts w:ascii="Times New Roman" w:eastAsia="Times New Roman" w:hAnsi="Times New Roman" w:cs="Times New Roman"/>
      <w:sz w:val="24"/>
      <w:szCs w:val="24"/>
    </w:rPr>
  </w:style>
  <w:style w:type="paragraph" w:customStyle="1" w:styleId="FF351DB67EF943C69F8FCBDB8586E5CC20">
    <w:name w:val="FF351DB67EF943C69F8FCBDB8586E5CC20"/>
    <w:rsid w:val="00C014AC"/>
    <w:pPr>
      <w:spacing w:after="0" w:line="240" w:lineRule="auto"/>
    </w:pPr>
    <w:rPr>
      <w:rFonts w:ascii="Times New Roman" w:eastAsia="Times New Roman" w:hAnsi="Times New Roman" w:cs="Times New Roman"/>
      <w:sz w:val="24"/>
      <w:szCs w:val="24"/>
    </w:rPr>
  </w:style>
  <w:style w:type="paragraph" w:customStyle="1" w:styleId="5C8892BB6EDB45389C84D1F1A361ED3A20">
    <w:name w:val="5C8892BB6EDB45389C84D1F1A361ED3A20"/>
    <w:rsid w:val="00C014AC"/>
    <w:pPr>
      <w:spacing w:after="0" w:line="240" w:lineRule="auto"/>
    </w:pPr>
    <w:rPr>
      <w:rFonts w:ascii="Times New Roman" w:eastAsia="Times New Roman" w:hAnsi="Times New Roman" w:cs="Times New Roman"/>
      <w:sz w:val="24"/>
      <w:szCs w:val="24"/>
    </w:rPr>
  </w:style>
  <w:style w:type="paragraph" w:customStyle="1" w:styleId="12DE4BB2FE364199A038E74A851C43E520">
    <w:name w:val="12DE4BB2FE364199A038E74A851C43E520"/>
    <w:rsid w:val="00C014AC"/>
    <w:pPr>
      <w:spacing w:after="0" w:line="240" w:lineRule="auto"/>
    </w:pPr>
    <w:rPr>
      <w:rFonts w:ascii="Times New Roman" w:eastAsia="Times New Roman" w:hAnsi="Times New Roman" w:cs="Times New Roman"/>
      <w:sz w:val="24"/>
      <w:szCs w:val="24"/>
    </w:rPr>
  </w:style>
  <w:style w:type="paragraph" w:customStyle="1" w:styleId="7222FDE12E4A497BB945AA59109FE2AC20">
    <w:name w:val="7222FDE12E4A497BB945AA59109FE2AC20"/>
    <w:rsid w:val="00C014AC"/>
    <w:pPr>
      <w:spacing w:after="0" w:line="240" w:lineRule="auto"/>
    </w:pPr>
    <w:rPr>
      <w:rFonts w:ascii="Times New Roman" w:eastAsia="Times New Roman" w:hAnsi="Times New Roman" w:cs="Times New Roman"/>
      <w:sz w:val="24"/>
      <w:szCs w:val="24"/>
    </w:rPr>
  </w:style>
  <w:style w:type="paragraph" w:customStyle="1" w:styleId="A86465F9AEC54495A3533BE0E0EDEE7520">
    <w:name w:val="A86465F9AEC54495A3533BE0E0EDEE7520"/>
    <w:rsid w:val="00C014AC"/>
    <w:pPr>
      <w:spacing w:after="0" w:line="240" w:lineRule="auto"/>
    </w:pPr>
    <w:rPr>
      <w:rFonts w:ascii="Times New Roman" w:eastAsia="Times New Roman" w:hAnsi="Times New Roman" w:cs="Times New Roman"/>
      <w:sz w:val="24"/>
      <w:szCs w:val="24"/>
    </w:rPr>
  </w:style>
  <w:style w:type="paragraph" w:customStyle="1" w:styleId="62B1CD284496489182C9B1E4302D45B320">
    <w:name w:val="62B1CD284496489182C9B1E4302D45B320"/>
    <w:rsid w:val="00C014AC"/>
    <w:pPr>
      <w:spacing w:after="0" w:line="240" w:lineRule="auto"/>
    </w:pPr>
    <w:rPr>
      <w:rFonts w:ascii="Times New Roman" w:eastAsia="Times New Roman" w:hAnsi="Times New Roman" w:cs="Times New Roman"/>
      <w:sz w:val="24"/>
      <w:szCs w:val="24"/>
    </w:rPr>
  </w:style>
  <w:style w:type="paragraph" w:customStyle="1" w:styleId="F9D0F01E4CDF493E95ADBCC7B64F5F2520">
    <w:name w:val="F9D0F01E4CDF493E95ADBCC7B64F5F2520"/>
    <w:rsid w:val="00C014AC"/>
    <w:pPr>
      <w:spacing w:after="0" w:line="240" w:lineRule="auto"/>
    </w:pPr>
    <w:rPr>
      <w:rFonts w:ascii="Times New Roman" w:eastAsia="Times New Roman" w:hAnsi="Times New Roman" w:cs="Times New Roman"/>
      <w:sz w:val="24"/>
      <w:szCs w:val="24"/>
    </w:rPr>
  </w:style>
  <w:style w:type="paragraph" w:customStyle="1" w:styleId="1006E6AE1E584FF8A531DC86E43446A620">
    <w:name w:val="1006E6AE1E584FF8A531DC86E43446A620"/>
    <w:rsid w:val="00C014AC"/>
    <w:pPr>
      <w:spacing w:after="0" w:line="240" w:lineRule="auto"/>
    </w:pPr>
    <w:rPr>
      <w:rFonts w:ascii="Times New Roman" w:eastAsia="Times New Roman" w:hAnsi="Times New Roman" w:cs="Times New Roman"/>
      <w:sz w:val="24"/>
      <w:szCs w:val="24"/>
    </w:rPr>
  </w:style>
  <w:style w:type="paragraph" w:customStyle="1" w:styleId="FCF5E7670F5048CCB53E5CC2F37C030920">
    <w:name w:val="FCF5E7670F5048CCB53E5CC2F37C030920"/>
    <w:rsid w:val="00C014AC"/>
    <w:pPr>
      <w:spacing w:after="0" w:line="240" w:lineRule="auto"/>
    </w:pPr>
    <w:rPr>
      <w:rFonts w:ascii="Times New Roman" w:eastAsia="Times New Roman" w:hAnsi="Times New Roman" w:cs="Times New Roman"/>
      <w:sz w:val="24"/>
      <w:szCs w:val="24"/>
    </w:rPr>
  </w:style>
  <w:style w:type="paragraph" w:customStyle="1" w:styleId="1C56109DBB4F4C09B9332956FD6CE8E420">
    <w:name w:val="1C56109DBB4F4C09B9332956FD6CE8E420"/>
    <w:rsid w:val="00C014AC"/>
    <w:pPr>
      <w:spacing w:after="0" w:line="240" w:lineRule="auto"/>
    </w:pPr>
    <w:rPr>
      <w:rFonts w:ascii="Times New Roman" w:eastAsia="Times New Roman" w:hAnsi="Times New Roman" w:cs="Times New Roman"/>
      <w:sz w:val="24"/>
      <w:szCs w:val="24"/>
    </w:rPr>
  </w:style>
  <w:style w:type="paragraph" w:customStyle="1" w:styleId="C206C7BFD8B44EA2A06D83BD72D2C6E720">
    <w:name w:val="C206C7BFD8B44EA2A06D83BD72D2C6E720"/>
    <w:rsid w:val="00C014AC"/>
    <w:pPr>
      <w:spacing w:after="0" w:line="240" w:lineRule="auto"/>
    </w:pPr>
    <w:rPr>
      <w:rFonts w:ascii="Times New Roman" w:eastAsia="Times New Roman" w:hAnsi="Times New Roman" w:cs="Times New Roman"/>
      <w:sz w:val="24"/>
      <w:szCs w:val="24"/>
    </w:rPr>
  </w:style>
  <w:style w:type="paragraph" w:customStyle="1" w:styleId="7B71D3BB16F243D98C40152B76AE45B420">
    <w:name w:val="7B71D3BB16F243D98C40152B76AE45B420"/>
    <w:rsid w:val="00C014AC"/>
    <w:pPr>
      <w:spacing w:after="0" w:line="240" w:lineRule="auto"/>
    </w:pPr>
    <w:rPr>
      <w:rFonts w:ascii="Times New Roman" w:eastAsia="Times New Roman" w:hAnsi="Times New Roman" w:cs="Times New Roman"/>
      <w:sz w:val="24"/>
      <w:szCs w:val="24"/>
    </w:rPr>
  </w:style>
  <w:style w:type="paragraph" w:customStyle="1" w:styleId="2C0D4FDF0BF54FCC927112B1B89DB96A20">
    <w:name w:val="2C0D4FDF0BF54FCC927112B1B89DB96A20"/>
    <w:rsid w:val="00C014AC"/>
    <w:pPr>
      <w:spacing w:after="0" w:line="240" w:lineRule="auto"/>
    </w:pPr>
    <w:rPr>
      <w:rFonts w:ascii="Times New Roman" w:eastAsia="Times New Roman" w:hAnsi="Times New Roman" w:cs="Times New Roman"/>
      <w:sz w:val="24"/>
      <w:szCs w:val="24"/>
    </w:rPr>
  </w:style>
  <w:style w:type="paragraph" w:customStyle="1" w:styleId="9AC98B8242B14937A67693B532A06A9F8">
    <w:name w:val="9AC98B8242B14937A67693B532A06A9F8"/>
    <w:rsid w:val="00C014AC"/>
    <w:pPr>
      <w:spacing w:after="0" w:line="240" w:lineRule="auto"/>
    </w:pPr>
    <w:rPr>
      <w:rFonts w:ascii="Times New Roman" w:eastAsia="Times New Roman" w:hAnsi="Times New Roman" w:cs="Times New Roman"/>
      <w:sz w:val="24"/>
      <w:szCs w:val="24"/>
    </w:rPr>
  </w:style>
  <w:style w:type="paragraph" w:customStyle="1" w:styleId="24EFE07EF6F042FC942B38AB773ABC148">
    <w:name w:val="24EFE07EF6F042FC942B38AB773ABC148"/>
    <w:rsid w:val="00C014AC"/>
    <w:pPr>
      <w:spacing w:after="0" w:line="240" w:lineRule="auto"/>
    </w:pPr>
    <w:rPr>
      <w:rFonts w:ascii="Times New Roman" w:eastAsia="Times New Roman" w:hAnsi="Times New Roman" w:cs="Times New Roman"/>
      <w:sz w:val="24"/>
      <w:szCs w:val="24"/>
    </w:rPr>
  </w:style>
  <w:style w:type="paragraph" w:customStyle="1" w:styleId="C0BBBA65417442B39466CD26A44A446720">
    <w:name w:val="C0BBBA65417442B39466CD26A44A446720"/>
    <w:rsid w:val="00C014AC"/>
    <w:pPr>
      <w:spacing w:after="0" w:line="240" w:lineRule="auto"/>
    </w:pPr>
    <w:rPr>
      <w:rFonts w:ascii="Times New Roman" w:eastAsia="Times New Roman" w:hAnsi="Times New Roman" w:cs="Times New Roman"/>
      <w:sz w:val="24"/>
      <w:szCs w:val="24"/>
    </w:rPr>
  </w:style>
  <w:style w:type="paragraph" w:customStyle="1" w:styleId="CFE29A4CEF6F49D8B475152A2BB706B820">
    <w:name w:val="CFE29A4CEF6F49D8B475152A2BB706B820"/>
    <w:rsid w:val="00C014AC"/>
    <w:pPr>
      <w:spacing w:after="0" w:line="240" w:lineRule="auto"/>
    </w:pPr>
    <w:rPr>
      <w:rFonts w:ascii="Times New Roman" w:eastAsia="Times New Roman" w:hAnsi="Times New Roman" w:cs="Times New Roman"/>
      <w:sz w:val="24"/>
      <w:szCs w:val="24"/>
    </w:rPr>
  </w:style>
  <w:style w:type="paragraph" w:customStyle="1" w:styleId="B1014E1D867F4BEA98E3C3258AF57C2B19">
    <w:name w:val="B1014E1D867F4BEA98E3C3258AF57C2B19"/>
    <w:rsid w:val="00C014AC"/>
    <w:pPr>
      <w:spacing w:after="0" w:line="240" w:lineRule="auto"/>
    </w:pPr>
    <w:rPr>
      <w:rFonts w:ascii="Times New Roman" w:eastAsia="Times New Roman" w:hAnsi="Times New Roman" w:cs="Times New Roman"/>
      <w:sz w:val="24"/>
      <w:szCs w:val="24"/>
    </w:rPr>
  </w:style>
  <w:style w:type="paragraph" w:customStyle="1" w:styleId="CE99DE691984491689710BD49743D34D18">
    <w:name w:val="CE99DE691984491689710BD49743D34D18"/>
    <w:rsid w:val="00C014AC"/>
    <w:pPr>
      <w:spacing w:after="0" w:line="240" w:lineRule="auto"/>
    </w:pPr>
    <w:rPr>
      <w:rFonts w:ascii="Times New Roman" w:eastAsia="Times New Roman" w:hAnsi="Times New Roman" w:cs="Times New Roman"/>
      <w:sz w:val="24"/>
      <w:szCs w:val="24"/>
    </w:rPr>
  </w:style>
  <w:style w:type="paragraph" w:customStyle="1" w:styleId="85728B69B7BB42FD927E6EBF3C80B2FE19">
    <w:name w:val="85728B69B7BB42FD927E6EBF3C80B2FE19"/>
    <w:rsid w:val="00C014AC"/>
    <w:pPr>
      <w:spacing w:after="0" w:line="240" w:lineRule="auto"/>
    </w:pPr>
    <w:rPr>
      <w:rFonts w:ascii="Times New Roman" w:eastAsia="Times New Roman" w:hAnsi="Times New Roman" w:cs="Times New Roman"/>
      <w:sz w:val="24"/>
      <w:szCs w:val="24"/>
    </w:rPr>
  </w:style>
  <w:style w:type="paragraph" w:customStyle="1" w:styleId="526BE297C0EA4651B5C72E1BC6A235D618">
    <w:name w:val="526BE297C0EA4651B5C72E1BC6A235D618"/>
    <w:rsid w:val="00C014AC"/>
    <w:pPr>
      <w:spacing w:after="0" w:line="240" w:lineRule="auto"/>
    </w:pPr>
    <w:rPr>
      <w:rFonts w:ascii="Times New Roman" w:eastAsia="Times New Roman" w:hAnsi="Times New Roman" w:cs="Times New Roman"/>
      <w:sz w:val="24"/>
      <w:szCs w:val="24"/>
    </w:rPr>
  </w:style>
  <w:style w:type="paragraph" w:customStyle="1" w:styleId="149B0FDAA268477F92E175557CC28F1219">
    <w:name w:val="149B0FDAA268477F92E175557CC28F1219"/>
    <w:rsid w:val="00851D72"/>
    <w:pPr>
      <w:spacing w:after="0" w:line="240" w:lineRule="auto"/>
    </w:pPr>
    <w:rPr>
      <w:rFonts w:ascii="Times New Roman" w:eastAsia="Times New Roman" w:hAnsi="Times New Roman" w:cs="Times New Roman"/>
      <w:sz w:val="24"/>
      <w:szCs w:val="24"/>
    </w:rPr>
  </w:style>
  <w:style w:type="paragraph" w:customStyle="1" w:styleId="18A8DC24EC1641FDAABE64165230E64C19">
    <w:name w:val="18A8DC24EC1641FDAABE64165230E64C19"/>
    <w:rsid w:val="00851D72"/>
    <w:pPr>
      <w:spacing w:after="0" w:line="240" w:lineRule="auto"/>
    </w:pPr>
    <w:rPr>
      <w:rFonts w:ascii="Times New Roman" w:eastAsia="Times New Roman" w:hAnsi="Times New Roman" w:cs="Times New Roman"/>
      <w:sz w:val="24"/>
      <w:szCs w:val="24"/>
    </w:rPr>
  </w:style>
  <w:style w:type="paragraph" w:customStyle="1" w:styleId="1C0353E7896A4F678C0327E0A448EA9A19">
    <w:name w:val="1C0353E7896A4F678C0327E0A448EA9A19"/>
    <w:rsid w:val="00851D72"/>
    <w:pPr>
      <w:spacing w:after="0" w:line="240" w:lineRule="auto"/>
    </w:pPr>
    <w:rPr>
      <w:rFonts w:ascii="Times New Roman" w:eastAsia="Times New Roman" w:hAnsi="Times New Roman" w:cs="Times New Roman"/>
      <w:sz w:val="24"/>
      <w:szCs w:val="24"/>
    </w:rPr>
  </w:style>
  <w:style w:type="paragraph" w:customStyle="1" w:styleId="193612243215487F8C3B3DE472AD615C19">
    <w:name w:val="193612243215487F8C3B3DE472AD615C19"/>
    <w:rsid w:val="00851D72"/>
    <w:pPr>
      <w:spacing w:after="0" w:line="240" w:lineRule="auto"/>
    </w:pPr>
    <w:rPr>
      <w:rFonts w:ascii="Times New Roman" w:eastAsia="Times New Roman" w:hAnsi="Times New Roman" w:cs="Times New Roman"/>
      <w:sz w:val="24"/>
      <w:szCs w:val="24"/>
    </w:rPr>
  </w:style>
  <w:style w:type="paragraph" w:customStyle="1" w:styleId="CF500EA86B544BB39569816DD67C8D5919">
    <w:name w:val="CF500EA86B544BB39569816DD67C8D5919"/>
    <w:rsid w:val="00851D72"/>
    <w:pPr>
      <w:spacing w:after="0" w:line="240" w:lineRule="auto"/>
    </w:pPr>
    <w:rPr>
      <w:rFonts w:ascii="Times New Roman" w:eastAsia="Times New Roman" w:hAnsi="Times New Roman" w:cs="Times New Roman"/>
      <w:sz w:val="24"/>
      <w:szCs w:val="24"/>
    </w:rPr>
  </w:style>
  <w:style w:type="paragraph" w:customStyle="1" w:styleId="A4D4F2B9EA754CC1A066E8F67429168C16">
    <w:name w:val="A4D4F2B9EA754CC1A066E8F67429168C16"/>
    <w:rsid w:val="00851D72"/>
    <w:pPr>
      <w:spacing w:after="0" w:line="240" w:lineRule="auto"/>
    </w:pPr>
    <w:rPr>
      <w:rFonts w:ascii="Times New Roman" w:eastAsia="Times New Roman" w:hAnsi="Times New Roman" w:cs="Times New Roman"/>
      <w:sz w:val="24"/>
      <w:szCs w:val="24"/>
    </w:rPr>
  </w:style>
  <w:style w:type="paragraph" w:customStyle="1" w:styleId="7F2605C5DE4348E68DD97D42EA46CD5016">
    <w:name w:val="7F2605C5DE4348E68DD97D42EA46CD5016"/>
    <w:rsid w:val="00851D72"/>
    <w:pPr>
      <w:spacing w:after="0" w:line="240" w:lineRule="auto"/>
    </w:pPr>
    <w:rPr>
      <w:rFonts w:ascii="Times New Roman" w:eastAsia="Times New Roman" w:hAnsi="Times New Roman" w:cs="Times New Roman"/>
      <w:sz w:val="24"/>
      <w:szCs w:val="24"/>
    </w:rPr>
  </w:style>
  <w:style w:type="paragraph" w:customStyle="1" w:styleId="E8F4133D806D4691BCCD9F16400C711E19">
    <w:name w:val="E8F4133D806D4691BCCD9F16400C711E19"/>
    <w:rsid w:val="00851D72"/>
    <w:pPr>
      <w:spacing w:after="0" w:line="240" w:lineRule="auto"/>
    </w:pPr>
    <w:rPr>
      <w:rFonts w:ascii="Times New Roman" w:eastAsia="Times New Roman" w:hAnsi="Times New Roman" w:cs="Times New Roman"/>
      <w:sz w:val="24"/>
      <w:szCs w:val="24"/>
    </w:rPr>
  </w:style>
  <w:style w:type="paragraph" w:customStyle="1" w:styleId="BD5075C7BCB9402A962C6168D2C600E115">
    <w:name w:val="BD5075C7BCB9402A962C6168D2C600E115"/>
    <w:rsid w:val="00851D72"/>
    <w:pPr>
      <w:spacing w:after="0" w:line="240" w:lineRule="auto"/>
    </w:pPr>
    <w:rPr>
      <w:rFonts w:ascii="Times New Roman" w:eastAsia="Times New Roman" w:hAnsi="Times New Roman" w:cs="Times New Roman"/>
      <w:sz w:val="24"/>
      <w:szCs w:val="24"/>
    </w:rPr>
  </w:style>
  <w:style w:type="paragraph" w:customStyle="1" w:styleId="72E6941813E84318A86430F08A59353315">
    <w:name w:val="72E6941813E84318A86430F08A59353315"/>
    <w:rsid w:val="00851D72"/>
    <w:pPr>
      <w:spacing w:after="0" w:line="240" w:lineRule="auto"/>
    </w:pPr>
    <w:rPr>
      <w:rFonts w:ascii="Times New Roman" w:eastAsia="Times New Roman" w:hAnsi="Times New Roman" w:cs="Times New Roman"/>
      <w:sz w:val="24"/>
      <w:szCs w:val="24"/>
    </w:rPr>
  </w:style>
  <w:style w:type="paragraph" w:customStyle="1" w:styleId="9FC0A027F6F74016A56ED2845E938E5F16">
    <w:name w:val="9FC0A027F6F74016A56ED2845E938E5F16"/>
    <w:rsid w:val="00851D72"/>
    <w:pPr>
      <w:spacing w:after="0" w:line="240" w:lineRule="auto"/>
    </w:pPr>
    <w:rPr>
      <w:rFonts w:ascii="Times New Roman" w:eastAsia="Times New Roman" w:hAnsi="Times New Roman" w:cs="Times New Roman"/>
      <w:sz w:val="24"/>
      <w:szCs w:val="24"/>
    </w:rPr>
  </w:style>
  <w:style w:type="paragraph" w:customStyle="1" w:styleId="418D1C9BF7B84C1BBAC6DF293A8EEF1216">
    <w:name w:val="418D1C9BF7B84C1BBAC6DF293A8EEF1216"/>
    <w:rsid w:val="00851D72"/>
    <w:pPr>
      <w:spacing w:after="0" w:line="240" w:lineRule="auto"/>
    </w:pPr>
    <w:rPr>
      <w:rFonts w:ascii="Times New Roman" w:eastAsia="Times New Roman" w:hAnsi="Times New Roman" w:cs="Times New Roman"/>
      <w:sz w:val="24"/>
      <w:szCs w:val="24"/>
    </w:rPr>
  </w:style>
  <w:style w:type="paragraph" w:customStyle="1" w:styleId="D454870730BE4DDB9BAC9298C82FF2F821">
    <w:name w:val="D454870730BE4DDB9BAC9298C82FF2F821"/>
    <w:rsid w:val="00851D72"/>
    <w:pPr>
      <w:spacing w:after="0" w:line="240" w:lineRule="auto"/>
    </w:pPr>
    <w:rPr>
      <w:rFonts w:ascii="Times New Roman" w:eastAsia="Times New Roman" w:hAnsi="Times New Roman" w:cs="Times New Roman"/>
      <w:sz w:val="24"/>
      <w:szCs w:val="24"/>
    </w:rPr>
  </w:style>
  <w:style w:type="paragraph" w:customStyle="1" w:styleId="87EEB3EB9F44434D98D8D98511254ECB21">
    <w:name w:val="87EEB3EB9F44434D98D8D98511254ECB21"/>
    <w:rsid w:val="00851D72"/>
    <w:pPr>
      <w:spacing w:after="0" w:line="240" w:lineRule="auto"/>
    </w:pPr>
    <w:rPr>
      <w:rFonts w:ascii="Times New Roman" w:eastAsia="Times New Roman" w:hAnsi="Times New Roman" w:cs="Times New Roman"/>
      <w:sz w:val="24"/>
      <w:szCs w:val="24"/>
    </w:rPr>
  </w:style>
  <w:style w:type="paragraph" w:customStyle="1" w:styleId="81F37BF3B0074A018BB05CA6E400216F21">
    <w:name w:val="81F37BF3B0074A018BB05CA6E400216F21"/>
    <w:rsid w:val="00851D72"/>
    <w:pPr>
      <w:spacing w:after="0" w:line="240" w:lineRule="auto"/>
    </w:pPr>
    <w:rPr>
      <w:rFonts w:ascii="Times New Roman" w:eastAsia="Times New Roman" w:hAnsi="Times New Roman" w:cs="Times New Roman"/>
      <w:sz w:val="24"/>
      <w:szCs w:val="24"/>
    </w:rPr>
  </w:style>
  <w:style w:type="paragraph" w:customStyle="1" w:styleId="86E4A53762AB41D2AD767F0F9810C1CA21">
    <w:name w:val="86E4A53762AB41D2AD767F0F9810C1CA21"/>
    <w:rsid w:val="00851D72"/>
    <w:pPr>
      <w:spacing w:after="0" w:line="240" w:lineRule="auto"/>
    </w:pPr>
    <w:rPr>
      <w:rFonts w:ascii="Times New Roman" w:eastAsia="Times New Roman" w:hAnsi="Times New Roman" w:cs="Times New Roman"/>
      <w:sz w:val="24"/>
      <w:szCs w:val="24"/>
    </w:rPr>
  </w:style>
  <w:style w:type="paragraph" w:customStyle="1" w:styleId="F5927B6A44D449C9BD6CF6BD1B09FED821">
    <w:name w:val="F5927B6A44D449C9BD6CF6BD1B09FED821"/>
    <w:rsid w:val="00851D72"/>
    <w:pPr>
      <w:spacing w:after="0" w:line="240" w:lineRule="auto"/>
    </w:pPr>
    <w:rPr>
      <w:rFonts w:ascii="Times New Roman" w:eastAsia="Times New Roman" w:hAnsi="Times New Roman" w:cs="Times New Roman"/>
      <w:sz w:val="24"/>
      <w:szCs w:val="24"/>
    </w:rPr>
  </w:style>
  <w:style w:type="paragraph" w:customStyle="1" w:styleId="FF351DB67EF943C69F8FCBDB8586E5CC21">
    <w:name w:val="FF351DB67EF943C69F8FCBDB8586E5CC21"/>
    <w:rsid w:val="00851D72"/>
    <w:pPr>
      <w:spacing w:after="0" w:line="240" w:lineRule="auto"/>
    </w:pPr>
    <w:rPr>
      <w:rFonts w:ascii="Times New Roman" w:eastAsia="Times New Roman" w:hAnsi="Times New Roman" w:cs="Times New Roman"/>
      <w:sz w:val="24"/>
      <w:szCs w:val="24"/>
    </w:rPr>
  </w:style>
  <w:style w:type="paragraph" w:customStyle="1" w:styleId="5C8892BB6EDB45389C84D1F1A361ED3A21">
    <w:name w:val="5C8892BB6EDB45389C84D1F1A361ED3A21"/>
    <w:rsid w:val="00851D72"/>
    <w:pPr>
      <w:spacing w:after="0" w:line="240" w:lineRule="auto"/>
    </w:pPr>
    <w:rPr>
      <w:rFonts w:ascii="Times New Roman" w:eastAsia="Times New Roman" w:hAnsi="Times New Roman" w:cs="Times New Roman"/>
      <w:sz w:val="24"/>
      <w:szCs w:val="24"/>
    </w:rPr>
  </w:style>
  <w:style w:type="paragraph" w:customStyle="1" w:styleId="12DE4BB2FE364199A038E74A851C43E521">
    <w:name w:val="12DE4BB2FE364199A038E74A851C43E521"/>
    <w:rsid w:val="00851D72"/>
    <w:pPr>
      <w:spacing w:after="0" w:line="240" w:lineRule="auto"/>
    </w:pPr>
    <w:rPr>
      <w:rFonts w:ascii="Times New Roman" w:eastAsia="Times New Roman" w:hAnsi="Times New Roman" w:cs="Times New Roman"/>
      <w:sz w:val="24"/>
      <w:szCs w:val="24"/>
    </w:rPr>
  </w:style>
  <w:style w:type="paragraph" w:customStyle="1" w:styleId="7222FDE12E4A497BB945AA59109FE2AC21">
    <w:name w:val="7222FDE12E4A497BB945AA59109FE2AC21"/>
    <w:rsid w:val="00851D72"/>
    <w:pPr>
      <w:spacing w:after="0" w:line="240" w:lineRule="auto"/>
    </w:pPr>
    <w:rPr>
      <w:rFonts w:ascii="Times New Roman" w:eastAsia="Times New Roman" w:hAnsi="Times New Roman" w:cs="Times New Roman"/>
      <w:sz w:val="24"/>
      <w:szCs w:val="24"/>
    </w:rPr>
  </w:style>
  <w:style w:type="paragraph" w:customStyle="1" w:styleId="A86465F9AEC54495A3533BE0E0EDEE7521">
    <w:name w:val="A86465F9AEC54495A3533BE0E0EDEE7521"/>
    <w:rsid w:val="00851D72"/>
    <w:pPr>
      <w:spacing w:after="0" w:line="240" w:lineRule="auto"/>
    </w:pPr>
    <w:rPr>
      <w:rFonts w:ascii="Times New Roman" w:eastAsia="Times New Roman" w:hAnsi="Times New Roman" w:cs="Times New Roman"/>
      <w:sz w:val="24"/>
      <w:szCs w:val="24"/>
    </w:rPr>
  </w:style>
  <w:style w:type="paragraph" w:customStyle="1" w:styleId="62B1CD284496489182C9B1E4302D45B321">
    <w:name w:val="62B1CD284496489182C9B1E4302D45B321"/>
    <w:rsid w:val="00851D72"/>
    <w:pPr>
      <w:spacing w:after="0" w:line="240" w:lineRule="auto"/>
    </w:pPr>
    <w:rPr>
      <w:rFonts w:ascii="Times New Roman" w:eastAsia="Times New Roman" w:hAnsi="Times New Roman" w:cs="Times New Roman"/>
      <w:sz w:val="24"/>
      <w:szCs w:val="24"/>
    </w:rPr>
  </w:style>
  <w:style w:type="paragraph" w:customStyle="1" w:styleId="F9D0F01E4CDF493E95ADBCC7B64F5F2521">
    <w:name w:val="F9D0F01E4CDF493E95ADBCC7B64F5F2521"/>
    <w:rsid w:val="00851D72"/>
    <w:pPr>
      <w:spacing w:after="0" w:line="240" w:lineRule="auto"/>
    </w:pPr>
    <w:rPr>
      <w:rFonts w:ascii="Times New Roman" w:eastAsia="Times New Roman" w:hAnsi="Times New Roman" w:cs="Times New Roman"/>
      <w:sz w:val="24"/>
      <w:szCs w:val="24"/>
    </w:rPr>
  </w:style>
  <w:style w:type="paragraph" w:customStyle="1" w:styleId="1006E6AE1E584FF8A531DC86E43446A621">
    <w:name w:val="1006E6AE1E584FF8A531DC86E43446A621"/>
    <w:rsid w:val="00851D72"/>
    <w:pPr>
      <w:spacing w:after="0" w:line="240" w:lineRule="auto"/>
    </w:pPr>
    <w:rPr>
      <w:rFonts w:ascii="Times New Roman" w:eastAsia="Times New Roman" w:hAnsi="Times New Roman" w:cs="Times New Roman"/>
      <w:sz w:val="24"/>
      <w:szCs w:val="24"/>
    </w:rPr>
  </w:style>
  <w:style w:type="paragraph" w:customStyle="1" w:styleId="FCF5E7670F5048CCB53E5CC2F37C030921">
    <w:name w:val="FCF5E7670F5048CCB53E5CC2F37C030921"/>
    <w:rsid w:val="00851D72"/>
    <w:pPr>
      <w:spacing w:after="0" w:line="240" w:lineRule="auto"/>
    </w:pPr>
    <w:rPr>
      <w:rFonts w:ascii="Times New Roman" w:eastAsia="Times New Roman" w:hAnsi="Times New Roman" w:cs="Times New Roman"/>
      <w:sz w:val="24"/>
      <w:szCs w:val="24"/>
    </w:rPr>
  </w:style>
  <w:style w:type="paragraph" w:customStyle="1" w:styleId="1C56109DBB4F4C09B9332956FD6CE8E421">
    <w:name w:val="1C56109DBB4F4C09B9332956FD6CE8E421"/>
    <w:rsid w:val="00851D72"/>
    <w:pPr>
      <w:spacing w:after="0" w:line="240" w:lineRule="auto"/>
    </w:pPr>
    <w:rPr>
      <w:rFonts w:ascii="Times New Roman" w:eastAsia="Times New Roman" w:hAnsi="Times New Roman" w:cs="Times New Roman"/>
      <w:sz w:val="24"/>
      <w:szCs w:val="24"/>
    </w:rPr>
  </w:style>
  <w:style w:type="paragraph" w:customStyle="1" w:styleId="C206C7BFD8B44EA2A06D83BD72D2C6E721">
    <w:name w:val="C206C7BFD8B44EA2A06D83BD72D2C6E721"/>
    <w:rsid w:val="00851D72"/>
    <w:pPr>
      <w:spacing w:after="0" w:line="240" w:lineRule="auto"/>
    </w:pPr>
    <w:rPr>
      <w:rFonts w:ascii="Times New Roman" w:eastAsia="Times New Roman" w:hAnsi="Times New Roman" w:cs="Times New Roman"/>
      <w:sz w:val="24"/>
      <w:szCs w:val="24"/>
    </w:rPr>
  </w:style>
  <w:style w:type="paragraph" w:customStyle="1" w:styleId="7B71D3BB16F243D98C40152B76AE45B421">
    <w:name w:val="7B71D3BB16F243D98C40152B76AE45B421"/>
    <w:rsid w:val="00851D72"/>
    <w:pPr>
      <w:spacing w:after="0" w:line="240" w:lineRule="auto"/>
    </w:pPr>
    <w:rPr>
      <w:rFonts w:ascii="Times New Roman" w:eastAsia="Times New Roman" w:hAnsi="Times New Roman" w:cs="Times New Roman"/>
      <w:sz w:val="24"/>
      <w:szCs w:val="24"/>
    </w:rPr>
  </w:style>
  <w:style w:type="paragraph" w:customStyle="1" w:styleId="2C0D4FDF0BF54FCC927112B1B89DB96A21">
    <w:name w:val="2C0D4FDF0BF54FCC927112B1B89DB96A21"/>
    <w:rsid w:val="00851D72"/>
    <w:pPr>
      <w:spacing w:after="0" w:line="240" w:lineRule="auto"/>
    </w:pPr>
    <w:rPr>
      <w:rFonts w:ascii="Times New Roman" w:eastAsia="Times New Roman" w:hAnsi="Times New Roman" w:cs="Times New Roman"/>
      <w:sz w:val="24"/>
      <w:szCs w:val="24"/>
    </w:rPr>
  </w:style>
  <w:style w:type="paragraph" w:customStyle="1" w:styleId="9AC98B8242B14937A67693B532A06A9F9">
    <w:name w:val="9AC98B8242B14937A67693B532A06A9F9"/>
    <w:rsid w:val="00851D72"/>
    <w:pPr>
      <w:spacing w:after="0" w:line="240" w:lineRule="auto"/>
    </w:pPr>
    <w:rPr>
      <w:rFonts w:ascii="Times New Roman" w:eastAsia="Times New Roman" w:hAnsi="Times New Roman" w:cs="Times New Roman"/>
      <w:sz w:val="24"/>
      <w:szCs w:val="24"/>
    </w:rPr>
  </w:style>
  <w:style w:type="paragraph" w:customStyle="1" w:styleId="24EFE07EF6F042FC942B38AB773ABC149">
    <w:name w:val="24EFE07EF6F042FC942B38AB773ABC149"/>
    <w:rsid w:val="00851D72"/>
    <w:pPr>
      <w:spacing w:after="0" w:line="240" w:lineRule="auto"/>
    </w:pPr>
    <w:rPr>
      <w:rFonts w:ascii="Times New Roman" w:eastAsia="Times New Roman" w:hAnsi="Times New Roman" w:cs="Times New Roman"/>
      <w:sz w:val="24"/>
      <w:szCs w:val="24"/>
    </w:rPr>
  </w:style>
  <w:style w:type="paragraph" w:customStyle="1" w:styleId="C0BBBA65417442B39466CD26A44A446721">
    <w:name w:val="C0BBBA65417442B39466CD26A44A446721"/>
    <w:rsid w:val="00851D72"/>
    <w:pPr>
      <w:spacing w:after="0" w:line="240" w:lineRule="auto"/>
    </w:pPr>
    <w:rPr>
      <w:rFonts w:ascii="Times New Roman" w:eastAsia="Times New Roman" w:hAnsi="Times New Roman" w:cs="Times New Roman"/>
      <w:sz w:val="24"/>
      <w:szCs w:val="24"/>
    </w:rPr>
  </w:style>
  <w:style w:type="paragraph" w:customStyle="1" w:styleId="CFE29A4CEF6F49D8B475152A2BB706B821">
    <w:name w:val="CFE29A4CEF6F49D8B475152A2BB706B821"/>
    <w:rsid w:val="00851D72"/>
    <w:pPr>
      <w:spacing w:after="0" w:line="240" w:lineRule="auto"/>
    </w:pPr>
    <w:rPr>
      <w:rFonts w:ascii="Times New Roman" w:eastAsia="Times New Roman" w:hAnsi="Times New Roman" w:cs="Times New Roman"/>
      <w:sz w:val="24"/>
      <w:szCs w:val="24"/>
    </w:rPr>
  </w:style>
  <w:style w:type="paragraph" w:customStyle="1" w:styleId="B1014E1D867F4BEA98E3C3258AF57C2B20">
    <w:name w:val="B1014E1D867F4BEA98E3C3258AF57C2B20"/>
    <w:rsid w:val="00851D72"/>
    <w:pPr>
      <w:spacing w:after="0" w:line="240" w:lineRule="auto"/>
    </w:pPr>
    <w:rPr>
      <w:rFonts w:ascii="Times New Roman" w:eastAsia="Times New Roman" w:hAnsi="Times New Roman" w:cs="Times New Roman"/>
      <w:sz w:val="24"/>
      <w:szCs w:val="24"/>
    </w:rPr>
  </w:style>
  <w:style w:type="paragraph" w:customStyle="1" w:styleId="CE99DE691984491689710BD49743D34D19">
    <w:name w:val="CE99DE691984491689710BD49743D34D19"/>
    <w:rsid w:val="00851D72"/>
    <w:pPr>
      <w:spacing w:after="0" w:line="240" w:lineRule="auto"/>
    </w:pPr>
    <w:rPr>
      <w:rFonts w:ascii="Times New Roman" w:eastAsia="Times New Roman" w:hAnsi="Times New Roman" w:cs="Times New Roman"/>
      <w:sz w:val="24"/>
      <w:szCs w:val="24"/>
    </w:rPr>
  </w:style>
  <w:style w:type="paragraph" w:customStyle="1" w:styleId="85728B69B7BB42FD927E6EBF3C80B2FE20">
    <w:name w:val="85728B69B7BB42FD927E6EBF3C80B2FE20"/>
    <w:rsid w:val="00851D72"/>
    <w:pPr>
      <w:spacing w:after="0" w:line="240" w:lineRule="auto"/>
    </w:pPr>
    <w:rPr>
      <w:rFonts w:ascii="Times New Roman" w:eastAsia="Times New Roman" w:hAnsi="Times New Roman" w:cs="Times New Roman"/>
      <w:sz w:val="24"/>
      <w:szCs w:val="24"/>
    </w:rPr>
  </w:style>
  <w:style w:type="paragraph" w:customStyle="1" w:styleId="526BE297C0EA4651B5C72E1BC6A235D619">
    <w:name w:val="526BE297C0EA4651B5C72E1BC6A235D619"/>
    <w:rsid w:val="00851D72"/>
    <w:pPr>
      <w:spacing w:after="0" w:line="240" w:lineRule="auto"/>
    </w:pPr>
    <w:rPr>
      <w:rFonts w:ascii="Times New Roman" w:eastAsia="Times New Roman" w:hAnsi="Times New Roman" w:cs="Times New Roman"/>
      <w:sz w:val="24"/>
      <w:szCs w:val="24"/>
    </w:rPr>
  </w:style>
  <w:style w:type="paragraph" w:customStyle="1" w:styleId="149B0FDAA268477F92E175557CC28F1220">
    <w:name w:val="149B0FDAA268477F92E175557CC28F1220"/>
    <w:rsid w:val="00DC0FCB"/>
    <w:pPr>
      <w:spacing w:after="0" w:line="240" w:lineRule="auto"/>
    </w:pPr>
    <w:rPr>
      <w:rFonts w:ascii="Times New Roman" w:eastAsia="Times New Roman" w:hAnsi="Times New Roman" w:cs="Times New Roman"/>
      <w:sz w:val="24"/>
      <w:szCs w:val="24"/>
    </w:rPr>
  </w:style>
  <w:style w:type="paragraph" w:customStyle="1" w:styleId="18A8DC24EC1641FDAABE64165230E64C20">
    <w:name w:val="18A8DC24EC1641FDAABE64165230E64C20"/>
    <w:rsid w:val="00DC0FCB"/>
    <w:pPr>
      <w:spacing w:after="0" w:line="240" w:lineRule="auto"/>
    </w:pPr>
    <w:rPr>
      <w:rFonts w:ascii="Times New Roman" w:eastAsia="Times New Roman" w:hAnsi="Times New Roman" w:cs="Times New Roman"/>
      <w:sz w:val="24"/>
      <w:szCs w:val="24"/>
    </w:rPr>
  </w:style>
  <w:style w:type="paragraph" w:customStyle="1" w:styleId="1C0353E7896A4F678C0327E0A448EA9A20">
    <w:name w:val="1C0353E7896A4F678C0327E0A448EA9A20"/>
    <w:rsid w:val="00DC0FCB"/>
    <w:pPr>
      <w:spacing w:after="0" w:line="240" w:lineRule="auto"/>
    </w:pPr>
    <w:rPr>
      <w:rFonts w:ascii="Times New Roman" w:eastAsia="Times New Roman" w:hAnsi="Times New Roman" w:cs="Times New Roman"/>
      <w:sz w:val="24"/>
      <w:szCs w:val="24"/>
    </w:rPr>
  </w:style>
  <w:style w:type="paragraph" w:customStyle="1" w:styleId="193612243215487F8C3B3DE472AD615C20">
    <w:name w:val="193612243215487F8C3B3DE472AD615C20"/>
    <w:rsid w:val="00DC0FCB"/>
    <w:pPr>
      <w:spacing w:after="0" w:line="240" w:lineRule="auto"/>
    </w:pPr>
    <w:rPr>
      <w:rFonts w:ascii="Times New Roman" w:eastAsia="Times New Roman" w:hAnsi="Times New Roman" w:cs="Times New Roman"/>
      <w:sz w:val="24"/>
      <w:szCs w:val="24"/>
    </w:rPr>
  </w:style>
  <w:style w:type="paragraph" w:customStyle="1" w:styleId="CF500EA86B544BB39569816DD67C8D5920">
    <w:name w:val="CF500EA86B544BB39569816DD67C8D5920"/>
    <w:rsid w:val="00DC0FCB"/>
    <w:pPr>
      <w:spacing w:after="0" w:line="240" w:lineRule="auto"/>
    </w:pPr>
    <w:rPr>
      <w:rFonts w:ascii="Times New Roman" w:eastAsia="Times New Roman" w:hAnsi="Times New Roman" w:cs="Times New Roman"/>
      <w:sz w:val="24"/>
      <w:szCs w:val="24"/>
    </w:rPr>
  </w:style>
  <w:style w:type="paragraph" w:customStyle="1" w:styleId="A4D4F2B9EA754CC1A066E8F67429168C17">
    <w:name w:val="A4D4F2B9EA754CC1A066E8F67429168C17"/>
    <w:rsid w:val="00DC0FCB"/>
    <w:pPr>
      <w:spacing w:after="0" w:line="240" w:lineRule="auto"/>
    </w:pPr>
    <w:rPr>
      <w:rFonts w:ascii="Times New Roman" w:eastAsia="Times New Roman" w:hAnsi="Times New Roman" w:cs="Times New Roman"/>
      <w:sz w:val="24"/>
      <w:szCs w:val="24"/>
    </w:rPr>
  </w:style>
  <w:style w:type="paragraph" w:customStyle="1" w:styleId="7F2605C5DE4348E68DD97D42EA46CD5017">
    <w:name w:val="7F2605C5DE4348E68DD97D42EA46CD5017"/>
    <w:rsid w:val="00DC0FCB"/>
    <w:pPr>
      <w:spacing w:after="0" w:line="240" w:lineRule="auto"/>
    </w:pPr>
    <w:rPr>
      <w:rFonts w:ascii="Times New Roman" w:eastAsia="Times New Roman" w:hAnsi="Times New Roman" w:cs="Times New Roman"/>
      <w:sz w:val="24"/>
      <w:szCs w:val="24"/>
    </w:rPr>
  </w:style>
  <w:style w:type="paragraph" w:customStyle="1" w:styleId="E8F4133D806D4691BCCD9F16400C711E20">
    <w:name w:val="E8F4133D806D4691BCCD9F16400C711E20"/>
    <w:rsid w:val="00DC0FCB"/>
    <w:pPr>
      <w:spacing w:after="0" w:line="240" w:lineRule="auto"/>
    </w:pPr>
    <w:rPr>
      <w:rFonts w:ascii="Times New Roman" w:eastAsia="Times New Roman" w:hAnsi="Times New Roman" w:cs="Times New Roman"/>
      <w:sz w:val="24"/>
      <w:szCs w:val="24"/>
    </w:rPr>
  </w:style>
  <w:style w:type="paragraph" w:customStyle="1" w:styleId="BD5075C7BCB9402A962C6168D2C600E116">
    <w:name w:val="BD5075C7BCB9402A962C6168D2C600E116"/>
    <w:rsid w:val="00DC0FCB"/>
    <w:pPr>
      <w:spacing w:after="0" w:line="240" w:lineRule="auto"/>
    </w:pPr>
    <w:rPr>
      <w:rFonts w:ascii="Times New Roman" w:eastAsia="Times New Roman" w:hAnsi="Times New Roman" w:cs="Times New Roman"/>
      <w:sz w:val="24"/>
      <w:szCs w:val="24"/>
    </w:rPr>
  </w:style>
  <w:style w:type="paragraph" w:customStyle="1" w:styleId="72E6941813E84318A86430F08A59353316">
    <w:name w:val="72E6941813E84318A86430F08A59353316"/>
    <w:rsid w:val="00DC0FCB"/>
    <w:pPr>
      <w:spacing w:after="0" w:line="240" w:lineRule="auto"/>
    </w:pPr>
    <w:rPr>
      <w:rFonts w:ascii="Times New Roman" w:eastAsia="Times New Roman" w:hAnsi="Times New Roman" w:cs="Times New Roman"/>
      <w:sz w:val="24"/>
      <w:szCs w:val="24"/>
    </w:rPr>
  </w:style>
  <w:style w:type="paragraph" w:customStyle="1" w:styleId="9FC0A027F6F74016A56ED2845E938E5F17">
    <w:name w:val="9FC0A027F6F74016A56ED2845E938E5F17"/>
    <w:rsid w:val="00DC0FCB"/>
    <w:pPr>
      <w:spacing w:after="0" w:line="240" w:lineRule="auto"/>
    </w:pPr>
    <w:rPr>
      <w:rFonts w:ascii="Times New Roman" w:eastAsia="Times New Roman" w:hAnsi="Times New Roman" w:cs="Times New Roman"/>
      <w:sz w:val="24"/>
      <w:szCs w:val="24"/>
    </w:rPr>
  </w:style>
  <w:style w:type="paragraph" w:customStyle="1" w:styleId="418D1C9BF7B84C1BBAC6DF293A8EEF1217">
    <w:name w:val="418D1C9BF7B84C1BBAC6DF293A8EEF1217"/>
    <w:rsid w:val="00DC0FCB"/>
    <w:pPr>
      <w:spacing w:after="0" w:line="240" w:lineRule="auto"/>
    </w:pPr>
    <w:rPr>
      <w:rFonts w:ascii="Times New Roman" w:eastAsia="Times New Roman" w:hAnsi="Times New Roman" w:cs="Times New Roman"/>
      <w:sz w:val="24"/>
      <w:szCs w:val="24"/>
    </w:rPr>
  </w:style>
  <w:style w:type="paragraph" w:customStyle="1" w:styleId="D454870730BE4DDB9BAC9298C82FF2F822">
    <w:name w:val="D454870730BE4DDB9BAC9298C82FF2F822"/>
    <w:rsid w:val="00DC0FCB"/>
    <w:pPr>
      <w:spacing w:after="0" w:line="240" w:lineRule="auto"/>
    </w:pPr>
    <w:rPr>
      <w:rFonts w:ascii="Times New Roman" w:eastAsia="Times New Roman" w:hAnsi="Times New Roman" w:cs="Times New Roman"/>
      <w:sz w:val="24"/>
      <w:szCs w:val="24"/>
    </w:rPr>
  </w:style>
  <w:style w:type="paragraph" w:customStyle="1" w:styleId="87EEB3EB9F44434D98D8D98511254ECB22">
    <w:name w:val="87EEB3EB9F44434D98D8D98511254ECB22"/>
    <w:rsid w:val="00DC0FCB"/>
    <w:pPr>
      <w:spacing w:after="0" w:line="240" w:lineRule="auto"/>
    </w:pPr>
    <w:rPr>
      <w:rFonts w:ascii="Times New Roman" w:eastAsia="Times New Roman" w:hAnsi="Times New Roman" w:cs="Times New Roman"/>
      <w:sz w:val="24"/>
      <w:szCs w:val="24"/>
    </w:rPr>
  </w:style>
  <w:style w:type="paragraph" w:customStyle="1" w:styleId="81F37BF3B0074A018BB05CA6E400216F22">
    <w:name w:val="81F37BF3B0074A018BB05CA6E400216F22"/>
    <w:rsid w:val="00DC0FCB"/>
    <w:pPr>
      <w:spacing w:after="0" w:line="240" w:lineRule="auto"/>
    </w:pPr>
    <w:rPr>
      <w:rFonts w:ascii="Times New Roman" w:eastAsia="Times New Roman" w:hAnsi="Times New Roman" w:cs="Times New Roman"/>
      <w:sz w:val="24"/>
      <w:szCs w:val="24"/>
    </w:rPr>
  </w:style>
  <w:style w:type="paragraph" w:customStyle="1" w:styleId="86E4A53762AB41D2AD767F0F9810C1CA22">
    <w:name w:val="86E4A53762AB41D2AD767F0F9810C1CA22"/>
    <w:rsid w:val="00DC0FCB"/>
    <w:pPr>
      <w:spacing w:after="0" w:line="240" w:lineRule="auto"/>
    </w:pPr>
    <w:rPr>
      <w:rFonts w:ascii="Times New Roman" w:eastAsia="Times New Roman" w:hAnsi="Times New Roman" w:cs="Times New Roman"/>
      <w:sz w:val="24"/>
      <w:szCs w:val="24"/>
    </w:rPr>
  </w:style>
  <w:style w:type="paragraph" w:customStyle="1" w:styleId="F5927B6A44D449C9BD6CF6BD1B09FED822">
    <w:name w:val="F5927B6A44D449C9BD6CF6BD1B09FED822"/>
    <w:rsid w:val="00DC0FCB"/>
    <w:pPr>
      <w:spacing w:after="0" w:line="240" w:lineRule="auto"/>
    </w:pPr>
    <w:rPr>
      <w:rFonts w:ascii="Times New Roman" w:eastAsia="Times New Roman" w:hAnsi="Times New Roman" w:cs="Times New Roman"/>
      <w:sz w:val="24"/>
      <w:szCs w:val="24"/>
    </w:rPr>
  </w:style>
  <w:style w:type="paragraph" w:customStyle="1" w:styleId="FF351DB67EF943C69F8FCBDB8586E5CC22">
    <w:name w:val="FF351DB67EF943C69F8FCBDB8586E5CC22"/>
    <w:rsid w:val="00DC0FCB"/>
    <w:pPr>
      <w:spacing w:after="0" w:line="240" w:lineRule="auto"/>
    </w:pPr>
    <w:rPr>
      <w:rFonts w:ascii="Times New Roman" w:eastAsia="Times New Roman" w:hAnsi="Times New Roman" w:cs="Times New Roman"/>
      <w:sz w:val="24"/>
      <w:szCs w:val="24"/>
    </w:rPr>
  </w:style>
  <w:style w:type="paragraph" w:customStyle="1" w:styleId="5C8892BB6EDB45389C84D1F1A361ED3A22">
    <w:name w:val="5C8892BB6EDB45389C84D1F1A361ED3A22"/>
    <w:rsid w:val="00DC0FCB"/>
    <w:pPr>
      <w:spacing w:after="0" w:line="240" w:lineRule="auto"/>
    </w:pPr>
    <w:rPr>
      <w:rFonts w:ascii="Times New Roman" w:eastAsia="Times New Roman" w:hAnsi="Times New Roman" w:cs="Times New Roman"/>
      <w:sz w:val="24"/>
      <w:szCs w:val="24"/>
    </w:rPr>
  </w:style>
  <w:style w:type="paragraph" w:customStyle="1" w:styleId="12DE4BB2FE364199A038E74A851C43E522">
    <w:name w:val="12DE4BB2FE364199A038E74A851C43E522"/>
    <w:rsid w:val="00DC0FCB"/>
    <w:pPr>
      <w:spacing w:after="0" w:line="240" w:lineRule="auto"/>
    </w:pPr>
    <w:rPr>
      <w:rFonts w:ascii="Times New Roman" w:eastAsia="Times New Roman" w:hAnsi="Times New Roman" w:cs="Times New Roman"/>
      <w:sz w:val="24"/>
      <w:szCs w:val="24"/>
    </w:rPr>
  </w:style>
  <w:style w:type="paragraph" w:customStyle="1" w:styleId="7222FDE12E4A497BB945AA59109FE2AC22">
    <w:name w:val="7222FDE12E4A497BB945AA59109FE2AC22"/>
    <w:rsid w:val="00DC0FCB"/>
    <w:pPr>
      <w:spacing w:after="0" w:line="240" w:lineRule="auto"/>
    </w:pPr>
    <w:rPr>
      <w:rFonts w:ascii="Times New Roman" w:eastAsia="Times New Roman" w:hAnsi="Times New Roman" w:cs="Times New Roman"/>
      <w:sz w:val="24"/>
      <w:szCs w:val="24"/>
    </w:rPr>
  </w:style>
  <w:style w:type="paragraph" w:customStyle="1" w:styleId="A86465F9AEC54495A3533BE0E0EDEE7522">
    <w:name w:val="A86465F9AEC54495A3533BE0E0EDEE7522"/>
    <w:rsid w:val="00DC0FCB"/>
    <w:pPr>
      <w:spacing w:after="0" w:line="240" w:lineRule="auto"/>
    </w:pPr>
    <w:rPr>
      <w:rFonts w:ascii="Times New Roman" w:eastAsia="Times New Roman" w:hAnsi="Times New Roman" w:cs="Times New Roman"/>
      <w:sz w:val="24"/>
      <w:szCs w:val="24"/>
    </w:rPr>
  </w:style>
  <w:style w:type="paragraph" w:customStyle="1" w:styleId="62B1CD284496489182C9B1E4302D45B322">
    <w:name w:val="62B1CD284496489182C9B1E4302D45B322"/>
    <w:rsid w:val="00DC0FCB"/>
    <w:pPr>
      <w:spacing w:after="0" w:line="240" w:lineRule="auto"/>
    </w:pPr>
    <w:rPr>
      <w:rFonts w:ascii="Times New Roman" w:eastAsia="Times New Roman" w:hAnsi="Times New Roman" w:cs="Times New Roman"/>
      <w:sz w:val="24"/>
      <w:szCs w:val="24"/>
    </w:rPr>
  </w:style>
  <w:style w:type="paragraph" w:customStyle="1" w:styleId="F9D0F01E4CDF493E95ADBCC7B64F5F2522">
    <w:name w:val="F9D0F01E4CDF493E95ADBCC7B64F5F2522"/>
    <w:rsid w:val="00DC0FCB"/>
    <w:pPr>
      <w:spacing w:after="0" w:line="240" w:lineRule="auto"/>
    </w:pPr>
    <w:rPr>
      <w:rFonts w:ascii="Times New Roman" w:eastAsia="Times New Roman" w:hAnsi="Times New Roman" w:cs="Times New Roman"/>
      <w:sz w:val="24"/>
      <w:szCs w:val="24"/>
    </w:rPr>
  </w:style>
  <w:style w:type="paragraph" w:customStyle="1" w:styleId="1006E6AE1E584FF8A531DC86E43446A622">
    <w:name w:val="1006E6AE1E584FF8A531DC86E43446A622"/>
    <w:rsid w:val="00DC0FCB"/>
    <w:pPr>
      <w:spacing w:after="0" w:line="240" w:lineRule="auto"/>
    </w:pPr>
    <w:rPr>
      <w:rFonts w:ascii="Times New Roman" w:eastAsia="Times New Roman" w:hAnsi="Times New Roman" w:cs="Times New Roman"/>
      <w:sz w:val="24"/>
      <w:szCs w:val="24"/>
    </w:rPr>
  </w:style>
  <w:style w:type="paragraph" w:customStyle="1" w:styleId="FCF5E7670F5048CCB53E5CC2F37C030922">
    <w:name w:val="FCF5E7670F5048CCB53E5CC2F37C030922"/>
    <w:rsid w:val="00DC0FCB"/>
    <w:pPr>
      <w:spacing w:after="0" w:line="240" w:lineRule="auto"/>
    </w:pPr>
    <w:rPr>
      <w:rFonts w:ascii="Times New Roman" w:eastAsia="Times New Roman" w:hAnsi="Times New Roman" w:cs="Times New Roman"/>
      <w:sz w:val="24"/>
      <w:szCs w:val="24"/>
    </w:rPr>
  </w:style>
  <w:style w:type="paragraph" w:customStyle="1" w:styleId="1C56109DBB4F4C09B9332956FD6CE8E422">
    <w:name w:val="1C56109DBB4F4C09B9332956FD6CE8E422"/>
    <w:rsid w:val="00DC0FCB"/>
    <w:pPr>
      <w:spacing w:after="0" w:line="240" w:lineRule="auto"/>
    </w:pPr>
    <w:rPr>
      <w:rFonts w:ascii="Times New Roman" w:eastAsia="Times New Roman" w:hAnsi="Times New Roman" w:cs="Times New Roman"/>
      <w:sz w:val="24"/>
      <w:szCs w:val="24"/>
    </w:rPr>
  </w:style>
  <w:style w:type="paragraph" w:customStyle="1" w:styleId="C206C7BFD8B44EA2A06D83BD72D2C6E722">
    <w:name w:val="C206C7BFD8B44EA2A06D83BD72D2C6E722"/>
    <w:rsid w:val="00DC0FCB"/>
    <w:pPr>
      <w:spacing w:after="0" w:line="240" w:lineRule="auto"/>
    </w:pPr>
    <w:rPr>
      <w:rFonts w:ascii="Times New Roman" w:eastAsia="Times New Roman" w:hAnsi="Times New Roman" w:cs="Times New Roman"/>
      <w:sz w:val="24"/>
      <w:szCs w:val="24"/>
    </w:rPr>
  </w:style>
  <w:style w:type="paragraph" w:customStyle="1" w:styleId="7B71D3BB16F243D98C40152B76AE45B422">
    <w:name w:val="7B71D3BB16F243D98C40152B76AE45B422"/>
    <w:rsid w:val="00DC0FCB"/>
    <w:pPr>
      <w:spacing w:after="0" w:line="240" w:lineRule="auto"/>
    </w:pPr>
    <w:rPr>
      <w:rFonts w:ascii="Times New Roman" w:eastAsia="Times New Roman" w:hAnsi="Times New Roman" w:cs="Times New Roman"/>
      <w:sz w:val="24"/>
      <w:szCs w:val="24"/>
    </w:rPr>
  </w:style>
  <w:style w:type="paragraph" w:customStyle="1" w:styleId="2C0D4FDF0BF54FCC927112B1B89DB96A22">
    <w:name w:val="2C0D4FDF0BF54FCC927112B1B89DB96A22"/>
    <w:rsid w:val="00DC0FCB"/>
    <w:pPr>
      <w:spacing w:after="0" w:line="240" w:lineRule="auto"/>
    </w:pPr>
    <w:rPr>
      <w:rFonts w:ascii="Times New Roman" w:eastAsia="Times New Roman" w:hAnsi="Times New Roman" w:cs="Times New Roman"/>
      <w:sz w:val="24"/>
      <w:szCs w:val="24"/>
    </w:rPr>
  </w:style>
  <w:style w:type="paragraph" w:customStyle="1" w:styleId="9AC98B8242B14937A67693B532A06A9F10">
    <w:name w:val="9AC98B8242B14937A67693B532A06A9F10"/>
    <w:rsid w:val="00DC0FCB"/>
    <w:pPr>
      <w:spacing w:after="0" w:line="240" w:lineRule="auto"/>
    </w:pPr>
    <w:rPr>
      <w:rFonts w:ascii="Times New Roman" w:eastAsia="Times New Roman" w:hAnsi="Times New Roman" w:cs="Times New Roman"/>
      <w:sz w:val="24"/>
      <w:szCs w:val="24"/>
    </w:rPr>
  </w:style>
  <w:style w:type="paragraph" w:customStyle="1" w:styleId="24EFE07EF6F042FC942B38AB773ABC1410">
    <w:name w:val="24EFE07EF6F042FC942B38AB773ABC1410"/>
    <w:rsid w:val="00DC0FCB"/>
    <w:pPr>
      <w:spacing w:after="0" w:line="240" w:lineRule="auto"/>
    </w:pPr>
    <w:rPr>
      <w:rFonts w:ascii="Times New Roman" w:eastAsia="Times New Roman" w:hAnsi="Times New Roman" w:cs="Times New Roman"/>
      <w:sz w:val="24"/>
      <w:szCs w:val="24"/>
    </w:rPr>
  </w:style>
  <w:style w:type="paragraph" w:customStyle="1" w:styleId="C0BBBA65417442B39466CD26A44A446722">
    <w:name w:val="C0BBBA65417442B39466CD26A44A446722"/>
    <w:rsid w:val="00DC0FCB"/>
    <w:pPr>
      <w:spacing w:after="0" w:line="240" w:lineRule="auto"/>
    </w:pPr>
    <w:rPr>
      <w:rFonts w:ascii="Times New Roman" w:eastAsia="Times New Roman" w:hAnsi="Times New Roman" w:cs="Times New Roman"/>
      <w:sz w:val="24"/>
      <w:szCs w:val="24"/>
    </w:rPr>
  </w:style>
  <w:style w:type="paragraph" w:customStyle="1" w:styleId="CFE29A4CEF6F49D8B475152A2BB706B822">
    <w:name w:val="CFE29A4CEF6F49D8B475152A2BB706B822"/>
    <w:rsid w:val="00DC0FCB"/>
    <w:pPr>
      <w:spacing w:after="0" w:line="240" w:lineRule="auto"/>
    </w:pPr>
    <w:rPr>
      <w:rFonts w:ascii="Times New Roman" w:eastAsia="Times New Roman" w:hAnsi="Times New Roman" w:cs="Times New Roman"/>
      <w:sz w:val="24"/>
      <w:szCs w:val="24"/>
    </w:rPr>
  </w:style>
  <w:style w:type="paragraph" w:customStyle="1" w:styleId="B1014E1D867F4BEA98E3C3258AF57C2B21">
    <w:name w:val="B1014E1D867F4BEA98E3C3258AF57C2B21"/>
    <w:rsid w:val="00DC0FCB"/>
    <w:pPr>
      <w:spacing w:after="0" w:line="240" w:lineRule="auto"/>
    </w:pPr>
    <w:rPr>
      <w:rFonts w:ascii="Times New Roman" w:eastAsia="Times New Roman" w:hAnsi="Times New Roman" w:cs="Times New Roman"/>
      <w:sz w:val="24"/>
      <w:szCs w:val="24"/>
    </w:rPr>
  </w:style>
  <w:style w:type="paragraph" w:customStyle="1" w:styleId="CE99DE691984491689710BD49743D34D20">
    <w:name w:val="CE99DE691984491689710BD49743D34D20"/>
    <w:rsid w:val="00DC0FCB"/>
    <w:pPr>
      <w:spacing w:after="0" w:line="240" w:lineRule="auto"/>
    </w:pPr>
    <w:rPr>
      <w:rFonts w:ascii="Times New Roman" w:eastAsia="Times New Roman" w:hAnsi="Times New Roman" w:cs="Times New Roman"/>
      <w:sz w:val="24"/>
      <w:szCs w:val="24"/>
    </w:rPr>
  </w:style>
  <w:style w:type="paragraph" w:customStyle="1" w:styleId="85728B69B7BB42FD927E6EBF3C80B2FE21">
    <w:name w:val="85728B69B7BB42FD927E6EBF3C80B2FE21"/>
    <w:rsid w:val="00DC0FCB"/>
    <w:pPr>
      <w:spacing w:after="0" w:line="240" w:lineRule="auto"/>
    </w:pPr>
    <w:rPr>
      <w:rFonts w:ascii="Times New Roman" w:eastAsia="Times New Roman" w:hAnsi="Times New Roman" w:cs="Times New Roman"/>
      <w:sz w:val="24"/>
      <w:szCs w:val="24"/>
    </w:rPr>
  </w:style>
  <w:style w:type="paragraph" w:customStyle="1" w:styleId="526BE297C0EA4651B5C72E1BC6A235D620">
    <w:name w:val="526BE297C0EA4651B5C72E1BC6A235D620"/>
    <w:rsid w:val="00DC0FCB"/>
    <w:pPr>
      <w:spacing w:after="0" w:line="240" w:lineRule="auto"/>
    </w:pPr>
    <w:rPr>
      <w:rFonts w:ascii="Times New Roman" w:eastAsia="Times New Roman" w:hAnsi="Times New Roman" w:cs="Times New Roman"/>
      <w:sz w:val="24"/>
      <w:szCs w:val="24"/>
    </w:rPr>
  </w:style>
  <w:style w:type="paragraph" w:customStyle="1" w:styleId="149B0FDAA268477F92E175557CC28F1221">
    <w:name w:val="149B0FDAA268477F92E175557CC28F1221"/>
    <w:rsid w:val="00DC0FCB"/>
    <w:pPr>
      <w:spacing w:after="0" w:line="240" w:lineRule="auto"/>
    </w:pPr>
    <w:rPr>
      <w:rFonts w:ascii="Times New Roman" w:eastAsia="Times New Roman" w:hAnsi="Times New Roman" w:cs="Times New Roman"/>
      <w:sz w:val="24"/>
      <w:szCs w:val="24"/>
    </w:rPr>
  </w:style>
  <w:style w:type="paragraph" w:customStyle="1" w:styleId="18A8DC24EC1641FDAABE64165230E64C21">
    <w:name w:val="18A8DC24EC1641FDAABE64165230E64C21"/>
    <w:rsid w:val="00DC0FCB"/>
    <w:pPr>
      <w:spacing w:after="0" w:line="240" w:lineRule="auto"/>
    </w:pPr>
    <w:rPr>
      <w:rFonts w:ascii="Times New Roman" w:eastAsia="Times New Roman" w:hAnsi="Times New Roman" w:cs="Times New Roman"/>
      <w:sz w:val="24"/>
      <w:szCs w:val="24"/>
    </w:rPr>
  </w:style>
  <w:style w:type="paragraph" w:customStyle="1" w:styleId="1C0353E7896A4F678C0327E0A448EA9A21">
    <w:name w:val="1C0353E7896A4F678C0327E0A448EA9A21"/>
    <w:rsid w:val="00DC0FCB"/>
    <w:pPr>
      <w:spacing w:after="0" w:line="240" w:lineRule="auto"/>
    </w:pPr>
    <w:rPr>
      <w:rFonts w:ascii="Times New Roman" w:eastAsia="Times New Roman" w:hAnsi="Times New Roman" w:cs="Times New Roman"/>
      <w:sz w:val="24"/>
      <w:szCs w:val="24"/>
    </w:rPr>
  </w:style>
  <w:style w:type="paragraph" w:customStyle="1" w:styleId="193612243215487F8C3B3DE472AD615C21">
    <w:name w:val="193612243215487F8C3B3DE472AD615C21"/>
    <w:rsid w:val="00DC0FCB"/>
    <w:pPr>
      <w:spacing w:after="0" w:line="240" w:lineRule="auto"/>
    </w:pPr>
    <w:rPr>
      <w:rFonts w:ascii="Times New Roman" w:eastAsia="Times New Roman" w:hAnsi="Times New Roman" w:cs="Times New Roman"/>
      <w:sz w:val="24"/>
      <w:szCs w:val="24"/>
    </w:rPr>
  </w:style>
  <w:style w:type="paragraph" w:customStyle="1" w:styleId="CF500EA86B544BB39569816DD67C8D5921">
    <w:name w:val="CF500EA86B544BB39569816DD67C8D5921"/>
    <w:rsid w:val="00DC0FCB"/>
    <w:pPr>
      <w:spacing w:after="0" w:line="240" w:lineRule="auto"/>
    </w:pPr>
    <w:rPr>
      <w:rFonts w:ascii="Times New Roman" w:eastAsia="Times New Roman" w:hAnsi="Times New Roman" w:cs="Times New Roman"/>
      <w:sz w:val="24"/>
      <w:szCs w:val="24"/>
    </w:rPr>
  </w:style>
  <w:style w:type="paragraph" w:customStyle="1" w:styleId="A4D4F2B9EA754CC1A066E8F67429168C18">
    <w:name w:val="A4D4F2B9EA754CC1A066E8F67429168C18"/>
    <w:rsid w:val="00DC0FCB"/>
    <w:pPr>
      <w:spacing w:after="0" w:line="240" w:lineRule="auto"/>
    </w:pPr>
    <w:rPr>
      <w:rFonts w:ascii="Times New Roman" w:eastAsia="Times New Roman" w:hAnsi="Times New Roman" w:cs="Times New Roman"/>
      <w:sz w:val="24"/>
      <w:szCs w:val="24"/>
    </w:rPr>
  </w:style>
  <w:style w:type="paragraph" w:customStyle="1" w:styleId="7F2605C5DE4348E68DD97D42EA46CD5018">
    <w:name w:val="7F2605C5DE4348E68DD97D42EA46CD5018"/>
    <w:rsid w:val="00DC0FCB"/>
    <w:pPr>
      <w:spacing w:after="0" w:line="240" w:lineRule="auto"/>
    </w:pPr>
    <w:rPr>
      <w:rFonts w:ascii="Times New Roman" w:eastAsia="Times New Roman" w:hAnsi="Times New Roman" w:cs="Times New Roman"/>
      <w:sz w:val="24"/>
      <w:szCs w:val="24"/>
    </w:rPr>
  </w:style>
  <w:style w:type="paragraph" w:customStyle="1" w:styleId="E8F4133D806D4691BCCD9F16400C711E21">
    <w:name w:val="E8F4133D806D4691BCCD9F16400C711E21"/>
    <w:rsid w:val="00DC0FCB"/>
    <w:pPr>
      <w:spacing w:after="0" w:line="240" w:lineRule="auto"/>
    </w:pPr>
    <w:rPr>
      <w:rFonts w:ascii="Times New Roman" w:eastAsia="Times New Roman" w:hAnsi="Times New Roman" w:cs="Times New Roman"/>
      <w:sz w:val="24"/>
      <w:szCs w:val="24"/>
    </w:rPr>
  </w:style>
  <w:style w:type="paragraph" w:customStyle="1" w:styleId="BD5075C7BCB9402A962C6168D2C600E117">
    <w:name w:val="BD5075C7BCB9402A962C6168D2C600E117"/>
    <w:rsid w:val="00DC0FCB"/>
    <w:pPr>
      <w:spacing w:after="0" w:line="240" w:lineRule="auto"/>
    </w:pPr>
    <w:rPr>
      <w:rFonts w:ascii="Times New Roman" w:eastAsia="Times New Roman" w:hAnsi="Times New Roman" w:cs="Times New Roman"/>
      <w:sz w:val="24"/>
      <w:szCs w:val="24"/>
    </w:rPr>
  </w:style>
  <w:style w:type="paragraph" w:customStyle="1" w:styleId="72E6941813E84318A86430F08A59353317">
    <w:name w:val="72E6941813E84318A86430F08A59353317"/>
    <w:rsid w:val="00DC0FCB"/>
    <w:pPr>
      <w:spacing w:after="0" w:line="240" w:lineRule="auto"/>
    </w:pPr>
    <w:rPr>
      <w:rFonts w:ascii="Times New Roman" w:eastAsia="Times New Roman" w:hAnsi="Times New Roman" w:cs="Times New Roman"/>
      <w:sz w:val="24"/>
      <w:szCs w:val="24"/>
    </w:rPr>
  </w:style>
  <w:style w:type="paragraph" w:customStyle="1" w:styleId="9FC0A027F6F74016A56ED2845E938E5F18">
    <w:name w:val="9FC0A027F6F74016A56ED2845E938E5F18"/>
    <w:rsid w:val="00DC0FCB"/>
    <w:pPr>
      <w:spacing w:after="0" w:line="240" w:lineRule="auto"/>
    </w:pPr>
    <w:rPr>
      <w:rFonts w:ascii="Times New Roman" w:eastAsia="Times New Roman" w:hAnsi="Times New Roman" w:cs="Times New Roman"/>
      <w:sz w:val="24"/>
      <w:szCs w:val="24"/>
    </w:rPr>
  </w:style>
  <w:style w:type="paragraph" w:customStyle="1" w:styleId="418D1C9BF7B84C1BBAC6DF293A8EEF1218">
    <w:name w:val="418D1C9BF7B84C1BBAC6DF293A8EEF1218"/>
    <w:rsid w:val="00DC0FCB"/>
    <w:pPr>
      <w:spacing w:after="0" w:line="240" w:lineRule="auto"/>
    </w:pPr>
    <w:rPr>
      <w:rFonts w:ascii="Times New Roman" w:eastAsia="Times New Roman" w:hAnsi="Times New Roman" w:cs="Times New Roman"/>
      <w:sz w:val="24"/>
      <w:szCs w:val="24"/>
    </w:rPr>
  </w:style>
  <w:style w:type="paragraph" w:customStyle="1" w:styleId="D454870730BE4DDB9BAC9298C82FF2F823">
    <w:name w:val="D454870730BE4DDB9BAC9298C82FF2F823"/>
    <w:rsid w:val="00DC0FCB"/>
    <w:pPr>
      <w:spacing w:after="0" w:line="240" w:lineRule="auto"/>
    </w:pPr>
    <w:rPr>
      <w:rFonts w:ascii="Times New Roman" w:eastAsia="Times New Roman" w:hAnsi="Times New Roman" w:cs="Times New Roman"/>
      <w:sz w:val="24"/>
      <w:szCs w:val="24"/>
    </w:rPr>
  </w:style>
  <w:style w:type="paragraph" w:customStyle="1" w:styleId="87EEB3EB9F44434D98D8D98511254ECB23">
    <w:name w:val="87EEB3EB9F44434D98D8D98511254ECB23"/>
    <w:rsid w:val="00DC0FCB"/>
    <w:pPr>
      <w:spacing w:after="0" w:line="240" w:lineRule="auto"/>
    </w:pPr>
    <w:rPr>
      <w:rFonts w:ascii="Times New Roman" w:eastAsia="Times New Roman" w:hAnsi="Times New Roman" w:cs="Times New Roman"/>
      <w:sz w:val="24"/>
      <w:szCs w:val="24"/>
    </w:rPr>
  </w:style>
  <w:style w:type="paragraph" w:customStyle="1" w:styleId="81F37BF3B0074A018BB05CA6E400216F23">
    <w:name w:val="81F37BF3B0074A018BB05CA6E400216F23"/>
    <w:rsid w:val="00DC0FCB"/>
    <w:pPr>
      <w:spacing w:after="0" w:line="240" w:lineRule="auto"/>
    </w:pPr>
    <w:rPr>
      <w:rFonts w:ascii="Times New Roman" w:eastAsia="Times New Roman" w:hAnsi="Times New Roman" w:cs="Times New Roman"/>
      <w:sz w:val="24"/>
      <w:szCs w:val="24"/>
    </w:rPr>
  </w:style>
  <w:style w:type="paragraph" w:customStyle="1" w:styleId="86E4A53762AB41D2AD767F0F9810C1CA23">
    <w:name w:val="86E4A53762AB41D2AD767F0F9810C1CA23"/>
    <w:rsid w:val="00DC0FCB"/>
    <w:pPr>
      <w:spacing w:after="0" w:line="240" w:lineRule="auto"/>
    </w:pPr>
    <w:rPr>
      <w:rFonts w:ascii="Times New Roman" w:eastAsia="Times New Roman" w:hAnsi="Times New Roman" w:cs="Times New Roman"/>
      <w:sz w:val="24"/>
      <w:szCs w:val="24"/>
    </w:rPr>
  </w:style>
  <w:style w:type="paragraph" w:customStyle="1" w:styleId="F5927B6A44D449C9BD6CF6BD1B09FED823">
    <w:name w:val="F5927B6A44D449C9BD6CF6BD1B09FED823"/>
    <w:rsid w:val="00DC0FCB"/>
    <w:pPr>
      <w:spacing w:after="0" w:line="240" w:lineRule="auto"/>
    </w:pPr>
    <w:rPr>
      <w:rFonts w:ascii="Times New Roman" w:eastAsia="Times New Roman" w:hAnsi="Times New Roman" w:cs="Times New Roman"/>
      <w:sz w:val="24"/>
      <w:szCs w:val="24"/>
    </w:rPr>
  </w:style>
  <w:style w:type="paragraph" w:customStyle="1" w:styleId="FF351DB67EF943C69F8FCBDB8586E5CC23">
    <w:name w:val="FF351DB67EF943C69F8FCBDB8586E5CC23"/>
    <w:rsid w:val="00DC0FCB"/>
    <w:pPr>
      <w:spacing w:after="0" w:line="240" w:lineRule="auto"/>
    </w:pPr>
    <w:rPr>
      <w:rFonts w:ascii="Times New Roman" w:eastAsia="Times New Roman" w:hAnsi="Times New Roman" w:cs="Times New Roman"/>
      <w:sz w:val="24"/>
      <w:szCs w:val="24"/>
    </w:rPr>
  </w:style>
  <w:style w:type="paragraph" w:customStyle="1" w:styleId="5C8892BB6EDB45389C84D1F1A361ED3A23">
    <w:name w:val="5C8892BB6EDB45389C84D1F1A361ED3A23"/>
    <w:rsid w:val="00DC0FCB"/>
    <w:pPr>
      <w:spacing w:after="0" w:line="240" w:lineRule="auto"/>
    </w:pPr>
    <w:rPr>
      <w:rFonts w:ascii="Times New Roman" w:eastAsia="Times New Roman" w:hAnsi="Times New Roman" w:cs="Times New Roman"/>
      <w:sz w:val="24"/>
      <w:szCs w:val="24"/>
    </w:rPr>
  </w:style>
  <w:style w:type="paragraph" w:customStyle="1" w:styleId="12DE4BB2FE364199A038E74A851C43E523">
    <w:name w:val="12DE4BB2FE364199A038E74A851C43E523"/>
    <w:rsid w:val="00DC0FCB"/>
    <w:pPr>
      <w:spacing w:after="0" w:line="240" w:lineRule="auto"/>
    </w:pPr>
    <w:rPr>
      <w:rFonts w:ascii="Times New Roman" w:eastAsia="Times New Roman" w:hAnsi="Times New Roman" w:cs="Times New Roman"/>
      <w:sz w:val="24"/>
      <w:szCs w:val="24"/>
    </w:rPr>
  </w:style>
  <w:style w:type="paragraph" w:customStyle="1" w:styleId="7222FDE12E4A497BB945AA59109FE2AC23">
    <w:name w:val="7222FDE12E4A497BB945AA59109FE2AC23"/>
    <w:rsid w:val="00DC0FCB"/>
    <w:pPr>
      <w:spacing w:after="0" w:line="240" w:lineRule="auto"/>
    </w:pPr>
    <w:rPr>
      <w:rFonts w:ascii="Times New Roman" w:eastAsia="Times New Roman" w:hAnsi="Times New Roman" w:cs="Times New Roman"/>
      <w:sz w:val="24"/>
      <w:szCs w:val="24"/>
    </w:rPr>
  </w:style>
  <w:style w:type="paragraph" w:customStyle="1" w:styleId="A86465F9AEC54495A3533BE0E0EDEE7523">
    <w:name w:val="A86465F9AEC54495A3533BE0E0EDEE7523"/>
    <w:rsid w:val="00DC0FCB"/>
    <w:pPr>
      <w:spacing w:after="0" w:line="240" w:lineRule="auto"/>
    </w:pPr>
    <w:rPr>
      <w:rFonts w:ascii="Times New Roman" w:eastAsia="Times New Roman" w:hAnsi="Times New Roman" w:cs="Times New Roman"/>
      <w:sz w:val="24"/>
      <w:szCs w:val="24"/>
    </w:rPr>
  </w:style>
  <w:style w:type="paragraph" w:customStyle="1" w:styleId="62B1CD284496489182C9B1E4302D45B323">
    <w:name w:val="62B1CD284496489182C9B1E4302D45B323"/>
    <w:rsid w:val="00DC0FCB"/>
    <w:pPr>
      <w:spacing w:after="0" w:line="240" w:lineRule="auto"/>
    </w:pPr>
    <w:rPr>
      <w:rFonts w:ascii="Times New Roman" w:eastAsia="Times New Roman" w:hAnsi="Times New Roman" w:cs="Times New Roman"/>
      <w:sz w:val="24"/>
      <w:szCs w:val="24"/>
    </w:rPr>
  </w:style>
  <w:style w:type="paragraph" w:customStyle="1" w:styleId="F9D0F01E4CDF493E95ADBCC7B64F5F2523">
    <w:name w:val="F9D0F01E4CDF493E95ADBCC7B64F5F2523"/>
    <w:rsid w:val="00DC0FCB"/>
    <w:pPr>
      <w:spacing w:after="0" w:line="240" w:lineRule="auto"/>
    </w:pPr>
    <w:rPr>
      <w:rFonts w:ascii="Times New Roman" w:eastAsia="Times New Roman" w:hAnsi="Times New Roman" w:cs="Times New Roman"/>
      <w:sz w:val="24"/>
      <w:szCs w:val="24"/>
    </w:rPr>
  </w:style>
  <w:style w:type="paragraph" w:customStyle="1" w:styleId="1006E6AE1E584FF8A531DC86E43446A623">
    <w:name w:val="1006E6AE1E584FF8A531DC86E43446A623"/>
    <w:rsid w:val="00DC0FCB"/>
    <w:pPr>
      <w:spacing w:after="0" w:line="240" w:lineRule="auto"/>
    </w:pPr>
    <w:rPr>
      <w:rFonts w:ascii="Times New Roman" w:eastAsia="Times New Roman" w:hAnsi="Times New Roman" w:cs="Times New Roman"/>
      <w:sz w:val="24"/>
      <w:szCs w:val="24"/>
    </w:rPr>
  </w:style>
  <w:style w:type="paragraph" w:customStyle="1" w:styleId="FCF5E7670F5048CCB53E5CC2F37C030923">
    <w:name w:val="FCF5E7670F5048CCB53E5CC2F37C030923"/>
    <w:rsid w:val="00DC0FCB"/>
    <w:pPr>
      <w:spacing w:after="0" w:line="240" w:lineRule="auto"/>
    </w:pPr>
    <w:rPr>
      <w:rFonts w:ascii="Times New Roman" w:eastAsia="Times New Roman" w:hAnsi="Times New Roman" w:cs="Times New Roman"/>
      <w:sz w:val="24"/>
      <w:szCs w:val="24"/>
    </w:rPr>
  </w:style>
  <w:style w:type="paragraph" w:customStyle="1" w:styleId="1C56109DBB4F4C09B9332956FD6CE8E423">
    <w:name w:val="1C56109DBB4F4C09B9332956FD6CE8E423"/>
    <w:rsid w:val="00DC0FCB"/>
    <w:pPr>
      <w:spacing w:after="0" w:line="240" w:lineRule="auto"/>
    </w:pPr>
    <w:rPr>
      <w:rFonts w:ascii="Times New Roman" w:eastAsia="Times New Roman" w:hAnsi="Times New Roman" w:cs="Times New Roman"/>
      <w:sz w:val="24"/>
      <w:szCs w:val="24"/>
    </w:rPr>
  </w:style>
  <w:style w:type="paragraph" w:customStyle="1" w:styleId="C206C7BFD8B44EA2A06D83BD72D2C6E723">
    <w:name w:val="C206C7BFD8B44EA2A06D83BD72D2C6E723"/>
    <w:rsid w:val="00DC0FCB"/>
    <w:pPr>
      <w:spacing w:after="0" w:line="240" w:lineRule="auto"/>
    </w:pPr>
    <w:rPr>
      <w:rFonts w:ascii="Times New Roman" w:eastAsia="Times New Roman" w:hAnsi="Times New Roman" w:cs="Times New Roman"/>
      <w:sz w:val="24"/>
      <w:szCs w:val="24"/>
    </w:rPr>
  </w:style>
  <w:style w:type="paragraph" w:customStyle="1" w:styleId="7B71D3BB16F243D98C40152B76AE45B423">
    <w:name w:val="7B71D3BB16F243D98C40152B76AE45B423"/>
    <w:rsid w:val="00DC0FCB"/>
    <w:pPr>
      <w:spacing w:after="0" w:line="240" w:lineRule="auto"/>
    </w:pPr>
    <w:rPr>
      <w:rFonts w:ascii="Times New Roman" w:eastAsia="Times New Roman" w:hAnsi="Times New Roman" w:cs="Times New Roman"/>
      <w:sz w:val="24"/>
      <w:szCs w:val="24"/>
    </w:rPr>
  </w:style>
  <w:style w:type="paragraph" w:customStyle="1" w:styleId="2C0D4FDF0BF54FCC927112B1B89DB96A23">
    <w:name w:val="2C0D4FDF0BF54FCC927112B1B89DB96A23"/>
    <w:rsid w:val="00DC0FCB"/>
    <w:pPr>
      <w:spacing w:after="0" w:line="240" w:lineRule="auto"/>
    </w:pPr>
    <w:rPr>
      <w:rFonts w:ascii="Times New Roman" w:eastAsia="Times New Roman" w:hAnsi="Times New Roman" w:cs="Times New Roman"/>
      <w:sz w:val="24"/>
      <w:szCs w:val="24"/>
    </w:rPr>
  </w:style>
  <w:style w:type="paragraph" w:customStyle="1" w:styleId="9AC98B8242B14937A67693B532A06A9F11">
    <w:name w:val="9AC98B8242B14937A67693B532A06A9F11"/>
    <w:rsid w:val="00DC0FCB"/>
    <w:pPr>
      <w:spacing w:after="0" w:line="240" w:lineRule="auto"/>
    </w:pPr>
    <w:rPr>
      <w:rFonts w:ascii="Times New Roman" w:eastAsia="Times New Roman" w:hAnsi="Times New Roman" w:cs="Times New Roman"/>
      <w:sz w:val="24"/>
      <w:szCs w:val="24"/>
    </w:rPr>
  </w:style>
  <w:style w:type="paragraph" w:customStyle="1" w:styleId="24EFE07EF6F042FC942B38AB773ABC1411">
    <w:name w:val="24EFE07EF6F042FC942B38AB773ABC1411"/>
    <w:rsid w:val="00DC0FCB"/>
    <w:pPr>
      <w:spacing w:after="0" w:line="240" w:lineRule="auto"/>
    </w:pPr>
    <w:rPr>
      <w:rFonts w:ascii="Times New Roman" w:eastAsia="Times New Roman" w:hAnsi="Times New Roman" w:cs="Times New Roman"/>
      <w:sz w:val="24"/>
      <w:szCs w:val="24"/>
    </w:rPr>
  </w:style>
  <w:style w:type="paragraph" w:customStyle="1" w:styleId="C0BBBA65417442B39466CD26A44A446723">
    <w:name w:val="C0BBBA65417442B39466CD26A44A446723"/>
    <w:rsid w:val="00DC0FCB"/>
    <w:pPr>
      <w:spacing w:after="0" w:line="240" w:lineRule="auto"/>
    </w:pPr>
    <w:rPr>
      <w:rFonts w:ascii="Times New Roman" w:eastAsia="Times New Roman" w:hAnsi="Times New Roman" w:cs="Times New Roman"/>
      <w:sz w:val="24"/>
      <w:szCs w:val="24"/>
    </w:rPr>
  </w:style>
  <w:style w:type="paragraph" w:customStyle="1" w:styleId="CFE29A4CEF6F49D8B475152A2BB706B823">
    <w:name w:val="CFE29A4CEF6F49D8B475152A2BB706B823"/>
    <w:rsid w:val="00DC0FCB"/>
    <w:pPr>
      <w:spacing w:after="0" w:line="240" w:lineRule="auto"/>
    </w:pPr>
    <w:rPr>
      <w:rFonts w:ascii="Times New Roman" w:eastAsia="Times New Roman" w:hAnsi="Times New Roman" w:cs="Times New Roman"/>
      <w:sz w:val="24"/>
      <w:szCs w:val="24"/>
    </w:rPr>
  </w:style>
  <w:style w:type="paragraph" w:customStyle="1" w:styleId="B1014E1D867F4BEA98E3C3258AF57C2B22">
    <w:name w:val="B1014E1D867F4BEA98E3C3258AF57C2B22"/>
    <w:rsid w:val="00DC0FCB"/>
    <w:pPr>
      <w:spacing w:after="0" w:line="240" w:lineRule="auto"/>
    </w:pPr>
    <w:rPr>
      <w:rFonts w:ascii="Times New Roman" w:eastAsia="Times New Roman" w:hAnsi="Times New Roman" w:cs="Times New Roman"/>
      <w:sz w:val="24"/>
      <w:szCs w:val="24"/>
    </w:rPr>
  </w:style>
  <w:style w:type="paragraph" w:customStyle="1" w:styleId="CE99DE691984491689710BD49743D34D21">
    <w:name w:val="CE99DE691984491689710BD49743D34D21"/>
    <w:rsid w:val="00DC0FCB"/>
    <w:pPr>
      <w:spacing w:after="0" w:line="240" w:lineRule="auto"/>
    </w:pPr>
    <w:rPr>
      <w:rFonts w:ascii="Times New Roman" w:eastAsia="Times New Roman" w:hAnsi="Times New Roman" w:cs="Times New Roman"/>
      <w:sz w:val="24"/>
      <w:szCs w:val="24"/>
    </w:rPr>
  </w:style>
  <w:style w:type="paragraph" w:customStyle="1" w:styleId="85728B69B7BB42FD927E6EBF3C80B2FE22">
    <w:name w:val="85728B69B7BB42FD927E6EBF3C80B2FE22"/>
    <w:rsid w:val="00DC0FCB"/>
    <w:pPr>
      <w:spacing w:after="0" w:line="240" w:lineRule="auto"/>
    </w:pPr>
    <w:rPr>
      <w:rFonts w:ascii="Times New Roman" w:eastAsia="Times New Roman" w:hAnsi="Times New Roman" w:cs="Times New Roman"/>
      <w:sz w:val="24"/>
      <w:szCs w:val="24"/>
    </w:rPr>
  </w:style>
  <w:style w:type="paragraph" w:customStyle="1" w:styleId="526BE297C0EA4651B5C72E1BC6A235D621">
    <w:name w:val="526BE297C0EA4651B5C72E1BC6A235D621"/>
    <w:rsid w:val="00DC0FCB"/>
    <w:pPr>
      <w:spacing w:after="0" w:line="240" w:lineRule="auto"/>
    </w:pPr>
    <w:rPr>
      <w:rFonts w:ascii="Times New Roman" w:eastAsia="Times New Roman" w:hAnsi="Times New Roman" w:cs="Times New Roman"/>
      <w:sz w:val="24"/>
      <w:szCs w:val="24"/>
    </w:rPr>
  </w:style>
  <w:style w:type="paragraph" w:customStyle="1" w:styleId="149B0FDAA268477F92E175557CC28F1222">
    <w:name w:val="149B0FDAA268477F92E175557CC28F1222"/>
    <w:rsid w:val="00DC0FCB"/>
    <w:pPr>
      <w:spacing w:after="0" w:line="240" w:lineRule="auto"/>
    </w:pPr>
    <w:rPr>
      <w:rFonts w:ascii="Times New Roman" w:eastAsia="Times New Roman" w:hAnsi="Times New Roman" w:cs="Times New Roman"/>
      <w:sz w:val="24"/>
      <w:szCs w:val="24"/>
    </w:rPr>
  </w:style>
  <w:style w:type="paragraph" w:customStyle="1" w:styleId="18A8DC24EC1641FDAABE64165230E64C22">
    <w:name w:val="18A8DC24EC1641FDAABE64165230E64C22"/>
    <w:rsid w:val="00DC0FCB"/>
    <w:pPr>
      <w:spacing w:after="0" w:line="240" w:lineRule="auto"/>
    </w:pPr>
    <w:rPr>
      <w:rFonts w:ascii="Times New Roman" w:eastAsia="Times New Roman" w:hAnsi="Times New Roman" w:cs="Times New Roman"/>
      <w:sz w:val="24"/>
      <w:szCs w:val="24"/>
    </w:rPr>
  </w:style>
  <w:style w:type="paragraph" w:customStyle="1" w:styleId="1C0353E7896A4F678C0327E0A448EA9A22">
    <w:name w:val="1C0353E7896A4F678C0327E0A448EA9A22"/>
    <w:rsid w:val="00DC0FCB"/>
    <w:pPr>
      <w:spacing w:after="0" w:line="240" w:lineRule="auto"/>
    </w:pPr>
    <w:rPr>
      <w:rFonts w:ascii="Times New Roman" w:eastAsia="Times New Roman" w:hAnsi="Times New Roman" w:cs="Times New Roman"/>
      <w:sz w:val="24"/>
      <w:szCs w:val="24"/>
    </w:rPr>
  </w:style>
  <w:style w:type="paragraph" w:customStyle="1" w:styleId="193612243215487F8C3B3DE472AD615C22">
    <w:name w:val="193612243215487F8C3B3DE472AD615C22"/>
    <w:rsid w:val="00DC0FCB"/>
    <w:pPr>
      <w:spacing w:after="0" w:line="240" w:lineRule="auto"/>
    </w:pPr>
    <w:rPr>
      <w:rFonts w:ascii="Times New Roman" w:eastAsia="Times New Roman" w:hAnsi="Times New Roman" w:cs="Times New Roman"/>
      <w:sz w:val="24"/>
      <w:szCs w:val="24"/>
    </w:rPr>
  </w:style>
  <w:style w:type="paragraph" w:customStyle="1" w:styleId="CF500EA86B544BB39569816DD67C8D5922">
    <w:name w:val="CF500EA86B544BB39569816DD67C8D5922"/>
    <w:rsid w:val="00DC0FCB"/>
    <w:pPr>
      <w:spacing w:after="0" w:line="240" w:lineRule="auto"/>
    </w:pPr>
    <w:rPr>
      <w:rFonts w:ascii="Times New Roman" w:eastAsia="Times New Roman" w:hAnsi="Times New Roman" w:cs="Times New Roman"/>
      <w:sz w:val="24"/>
      <w:szCs w:val="24"/>
    </w:rPr>
  </w:style>
  <w:style w:type="paragraph" w:customStyle="1" w:styleId="A4D4F2B9EA754CC1A066E8F67429168C19">
    <w:name w:val="A4D4F2B9EA754CC1A066E8F67429168C19"/>
    <w:rsid w:val="00DC0FCB"/>
    <w:pPr>
      <w:spacing w:after="0" w:line="240" w:lineRule="auto"/>
    </w:pPr>
    <w:rPr>
      <w:rFonts w:ascii="Times New Roman" w:eastAsia="Times New Roman" w:hAnsi="Times New Roman" w:cs="Times New Roman"/>
      <w:sz w:val="24"/>
      <w:szCs w:val="24"/>
    </w:rPr>
  </w:style>
  <w:style w:type="paragraph" w:customStyle="1" w:styleId="7F2605C5DE4348E68DD97D42EA46CD5019">
    <w:name w:val="7F2605C5DE4348E68DD97D42EA46CD5019"/>
    <w:rsid w:val="00DC0FCB"/>
    <w:pPr>
      <w:spacing w:after="0" w:line="240" w:lineRule="auto"/>
    </w:pPr>
    <w:rPr>
      <w:rFonts w:ascii="Times New Roman" w:eastAsia="Times New Roman" w:hAnsi="Times New Roman" w:cs="Times New Roman"/>
      <w:sz w:val="24"/>
      <w:szCs w:val="24"/>
    </w:rPr>
  </w:style>
  <w:style w:type="paragraph" w:customStyle="1" w:styleId="E8F4133D806D4691BCCD9F16400C711E22">
    <w:name w:val="E8F4133D806D4691BCCD9F16400C711E22"/>
    <w:rsid w:val="00DC0FCB"/>
    <w:pPr>
      <w:spacing w:after="0" w:line="240" w:lineRule="auto"/>
    </w:pPr>
    <w:rPr>
      <w:rFonts w:ascii="Times New Roman" w:eastAsia="Times New Roman" w:hAnsi="Times New Roman" w:cs="Times New Roman"/>
      <w:sz w:val="24"/>
      <w:szCs w:val="24"/>
    </w:rPr>
  </w:style>
  <w:style w:type="paragraph" w:customStyle="1" w:styleId="BD5075C7BCB9402A962C6168D2C600E118">
    <w:name w:val="BD5075C7BCB9402A962C6168D2C600E118"/>
    <w:rsid w:val="00DC0FCB"/>
    <w:pPr>
      <w:spacing w:after="0" w:line="240" w:lineRule="auto"/>
    </w:pPr>
    <w:rPr>
      <w:rFonts w:ascii="Times New Roman" w:eastAsia="Times New Roman" w:hAnsi="Times New Roman" w:cs="Times New Roman"/>
      <w:sz w:val="24"/>
      <w:szCs w:val="24"/>
    </w:rPr>
  </w:style>
  <w:style w:type="paragraph" w:customStyle="1" w:styleId="72E6941813E84318A86430F08A59353318">
    <w:name w:val="72E6941813E84318A86430F08A59353318"/>
    <w:rsid w:val="00DC0FCB"/>
    <w:pPr>
      <w:spacing w:after="0" w:line="240" w:lineRule="auto"/>
    </w:pPr>
    <w:rPr>
      <w:rFonts w:ascii="Times New Roman" w:eastAsia="Times New Roman" w:hAnsi="Times New Roman" w:cs="Times New Roman"/>
      <w:sz w:val="24"/>
      <w:szCs w:val="24"/>
    </w:rPr>
  </w:style>
  <w:style w:type="paragraph" w:customStyle="1" w:styleId="9FC0A027F6F74016A56ED2845E938E5F19">
    <w:name w:val="9FC0A027F6F74016A56ED2845E938E5F19"/>
    <w:rsid w:val="00DC0FCB"/>
    <w:pPr>
      <w:spacing w:after="0" w:line="240" w:lineRule="auto"/>
    </w:pPr>
    <w:rPr>
      <w:rFonts w:ascii="Times New Roman" w:eastAsia="Times New Roman" w:hAnsi="Times New Roman" w:cs="Times New Roman"/>
      <w:sz w:val="24"/>
      <w:szCs w:val="24"/>
    </w:rPr>
  </w:style>
  <w:style w:type="paragraph" w:customStyle="1" w:styleId="418D1C9BF7B84C1BBAC6DF293A8EEF1219">
    <w:name w:val="418D1C9BF7B84C1BBAC6DF293A8EEF1219"/>
    <w:rsid w:val="00DC0FCB"/>
    <w:pPr>
      <w:spacing w:after="0" w:line="240" w:lineRule="auto"/>
    </w:pPr>
    <w:rPr>
      <w:rFonts w:ascii="Times New Roman" w:eastAsia="Times New Roman" w:hAnsi="Times New Roman" w:cs="Times New Roman"/>
      <w:sz w:val="24"/>
      <w:szCs w:val="24"/>
    </w:rPr>
  </w:style>
  <w:style w:type="paragraph" w:customStyle="1" w:styleId="D454870730BE4DDB9BAC9298C82FF2F824">
    <w:name w:val="D454870730BE4DDB9BAC9298C82FF2F824"/>
    <w:rsid w:val="00DC0FCB"/>
    <w:pPr>
      <w:spacing w:after="0" w:line="240" w:lineRule="auto"/>
    </w:pPr>
    <w:rPr>
      <w:rFonts w:ascii="Times New Roman" w:eastAsia="Times New Roman" w:hAnsi="Times New Roman" w:cs="Times New Roman"/>
      <w:sz w:val="24"/>
      <w:szCs w:val="24"/>
    </w:rPr>
  </w:style>
  <w:style w:type="paragraph" w:customStyle="1" w:styleId="87EEB3EB9F44434D98D8D98511254ECB24">
    <w:name w:val="87EEB3EB9F44434D98D8D98511254ECB24"/>
    <w:rsid w:val="00DC0FCB"/>
    <w:pPr>
      <w:spacing w:after="0" w:line="240" w:lineRule="auto"/>
    </w:pPr>
    <w:rPr>
      <w:rFonts w:ascii="Times New Roman" w:eastAsia="Times New Roman" w:hAnsi="Times New Roman" w:cs="Times New Roman"/>
      <w:sz w:val="24"/>
      <w:szCs w:val="24"/>
    </w:rPr>
  </w:style>
  <w:style w:type="paragraph" w:customStyle="1" w:styleId="81F37BF3B0074A018BB05CA6E400216F24">
    <w:name w:val="81F37BF3B0074A018BB05CA6E400216F24"/>
    <w:rsid w:val="00DC0FCB"/>
    <w:pPr>
      <w:spacing w:after="0" w:line="240" w:lineRule="auto"/>
    </w:pPr>
    <w:rPr>
      <w:rFonts w:ascii="Times New Roman" w:eastAsia="Times New Roman" w:hAnsi="Times New Roman" w:cs="Times New Roman"/>
      <w:sz w:val="24"/>
      <w:szCs w:val="24"/>
    </w:rPr>
  </w:style>
  <w:style w:type="paragraph" w:customStyle="1" w:styleId="86E4A53762AB41D2AD767F0F9810C1CA24">
    <w:name w:val="86E4A53762AB41D2AD767F0F9810C1CA24"/>
    <w:rsid w:val="00DC0FCB"/>
    <w:pPr>
      <w:spacing w:after="0" w:line="240" w:lineRule="auto"/>
    </w:pPr>
    <w:rPr>
      <w:rFonts w:ascii="Times New Roman" w:eastAsia="Times New Roman" w:hAnsi="Times New Roman" w:cs="Times New Roman"/>
      <w:sz w:val="24"/>
      <w:szCs w:val="24"/>
    </w:rPr>
  </w:style>
  <w:style w:type="paragraph" w:customStyle="1" w:styleId="F5927B6A44D449C9BD6CF6BD1B09FED824">
    <w:name w:val="F5927B6A44D449C9BD6CF6BD1B09FED824"/>
    <w:rsid w:val="00DC0FCB"/>
    <w:pPr>
      <w:spacing w:after="0" w:line="240" w:lineRule="auto"/>
    </w:pPr>
    <w:rPr>
      <w:rFonts w:ascii="Times New Roman" w:eastAsia="Times New Roman" w:hAnsi="Times New Roman" w:cs="Times New Roman"/>
      <w:sz w:val="24"/>
      <w:szCs w:val="24"/>
    </w:rPr>
  </w:style>
  <w:style w:type="paragraph" w:customStyle="1" w:styleId="FF351DB67EF943C69F8FCBDB8586E5CC24">
    <w:name w:val="FF351DB67EF943C69F8FCBDB8586E5CC24"/>
    <w:rsid w:val="00DC0FCB"/>
    <w:pPr>
      <w:spacing w:after="0" w:line="240" w:lineRule="auto"/>
    </w:pPr>
    <w:rPr>
      <w:rFonts w:ascii="Times New Roman" w:eastAsia="Times New Roman" w:hAnsi="Times New Roman" w:cs="Times New Roman"/>
      <w:sz w:val="24"/>
      <w:szCs w:val="24"/>
    </w:rPr>
  </w:style>
  <w:style w:type="paragraph" w:customStyle="1" w:styleId="5C8892BB6EDB45389C84D1F1A361ED3A24">
    <w:name w:val="5C8892BB6EDB45389C84D1F1A361ED3A24"/>
    <w:rsid w:val="00DC0FCB"/>
    <w:pPr>
      <w:spacing w:after="0" w:line="240" w:lineRule="auto"/>
    </w:pPr>
    <w:rPr>
      <w:rFonts w:ascii="Times New Roman" w:eastAsia="Times New Roman" w:hAnsi="Times New Roman" w:cs="Times New Roman"/>
      <w:sz w:val="24"/>
      <w:szCs w:val="24"/>
    </w:rPr>
  </w:style>
  <w:style w:type="paragraph" w:customStyle="1" w:styleId="12DE4BB2FE364199A038E74A851C43E524">
    <w:name w:val="12DE4BB2FE364199A038E74A851C43E524"/>
    <w:rsid w:val="00DC0FCB"/>
    <w:pPr>
      <w:spacing w:after="0" w:line="240" w:lineRule="auto"/>
    </w:pPr>
    <w:rPr>
      <w:rFonts w:ascii="Times New Roman" w:eastAsia="Times New Roman" w:hAnsi="Times New Roman" w:cs="Times New Roman"/>
      <w:sz w:val="24"/>
      <w:szCs w:val="24"/>
    </w:rPr>
  </w:style>
  <w:style w:type="paragraph" w:customStyle="1" w:styleId="7222FDE12E4A497BB945AA59109FE2AC24">
    <w:name w:val="7222FDE12E4A497BB945AA59109FE2AC24"/>
    <w:rsid w:val="00DC0FCB"/>
    <w:pPr>
      <w:spacing w:after="0" w:line="240" w:lineRule="auto"/>
    </w:pPr>
    <w:rPr>
      <w:rFonts w:ascii="Times New Roman" w:eastAsia="Times New Roman" w:hAnsi="Times New Roman" w:cs="Times New Roman"/>
      <w:sz w:val="24"/>
      <w:szCs w:val="24"/>
    </w:rPr>
  </w:style>
  <w:style w:type="paragraph" w:customStyle="1" w:styleId="A86465F9AEC54495A3533BE0E0EDEE7524">
    <w:name w:val="A86465F9AEC54495A3533BE0E0EDEE7524"/>
    <w:rsid w:val="00DC0FCB"/>
    <w:pPr>
      <w:spacing w:after="0" w:line="240" w:lineRule="auto"/>
    </w:pPr>
    <w:rPr>
      <w:rFonts w:ascii="Times New Roman" w:eastAsia="Times New Roman" w:hAnsi="Times New Roman" w:cs="Times New Roman"/>
      <w:sz w:val="24"/>
      <w:szCs w:val="24"/>
    </w:rPr>
  </w:style>
  <w:style w:type="paragraph" w:customStyle="1" w:styleId="62B1CD284496489182C9B1E4302D45B324">
    <w:name w:val="62B1CD284496489182C9B1E4302D45B324"/>
    <w:rsid w:val="00DC0FCB"/>
    <w:pPr>
      <w:spacing w:after="0" w:line="240" w:lineRule="auto"/>
    </w:pPr>
    <w:rPr>
      <w:rFonts w:ascii="Times New Roman" w:eastAsia="Times New Roman" w:hAnsi="Times New Roman" w:cs="Times New Roman"/>
      <w:sz w:val="24"/>
      <w:szCs w:val="24"/>
    </w:rPr>
  </w:style>
  <w:style w:type="paragraph" w:customStyle="1" w:styleId="F9D0F01E4CDF493E95ADBCC7B64F5F2524">
    <w:name w:val="F9D0F01E4CDF493E95ADBCC7B64F5F2524"/>
    <w:rsid w:val="00DC0FCB"/>
    <w:pPr>
      <w:spacing w:after="0" w:line="240" w:lineRule="auto"/>
    </w:pPr>
    <w:rPr>
      <w:rFonts w:ascii="Times New Roman" w:eastAsia="Times New Roman" w:hAnsi="Times New Roman" w:cs="Times New Roman"/>
      <w:sz w:val="24"/>
      <w:szCs w:val="24"/>
    </w:rPr>
  </w:style>
  <w:style w:type="paragraph" w:customStyle="1" w:styleId="1006E6AE1E584FF8A531DC86E43446A624">
    <w:name w:val="1006E6AE1E584FF8A531DC86E43446A624"/>
    <w:rsid w:val="00DC0FCB"/>
    <w:pPr>
      <w:spacing w:after="0" w:line="240" w:lineRule="auto"/>
    </w:pPr>
    <w:rPr>
      <w:rFonts w:ascii="Times New Roman" w:eastAsia="Times New Roman" w:hAnsi="Times New Roman" w:cs="Times New Roman"/>
      <w:sz w:val="24"/>
      <w:szCs w:val="24"/>
    </w:rPr>
  </w:style>
  <w:style w:type="paragraph" w:customStyle="1" w:styleId="FCF5E7670F5048CCB53E5CC2F37C030924">
    <w:name w:val="FCF5E7670F5048CCB53E5CC2F37C030924"/>
    <w:rsid w:val="00DC0FCB"/>
    <w:pPr>
      <w:spacing w:after="0" w:line="240" w:lineRule="auto"/>
    </w:pPr>
    <w:rPr>
      <w:rFonts w:ascii="Times New Roman" w:eastAsia="Times New Roman" w:hAnsi="Times New Roman" w:cs="Times New Roman"/>
      <w:sz w:val="24"/>
      <w:szCs w:val="24"/>
    </w:rPr>
  </w:style>
  <w:style w:type="paragraph" w:customStyle="1" w:styleId="1C56109DBB4F4C09B9332956FD6CE8E424">
    <w:name w:val="1C56109DBB4F4C09B9332956FD6CE8E424"/>
    <w:rsid w:val="00DC0FCB"/>
    <w:pPr>
      <w:spacing w:after="0" w:line="240" w:lineRule="auto"/>
    </w:pPr>
    <w:rPr>
      <w:rFonts w:ascii="Times New Roman" w:eastAsia="Times New Roman" w:hAnsi="Times New Roman" w:cs="Times New Roman"/>
      <w:sz w:val="24"/>
      <w:szCs w:val="24"/>
    </w:rPr>
  </w:style>
  <w:style w:type="paragraph" w:customStyle="1" w:styleId="C206C7BFD8B44EA2A06D83BD72D2C6E724">
    <w:name w:val="C206C7BFD8B44EA2A06D83BD72D2C6E724"/>
    <w:rsid w:val="00DC0FCB"/>
    <w:pPr>
      <w:spacing w:after="0" w:line="240" w:lineRule="auto"/>
    </w:pPr>
    <w:rPr>
      <w:rFonts w:ascii="Times New Roman" w:eastAsia="Times New Roman" w:hAnsi="Times New Roman" w:cs="Times New Roman"/>
      <w:sz w:val="24"/>
      <w:szCs w:val="24"/>
    </w:rPr>
  </w:style>
  <w:style w:type="paragraph" w:customStyle="1" w:styleId="7B71D3BB16F243D98C40152B76AE45B424">
    <w:name w:val="7B71D3BB16F243D98C40152B76AE45B424"/>
    <w:rsid w:val="00DC0FCB"/>
    <w:pPr>
      <w:spacing w:after="0" w:line="240" w:lineRule="auto"/>
    </w:pPr>
    <w:rPr>
      <w:rFonts w:ascii="Times New Roman" w:eastAsia="Times New Roman" w:hAnsi="Times New Roman" w:cs="Times New Roman"/>
      <w:sz w:val="24"/>
      <w:szCs w:val="24"/>
    </w:rPr>
  </w:style>
  <w:style w:type="paragraph" w:customStyle="1" w:styleId="2C0D4FDF0BF54FCC927112B1B89DB96A24">
    <w:name w:val="2C0D4FDF0BF54FCC927112B1B89DB96A24"/>
    <w:rsid w:val="00DC0FCB"/>
    <w:pPr>
      <w:spacing w:after="0" w:line="240" w:lineRule="auto"/>
    </w:pPr>
    <w:rPr>
      <w:rFonts w:ascii="Times New Roman" w:eastAsia="Times New Roman" w:hAnsi="Times New Roman" w:cs="Times New Roman"/>
      <w:sz w:val="24"/>
      <w:szCs w:val="24"/>
    </w:rPr>
  </w:style>
  <w:style w:type="paragraph" w:customStyle="1" w:styleId="9AC98B8242B14937A67693B532A06A9F12">
    <w:name w:val="9AC98B8242B14937A67693B532A06A9F12"/>
    <w:rsid w:val="00DC0FCB"/>
    <w:pPr>
      <w:spacing w:after="0" w:line="240" w:lineRule="auto"/>
    </w:pPr>
    <w:rPr>
      <w:rFonts w:ascii="Times New Roman" w:eastAsia="Times New Roman" w:hAnsi="Times New Roman" w:cs="Times New Roman"/>
      <w:sz w:val="24"/>
      <w:szCs w:val="24"/>
    </w:rPr>
  </w:style>
  <w:style w:type="paragraph" w:customStyle="1" w:styleId="24EFE07EF6F042FC942B38AB773ABC1412">
    <w:name w:val="24EFE07EF6F042FC942B38AB773ABC1412"/>
    <w:rsid w:val="00DC0FCB"/>
    <w:pPr>
      <w:spacing w:after="0" w:line="240" w:lineRule="auto"/>
    </w:pPr>
    <w:rPr>
      <w:rFonts w:ascii="Times New Roman" w:eastAsia="Times New Roman" w:hAnsi="Times New Roman" w:cs="Times New Roman"/>
      <w:sz w:val="24"/>
      <w:szCs w:val="24"/>
    </w:rPr>
  </w:style>
  <w:style w:type="paragraph" w:customStyle="1" w:styleId="C0BBBA65417442B39466CD26A44A446724">
    <w:name w:val="C0BBBA65417442B39466CD26A44A446724"/>
    <w:rsid w:val="00DC0FCB"/>
    <w:pPr>
      <w:spacing w:after="0" w:line="240" w:lineRule="auto"/>
    </w:pPr>
    <w:rPr>
      <w:rFonts w:ascii="Times New Roman" w:eastAsia="Times New Roman" w:hAnsi="Times New Roman" w:cs="Times New Roman"/>
      <w:sz w:val="24"/>
      <w:szCs w:val="24"/>
    </w:rPr>
  </w:style>
  <w:style w:type="paragraph" w:customStyle="1" w:styleId="CFE29A4CEF6F49D8B475152A2BB706B824">
    <w:name w:val="CFE29A4CEF6F49D8B475152A2BB706B824"/>
    <w:rsid w:val="00DC0FCB"/>
    <w:pPr>
      <w:spacing w:after="0" w:line="240" w:lineRule="auto"/>
    </w:pPr>
    <w:rPr>
      <w:rFonts w:ascii="Times New Roman" w:eastAsia="Times New Roman" w:hAnsi="Times New Roman" w:cs="Times New Roman"/>
      <w:sz w:val="24"/>
      <w:szCs w:val="24"/>
    </w:rPr>
  </w:style>
  <w:style w:type="paragraph" w:customStyle="1" w:styleId="B1014E1D867F4BEA98E3C3258AF57C2B23">
    <w:name w:val="B1014E1D867F4BEA98E3C3258AF57C2B23"/>
    <w:rsid w:val="00DC0FCB"/>
    <w:pPr>
      <w:spacing w:after="0" w:line="240" w:lineRule="auto"/>
    </w:pPr>
    <w:rPr>
      <w:rFonts w:ascii="Times New Roman" w:eastAsia="Times New Roman" w:hAnsi="Times New Roman" w:cs="Times New Roman"/>
      <w:sz w:val="24"/>
      <w:szCs w:val="24"/>
    </w:rPr>
  </w:style>
  <w:style w:type="paragraph" w:customStyle="1" w:styleId="CE99DE691984491689710BD49743D34D22">
    <w:name w:val="CE99DE691984491689710BD49743D34D22"/>
    <w:rsid w:val="00DC0FCB"/>
    <w:pPr>
      <w:spacing w:after="0" w:line="240" w:lineRule="auto"/>
    </w:pPr>
    <w:rPr>
      <w:rFonts w:ascii="Times New Roman" w:eastAsia="Times New Roman" w:hAnsi="Times New Roman" w:cs="Times New Roman"/>
      <w:sz w:val="24"/>
      <w:szCs w:val="24"/>
    </w:rPr>
  </w:style>
  <w:style w:type="paragraph" w:customStyle="1" w:styleId="85728B69B7BB42FD927E6EBF3C80B2FE23">
    <w:name w:val="85728B69B7BB42FD927E6EBF3C80B2FE23"/>
    <w:rsid w:val="00DC0FCB"/>
    <w:pPr>
      <w:spacing w:after="0" w:line="240" w:lineRule="auto"/>
    </w:pPr>
    <w:rPr>
      <w:rFonts w:ascii="Times New Roman" w:eastAsia="Times New Roman" w:hAnsi="Times New Roman" w:cs="Times New Roman"/>
      <w:sz w:val="24"/>
      <w:szCs w:val="24"/>
    </w:rPr>
  </w:style>
  <w:style w:type="paragraph" w:customStyle="1" w:styleId="526BE297C0EA4651B5C72E1BC6A235D622">
    <w:name w:val="526BE297C0EA4651B5C72E1BC6A235D622"/>
    <w:rsid w:val="00DC0FCB"/>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0E284-8A69-4341-9203-0958F380B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23</Pages>
  <Words>15224</Words>
  <Characters>86782</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 Schaefer</dc:creator>
  <cp:keywords/>
  <dc:description/>
  <cp:lastModifiedBy>Franklin, Steven (CDC/OID/NCEZID) (CTR)</cp:lastModifiedBy>
  <cp:revision>9</cp:revision>
  <cp:lastPrinted>2015-10-07T14:07:00Z</cp:lastPrinted>
  <dcterms:created xsi:type="dcterms:W3CDTF">2015-10-08T17:55:00Z</dcterms:created>
  <dcterms:modified xsi:type="dcterms:W3CDTF">2015-10-09T18:01:00Z</dcterms:modified>
</cp:coreProperties>
</file>